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59"/>
      </w:tblGrid>
      <w:tr w:rsidR="00C25D0C" w14:paraId="3AB77162" w14:textId="77777777" w:rsidTr="00C25D0C">
        <w:trPr>
          <w:trHeight w:val="245"/>
        </w:trPr>
        <w:tc>
          <w:tcPr>
            <w:tcW w:w="4820" w:type="dxa"/>
          </w:tcPr>
          <w:p w14:paraId="158C2C77" w14:textId="77777777" w:rsidR="00C25D0C" w:rsidRDefault="00C25D0C" w:rsidP="00CB3214"/>
        </w:tc>
        <w:tc>
          <w:tcPr>
            <w:tcW w:w="5659" w:type="dxa"/>
          </w:tcPr>
          <w:p w14:paraId="54A41866" w14:textId="77777777" w:rsidR="00C25D0C" w:rsidRDefault="00C25D0C" w:rsidP="00CB3214"/>
          <w:p w14:paraId="3D929052" w14:textId="501BC6BD" w:rsidR="00CB3214" w:rsidRDefault="00CB3214" w:rsidP="00CB3214"/>
        </w:tc>
      </w:tr>
    </w:tbl>
    <w:p w14:paraId="184A835E" w14:textId="1194604B" w:rsidR="00C96BB3" w:rsidRPr="00C2429C" w:rsidRDefault="00C96BB3" w:rsidP="003430F8">
      <w:pPr>
        <w:widowControl w:val="0"/>
        <w:spacing w:after="0" w:line="240" w:lineRule="auto"/>
        <w:contextualSpacing/>
        <w:jc w:val="center"/>
        <w:rPr>
          <w:rFonts w:ascii="Times New Roman" w:eastAsia="Times New Roman" w:hAnsi="Times New Roman" w:cs="Times New Roman"/>
          <w:b/>
          <w:bCs/>
          <w:color w:val="000000"/>
          <w:sz w:val="20"/>
          <w:szCs w:val="20"/>
        </w:rPr>
      </w:pPr>
      <w:r w:rsidRPr="00C2429C">
        <w:rPr>
          <w:rFonts w:ascii="Times New Roman" w:eastAsia="Times New Roman" w:hAnsi="Times New Roman" w:cs="Times New Roman"/>
          <w:b/>
          <w:bCs/>
          <w:color w:val="000000"/>
          <w:sz w:val="20"/>
          <w:szCs w:val="20"/>
          <w:lang w:eastAsia="ru-RU"/>
        </w:rPr>
        <w:t xml:space="preserve">ДОГОВОР </w:t>
      </w:r>
      <w:r w:rsidRPr="00C2429C">
        <w:rPr>
          <w:rFonts w:ascii="Times New Roman" w:eastAsia="Times New Roman" w:hAnsi="Times New Roman" w:cs="Times New Roman"/>
          <w:b/>
          <w:bCs/>
          <w:color w:val="000000"/>
          <w:sz w:val="20"/>
          <w:szCs w:val="20"/>
        </w:rPr>
        <w:t>№ ___</w:t>
      </w:r>
    </w:p>
    <w:p w14:paraId="7D9E5947" w14:textId="3364F75F" w:rsidR="00C96BB3" w:rsidRPr="00C2429C" w:rsidRDefault="00B61493" w:rsidP="000B5D7E">
      <w:pPr>
        <w:widowControl w:val="0"/>
        <w:spacing w:after="0" w:line="240" w:lineRule="auto"/>
        <w:ind w:hanging="567"/>
        <w:contextualSpacing/>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управления многоквартирным домом</w:t>
      </w:r>
    </w:p>
    <w:p w14:paraId="3ED3F879" w14:textId="77777777" w:rsidR="00C96BB3" w:rsidRPr="00C96BB3" w:rsidRDefault="00C96BB3" w:rsidP="000B5D7E">
      <w:pPr>
        <w:widowControl w:val="0"/>
        <w:spacing w:after="0" w:line="240" w:lineRule="auto"/>
        <w:ind w:hanging="567"/>
        <w:contextualSpacing/>
        <w:jc w:val="center"/>
        <w:rPr>
          <w:rFonts w:ascii="Times New Roman" w:eastAsia="Times New Roman" w:hAnsi="Times New Roman" w:cs="Times New Roman"/>
          <w:b/>
          <w:bCs/>
          <w:color w:val="000000"/>
          <w:sz w:val="20"/>
          <w:szCs w:val="20"/>
          <w:lang w:eastAsia="ru-RU"/>
        </w:rPr>
      </w:pPr>
    </w:p>
    <w:tbl>
      <w:tblPr>
        <w:tblStyle w:val="a7"/>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4"/>
        <w:gridCol w:w="5548"/>
      </w:tblGrid>
      <w:tr w:rsidR="00C96BB3" w:rsidRPr="00481EA4" w14:paraId="41EF1F29" w14:textId="77777777" w:rsidTr="00481EA4">
        <w:tc>
          <w:tcPr>
            <w:tcW w:w="5084" w:type="dxa"/>
          </w:tcPr>
          <w:p w14:paraId="64F00136" w14:textId="77777777" w:rsidR="00C96BB3" w:rsidRPr="00481EA4" w:rsidRDefault="00DE40FD" w:rsidP="00DE40FD">
            <w:pPr>
              <w:widowControl w:val="0"/>
              <w:tabs>
                <w:tab w:val="left" w:pos="6097"/>
                <w:tab w:val="left" w:leader="underscore" w:pos="6754"/>
                <w:tab w:val="left" w:leader="underscore" w:pos="9318"/>
                <w:tab w:val="left" w:leader="underscore" w:pos="9932"/>
              </w:tabs>
              <w:contextualSpacing/>
              <w:jc w:val="both"/>
              <w:rPr>
                <w:color w:val="000000"/>
                <w:sz w:val="19"/>
                <w:szCs w:val="19"/>
              </w:rPr>
            </w:pPr>
            <w:r>
              <w:rPr>
                <w:color w:val="000000"/>
                <w:sz w:val="19"/>
                <w:szCs w:val="19"/>
              </w:rPr>
              <w:t>г</w:t>
            </w:r>
            <w:r w:rsidR="006D75CF">
              <w:rPr>
                <w:color w:val="000000"/>
                <w:sz w:val="19"/>
                <w:szCs w:val="19"/>
              </w:rPr>
              <w:t xml:space="preserve">. </w:t>
            </w:r>
            <w:r>
              <w:rPr>
                <w:color w:val="000000"/>
                <w:sz w:val="19"/>
                <w:szCs w:val="19"/>
              </w:rPr>
              <w:t>Уфа</w:t>
            </w:r>
          </w:p>
        </w:tc>
        <w:tc>
          <w:tcPr>
            <w:tcW w:w="5548" w:type="dxa"/>
          </w:tcPr>
          <w:p w14:paraId="666B6ADA" w14:textId="6A74D87A" w:rsidR="00C96BB3" w:rsidRPr="00481EA4" w:rsidRDefault="00481EA4" w:rsidP="00636F5B">
            <w:pPr>
              <w:widowControl w:val="0"/>
              <w:tabs>
                <w:tab w:val="left" w:pos="6097"/>
                <w:tab w:val="left" w:leader="underscore" w:pos="6754"/>
                <w:tab w:val="left" w:leader="underscore" w:pos="9318"/>
                <w:tab w:val="left" w:leader="underscore" w:pos="9932"/>
              </w:tabs>
              <w:ind w:firstLine="567"/>
              <w:contextualSpacing/>
              <w:jc w:val="right"/>
              <w:rPr>
                <w:color w:val="000000"/>
                <w:sz w:val="19"/>
                <w:szCs w:val="19"/>
              </w:rPr>
            </w:pPr>
            <w:r>
              <w:rPr>
                <w:color w:val="000000"/>
                <w:sz w:val="19"/>
                <w:szCs w:val="19"/>
              </w:rPr>
              <w:t xml:space="preserve">    </w:t>
            </w:r>
            <w:r w:rsidR="00DA0077" w:rsidRPr="00481EA4">
              <w:rPr>
                <w:color w:val="000000"/>
                <w:sz w:val="19"/>
                <w:szCs w:val="19"/>
              </w:rPr>
              <w:t xml:space="preserve">  </w:t>
            </w:r>
            <w:r>
              <w:rPr>
                <w:color w:val="000000"/>
                <w:sz w:val="19"/>
                <w:szCs w:val="19"/>
              </w:rPr>
              <w:t xml:space="preserve"> </w:t>
            </w:r>
            <w:r w:rsidR="00352AF4">
              <w:rPr>
                <w:color w:val="000000"/>
                <w:sz w:val="19"/>
                <w:szCs w:val="19"/>
              </w:rPr>
              <w:t>«____» ____________ 202</w:t>
            </w:r>
            <w:r w:rsidR="00636F5B">
              <w:rPr>
                <w:color w:val="000000"/>
                <w:sz w:val="19"/>
                <w:szCs w:val="19"/>
              </w:rPr>
              <w:t>_</w:t>
            </w:r>
            <w:r w:rsidR="00352AF4">
              <w:rPr>
                <w:color w:val="000000"/>
                <w:sz w:val="19"/>
                <w:szCs w:val="19"/>
              </w:rPr>
              <w:t xml:space="preserve"> </w:t>
            </w:r>
            <w:r w:rsidR="00C96BB3" w:rsidRPr="00481EA4">
              <w:rPr>
                <w:color w:val="000000"/>
                <w:sz w:val="19"/>
                <w:szCs w:val="19"/>
              </w:rPr>
              <w:t>г.</w:t>
            </w:r>
          </w:p>
        </w:tc>
      </w:tr>
    </w:tbl>
    <w:p w14:paraId="0D8B4C4D" w14:textId="77777777" w:rsidR="000B5D7E" w:rsidRPr="00481EA4" w:rsidRDefault="000B5D7E" w:rsidP="000B5D7E">
      <w:pPr>
        <w:widowControl w:val="0"/>
        <w:shd w:val="clear" w:color="auto" w:fill="FFFFFF"/>
        <w:spacing w:after="0" w:line="240" w:lineRule="auto"/>
        <w:ind w:right="-38" w:firstLine="567"/>
        <w:contextualSpacing/>
        <w:jc w:val="both"/>
        <w:rPr>
          <w:rFonts w:ascii="Times New Roman" w:eastAsia="Times New Roman" w:hAnsi="Times New Roman" w:cs="Times New Roman"/>
          <w:b/>
          <w:bCs/>
          <w:color w:val="000000"/>
          <w:sz w:val="19"/>
          <w:szCs w:val="19"/>
          <w:lang w:eastAsia="ru-RU"/>
        </w:rPr>
      </w:pPr>
    </w:p>
    <w:p w14:paraId="33FAE8BC" w14:textId="7464FB55" w:rsidR="00C96BB3" w:rsidRPr="00481EA4" w:rsidRDefault="00F35867" w:rsidP="00590A8C">
      <w:pPr>
        <w:widowControl w:val="0"/>
        <w:shd w:val="clear" w:color="auto" w:fill="FFFFFF"/>
        <w:spacing w:after="0" w:line="18" w:lineRule="atLeast"/>
        <w:ind w:right="-38" w:firstLine="567"/>
        <w:contextualSpacing/>
        <w:jc w:val="both"/>
        <w:rPr>
          <w:rFonts w:ascii="Times New Roman" w:eastAsia="Times New Roman" w:hAnsi="Times New Roman" w:cs="Times New Roman"/>
          <w:color w:val="000000"/>
          <w:sz w:val="19"/>
          <w:szCs w:val="19"/>
          <w:lang w:eastAsia="ru-RU"/>
        </w:rPr>
      </w:pPr>
      <w:r>
        <w:rPr>
          <w:rFonts w:ascii="Times New Roman" w:eastAsia="Times New Roman" w:hAnsi="Times New Roman" w:cs="Times New Roman"/>
          <w:b/>
          <w:bCs/>
          <w:color w:val="000000"/>
          <w:sz w:val="19"/>
          <w:szCs w:val="19"/>
          <w:lang w:eastAsia="ru-RU"/>
        </w:rPr>
        <w:t xml:space="preserve">Общество с ограниченной ответственностью «Сервисная компания </w:t>
      </w:r>
      <w:r w:rsidR="008B5D55">
        <w:rPr>
          <w:rFonts w:ascii="Times New Roman" w:eastAsia="Times New Roman" w:hAnsi="Times New Roman" w:cs="Times New Roman"/>
          <w:b/>
          <w:bCs/>
          <w:color w:val="000000"/>
          <w:sz w:val="19"/>
          <w:szCs w:val="19"/>
          <w:lang w:eastAsia="ru-RU"/>
        </w:rPr>
        <w:t>Венский лес</w:t>
      </w:r>
      <w:r>
        <w:rPr>
          <w:rFonts w:ascii="Times New Roman" w:eastAsia="Times New Roman" w:hAnsi="Times New Roman" w:cs="Times New Roman"/>
          <w:b/>
          <w:bCs/>
          <w:color w:val="000000"/>
          <w:sz w:val="19"/>
          <w:szCs w:val="19"/>
          <w:lang w:eastAsia="ru-RU"/>
        </w:rPr>
        <w:t xml:space="preserve">» </w:t>
      </w:r>
      <w:r w:rsidR="003B74D3" w:rsidRPr="00481EA4">
        <w:rPr>
          <w:rFonts w:ascii="Times New Roman" w:eastAsia="Times New Roman" w:hAnsi="Times New Roman" w:cs="Times New Roman"/>
          <w:bCs/>
          <w:color w:val="000000"/>
          <w:sz w:val="19"/>
          <w:szCs w:val="19"/>
          <w:lang w:eastAsia="ru-RU"/>
        </w:rPr>
        <w:t xml:space="preserve">(Лицензия </w:t>
      </w:r>
      <w:r w:rsidR="00CB3214" w:rsidRPr="00CB3214">
        <w:rPr>
          <w:rFonts w:ascii="Times New Roman" w:eastAsia="Times New Roman" w:hAnsi="Times New Roman" w:cs="Times New Roman"/>
          <w:bCs/>
          <w:color w:val="000000"/>
          <w:sz w:val="19"/>
          <w:szCs w:val="19"/>
          <w:lang w:eastAsia="ru-RU"/>
        </w:rPr>
        <w:t>№002001009 от 05.09.2024</w:t>
      </w:r>
      <w:r>
        <w:rPr>
          <w:rFonts w:ascii="Times New Roman" w:eastAsia="Times New Roman" w:hAnsi="Times New Roman" w:cs="Times New Roman"/>
          <w:bCs/>
          <w:color w:val="000000"/>
          <w:sz w:val="19"/>
          <w:szCs w:val="19"/>
          <w:lang w:eastAsia="ru-RU"/>
        </w:rPr>
        <w:t>г.</w:t>
      </w:r>
      <w:r w:rsidR="003B74D3" w:rsidRPr="00481EA4">
        <w:rPr>
          <w:rFonts w:ascii="Times New Roman" w:eastAsia="Times New Roman" w:hAnsi="Times New Roman" w:cs="Times New Roman"/>
          <w:bCs/>
          <w:color w:val="000000"/>
          <w:sz w:val="19"/>
          <w:szCs w:val="19"/>
          <w:lang w:eastAsia="ru-RU"/>
        </w:rPr>
        <w:t>)</w:t>
      </w:r>
      <w:r w:rsidR="00C96BB3" w:rsidRPr="00481EA4">
        <w:rPr>
          <w:rFonts w:ascii="Times New Roman" w:eastAsia="Times New Roman" w:hAnsi="Times New Roman" w:cs="Times New Roman"/>
          <w:bCs/>
          <w:color w:val="000000"/>
          <w:sz w:val="19"/>
          <w:szCs w:val="19"/>
          <w:lang w:eastAsia="ru-RU"/>
        </w:rPr>
        <w:t>, именуемое в дальнейшем</w:t>
      </w:r>
      <w:r w:rsidR="00C96BB3" w:rsidRPr="00481EA4">
        <w:rPr>
          <w:rFonts w:ascii="Times New Roman" w:eastAsia="Times New Roman" w:hAnsi="Times New Roman" w:cs="Times New Roman"/>
          <w:b/>
          <w:bCs/>
          <w:color w:val="000000"/>
          <w:sz w:val="19"/>
          <w:szCs w:val="19"/>
          <w:lang w:eastAsia="ru-RU"/>
        </w:rPr>
        <w:t xml:space="preserve"> «Управляющая организация»</w:t>
      </w:r>
      <w:r w:rsidR="00C96BB3" w:rsidRPr="00481EA4">
        <w:rPr>
          <w:rFonts w:ascii="Times New Roman" w:eastAsia="Times New Roman" w:hAnsi="Times New Roman" w:cs="Times New Roman"/>
          <w:color w:val="000000"/>
          <w:sz w:val="19"/>
          <w:szCs w:val="19"/>
          <w:lang w:eastAsia="ru-RU"/>
        </w:rPr>
        <w:t xml:space="preserve"> в лице директора </w:t>
      </w:r>
      <w:r w:rsidR="00017C2C">
        <w:rPr>
          <w:rFonts w:ascii="Times New Roman" w:eastAsia="Times New Roman" w:hAnsi="Times New Roman" w:cs="Times New Roman"/>
          <w:b/>
          <w:iCs/>
          <w:color w:val="000000"/>
          <w:sz w:val="19"/>
          <w:szCs w:val="19"/>
          <w:lang w:eastAsia="ru-RU"/>
        </w:rPr>
        <w:t>Еникеева Вадима Радимовича</w:t>
      </w:r>
      <w:r w:rsidR="00C96BB3" w:rsidRPr="00481EA4">
        <w:rPr>
          <w:rFonts w:ascii="Times New Roman" w:eastAsia="Times New Roman" w:hAnsi="Times New Roman" w:cs="Times New Roman"/>
          <w:color w:val="000000"/>
          <w:sz w:val="19"/>
          <w:szCs w:val="19"/>
          <w:lang w:eastAsia="ru-RU"/>
        </w:rPr>
        <w:t xml:space="preserve"> действующего на основании Устава, с одной стороны и </w:t>
      </w:r>
      <w:r w:rsidR="00C96BB3" w:rsidRPr="00481EA4">
        <w:rPr>
          <w:rFonts w:ascii="Times New Roman" w:eastAsia="Times New Roman" w:hAnsi="Times New Roman" w:cs="Times New Roman"/>
          <w:b/>
          <w:color w:val="000000"/>
          <w:sz w:val="19"/>
          <w:szCs w:val="19"/>
          <w:lang w:eastAsia="ru-RU"/>
        </w:rPr>
        <w:t>__________________________________________</w:t>
      </w:r>
      <w:r w:rsidR="003B74D3" w:rsidRPr="00481EA4">
        <w:rPr>
          <w:rFonts w:ascii="Times New Roman" w:eastAsia="Times New Roman" w:hAnsi="Times New Roman" w:cs="Times New Roman"/>
          <w:b/>
          <w:color w:val="000000"/>
          <w:sz w:val="19"/>
          <w:szCs w:val="19"/>
          <w:lang w:eastAsia="ru-RU"/>
        </w:rPr>
        <w:t>_______________________________</w:t>
      </w:r>
      <w:r w:rsidR="003B74D3" w:rsidRPr="00481EA4">
        <w:rPr>
          <w:rFonts w:ascii="Times New Roman" w:eastAsia="Times New Roman" w:hAnsi="Times New Roman" w:cs="Times New Roman"/>
          <w:color w:val="000000"/>
          <w:sz w:val="19"/>
          <w:szCs w:val="19"/>
          <w:lang w:eastAsia="ru-RU"/>
        </w:rPr>
        <w:t>,</w:t>
      </w:r>
      <w:r w:rsidR="00C96BB3" w:rsidRPr="00481EA4">
        <w:rPr>
          <w:rFonts w:ascii="Times New Roman" w:eastAsia="Times New Roman" w:hAnsi="Times New Roman" w:cs="Times New Roman"/>
          <w:color w:val="000000"/>
          <w:sz w:val="19"/>
          <w:szCs w:val="19"/>
          <w:lang w:eastAsia="ru-RU"/>
        </w:rPr>
        <w:t xml:space="preserve"> действующий(-</w:t>
      </w:r>
      <w:proofErr w:type="spellStart"/>
      <w:r w:rsidR="00C96BB3" w:rsidRPr="00481EA4">
        <w:rPr>
          <w:rFonts w:ascii="Times New Roman" w:eastAsia="Times New Roman" w:hAnsi="Times New Roman" w:cs="Times New Roman"/>
          <w:color w:val="000000"/>
          <w:sz w:val="19"/>
          <w:szCs w:val="19"/>
          <w:lang w:eastAsia="ru-RU"/>
        </w:rPr>
        <w:t>ая</w:t>
      </w:r>
      <w:proofErr w:type="spellEnd"/>
      <w:r w:rsidR="00C96BB3" w:rsidRPr="00481EA4">
        <w:rPr>
          <w:rFonts w:ascii="Times New Roman" w:eastAsia="Times New Roman" w:hAnsi="Times New Roman" w:cs="Times New Roman"/>
          <w:color w:val="000000"/>
          <w:sz w:val="19"/>
          <w:szCs w:val="19"/>
          <w:lang w:eastAsia="ru-RU"/>
        </w:rPr>
        <w:t xml:space="preserve">) на основании </w:t>
      </w:r>
      <w:r w:rsidR="00CB3214">
        <w:rPr>
          <w:rFonts w:ascii="Times New Roman" w:eastAsia="Times New Roman" w:hAnsi="Times New Roman" w:cs="Times New Roman"/>
          <w:color w:val="000000"/>
          <w:sz w:val="19"/>
          <w:szCs w:val="19"/>
          <w:lang w:eastAsia="ru-RU"/>
        </w:rPr>
        <w:t>выписки</w:t>
      </w:r>
      <w:r w:rsidR="00C96BB3" w:rsidRPr="00481EA4">
        <w:rPr>
          <w:rFonts w:ascii="Times New Roman" w:eastAsia="Times New Roman" w:hAnsi="Times New Roman" w:cs="Times New Roman"/>
          <w:color w:val="000000"/>
          <w:sz w:val="19"/>
          <w:szCs w:val="19"/>
          <w:lang w:eastAsia="ru-RU"/>
        </w:rPr>
        <w:t xml:space="preserve"> </w:t>
      </w:r>
      <w:r w:rsidR="00CB3214">
        <w:rPr>
          <w:rFonts w:ascii="Times New Roman" w:eastAsia="Times New Roman" w:hAnsi="Times New Roman" w:cs="Times New Roman"/>
          <w:color w:val="000000"/>
          <w:sz w:val="19"/>
          <w:szCs w:val="19"/>
          <w:lang w:eastAsia="ru-RU"/>
        </w:rPr>
        <w:t>№ _______________________________________________________________________</w:t>
      </w:r>
      <w:r w:rsidR="00C96BB3" w:rsidRPr="00481EA4">
        <w:rPr>
          <w:rFonts w:ascii="Times New Roman" w:eastAsia="Times New Roman" w:hAnsi="Times New Roman" w:cs="Times New Roman"/>
          <w:color w:val="000000"/>
          <w:sz w:val="19"/>
          <w:szCs w:val="19"/>
          <w:lang w:eastAsia="ru-RU"/>
        </w:rPr>
        <w:t>от «____» ______________ 202</w:t>
      </w:r>
      <w:r w:rsidR="006C6184" w:rsidRPr="006C6184">
        <w:rPr>
          <w:rFonts w:ascii="Times New Roman" w:eastAsia="Times New Roman" w:hAnsi="Times New Roman" w:cs="Times New Roman"/>
          <w:color w:val="000000"/>
          <w:sz w:val="19"/>
          <w:szCs w:val="19"/>
          <w:lang w:eastAsia="ru-RU"/>
        </w:rPr>
        <w:t>__</w:t>
      </w:r>
      <w:r w:rsidR="00930307">
        <w:rPr>
          <w:rFonts w:ascii="Times New Roman" w:eastAsia="Times New Roman" w:hAnsi="Times New Roman" w:cs="Times New Roman"/>
          <w:color w:val="000000"/>
          <w:sz w:val="19"/>
          <w:szCs w:val="19"/>
          <w:lang w:eastAsia="ru-RU"/>
        </w:rPr>
        <w:t xml:space="preserve"> </w:t>
      </w:r>
      <w:r w:rsidR="00C96BB3" w:rsidRPr="00481EA4">
        <w:rPr>
          <w:rFonts w:ascii="Times New Roman" w:eastAsia="Times New Roman" w:hAnsi="Times New Roman" w:cs="Times New Roman"/>
          <w:color w:val="000000"/>
          <w:sz w:val="19"/>
          <w:szCs w:val="19"/>
          <w:lang w:eastAsia="ru-RU"/>
        </w:rPr>
        <w:t>г.</w:t>
      </w:r>
      <w:r w:rsidR="00C96BB3" w:rsidRPr="00481EA4">
        <w:rPr>
          <w:rFonts w:ascii="Times New Roman" w:eastAsia="Times New Roman" w:hAnsi="Times New Roman" w:cs="Times New Roman"/>
          <w:b/>
          <w:color w:val="000000"/>
          <w:sz w:val="19"/>
          <w:szCs w:val="19"/>
          <w:lang w:eastAsia="ru-RU"/>
        </w:rPr>
        <w:t xml:space="preserve"> </w:t>
      </w:r>
      <w:r w:rsidR="00C96BB3" w:rsidRPr="00481EA4">
        <w:rPr>
          <w:rFonts w:ascii="Times New Roman" w:eastAsia="Times New Roman" w:hAnsi="Times New Roman" w:cs="Times New Roman"/>
          <w:bCs/>
          <w:color w:val="000000"/>
          <w:sz w:val="19"/>
          <w:szCs w:val="19"/>
          <w:lang w:eastAsia="ru-RU"/>
        </w:rPr>
        <w:t xml:space="preserve">и </w:t>
      </w:r>
      <w:r w:rsidR="00590A8C">
        <w:rPr>
          <w:rFonts w:ascii="Times New Roman" w:eastAsia="Times New Roman" w:hAnsi="Times New Roman" w:cs="Times New Roman"/>
          <w:color w:val="000000"/>
          <w:sz w:val="19"/>
          <w:szCs w:val="19"/>
          <w:lang w:eastAsia="ru-RU"/>
        </w:rPr>
        <w:t>именуемый</w:t>
      </w:r>
      <w:r w:rsidR="00C96BB3" w:rsidRPr="00481EA4">
        <w:rPr>
          <w:rFonts w:ascii="Times New Roman" w:eastAsia="Times New Roman" w:hAnsi="Times New Roman" w:cs="Times New Roman"/>
          <w:color w:val="000000"/>
          <w:sz w:val="19"/>
          <w:szCs w:val="19"/>
          <w:lang w:eastAsia="ru-RU"/>
        </w:rPr>
        <w:t>(-</w:t>
      </w:r>
      <w:proofErr w:type="spellStart"/>
      <w:r w:rsidR="00C96BB3" w:rsidRPr="00481EA4">
        <w:rPr>
          <w:rFonts w:ascii="Times New Roman" w:eastAsia="Times New Roman" w:hAnsi="Times New Roman" w:cs="Times New Roman"/>
          <w:color w:val="000000"/>
          <w:sz w:val="19"/>
          <w:szCs w:val="19"/>
          <w:lang w:eastAsia="ru-RU"/>
        </w:rPr>
        <w:t>ая</w:t>
      </w:r>
      <w:proofErr w:type="spellEnd"/>
      <w:r w:rsidR="00C96BB3" w:rsidRPr="00481EA4">
        <w:rPr>
          <w:rFonts w:ascii="Times New Roman" w:eastAsia="Times New Roman" w:hAnsi="Times New Roman" w:cs="Times New Roman"/>
          <w:color w:val="000000"/>
          <w:sz w:val="19"/>
          <w:szCs w:val="19"/>
          <w:lang w:eastAsia="ru-RU"/>
        </w:rPr>
        <w:t xml:space="preserve">) в дальнейшем </w:t>
      </w:r>
      <w:r w:rsidR="00C96BB3" w:rsidRPr="00481EA4">
        <w:rPr>
          <w:rFonts w:ascii="Times New Roman" w:eastAsia="Times New Roman" w:hAnsi="Times New Roman" w:cs="Times New Roman"/>
          <w:b/>
          <w:bCs/>
          <w:color w:val="000000"/>
          <w:sz w:val="19"/>
          <w:szCs w:val="19"/>
          <w:lang w:eastAsia="ru-RU"/>
        </w:rPr>
        <w:t>«Собственник»,</w:t>
      </w:r>
      <w:r w:rsidR="00C96BB3" w:rsidRPr="00481EA4">
        <w:rPr>
          <w:rFonts w:ascii="Times New Roman" w:eastAsia="Times New Roman" w:hAnsi="Times New Roman" w:cs="Times New Roman"/>
          <w:color w:val="000000"/>
          <w:sz w:val="19"/>
          <w:szCs w:val="19"/>
          <w:lang w:eastAsia="ru-RU"/>
        </w:rPr>
        <w:t xml:space="preserve"> при совместном упоминании именуемые «Стороны», заключили настоящий договор (далее по тексту так же </w:t>
      </w:r>
      <w:r w:rsidR="00C96BB3" w:rsidRPr="00481EA4">
        <w:rPr>
          <w:rFonts w:ascii="Times New Roman" w:eastAsia="Times New Roman" w:hAnsi="Times New Roman" w:cs="Times New Roman"/>
          <w:color w:val="000000"/>
          <w:sz w:val="19"/>
          <w:szCs w:val="19"/>
        </w:rPr>
        <w:t xml:space="preserve">- </w:t>
      </w:r>
      <w:r w:rsidR="00C96BB3" w:rsidRPr="00481EA4">
        <w:rPr>
          <w:rFonts w:ascii="Times New Roman" w:eastAsia="Times New Roman" w:hAnsi="Times New Roman" w:cs="Times New Roman"/>
          <w:color w:val="000000"/>
          <w:sz w:val="19"/>
          <w:szCs w:val="19"/>
          <w:lang w:eastAsia="ru-RU"/>
        </w:rPr>
        <w:t>«Договор») о нижеследующем:</w:t>
      </w:r>
    </w:p>
    <w:p w14:paraId="3BBF4811" w14:textId="77777777" w:rsidR="00C2429C" w:rsidRPr="00481EA4" w:rsidRDefault="00C2429C" w:rsidP="00C2429C">
      <w:pPr>
        <w:widowControl w:val="0"/>
        <w:shd w:val="clear" w:color="auto" w:fill="FFFFFF"/>
        <w:spacing w:after="0" w:line="18" w:lineRule="atLeast"/>
        <w:ind w:right="-38" w:firstLine="567"/>
        <w:contextualSpacing/>
        <w:jc w:val="both"/>
        <w:rPr>
          <w:rFonts w:ascii="Times New Roman" w:eastAsia="Times New Roman" w:hAnsi="Times New Roman" w:cs="Times New Roman"/>
          <w:b/>
          <w:color w:val="000000"/>
          <w:sz w:val="19"/>
          <w:szCs w:val="19"/>
          <w:lang w:eastAsia="ru-RU"/>
        </w:rPr>
      </w:pPr>
    </w:p>
    <w:p w14:paraId="343C90DD" w14:textId="77777777" w:rsidR="003B74D3" w:rsidRPr="00481EA4" w:rsidRDefault="003B74D3" w:rsidP="00C2429C">
      <w:pPr>
        <w:widowControl w:val="0"/>
        <w:tabs>
          <w:tab w:val="left" w:pos="142"/>
        </w:tabs>
        <w:spacing w:after="0" w:line="18" w:lineRule="atLeast"/>
        <w:ind w:right="-180" w:firstLine="284"/>
        <w:contextualSpacing/>
        <w:jc w:val="center"/>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bCs/>
          <w:sz w:val="19"/>
          <w:szCs w:val="19"/>
          <w:lang w:eastAsia="ru-RU"/>
        </w:rPr>
        <w:t>ТЕРМИНЫ И ИХ ТОЛКОВАНИЕ</w:t>
      </w:r>
    </w:p>
    <w:p w14:paraId="128E3C37"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Собственник</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lang w:eastAsia="ru-RU"/>
        </w:rPr>
        <w:t>физическое или юридическое лицо, владеющее, пользующееся, распоряжающееся жилым (нежилым) помещением и являющееся потребителем жилищных, коммунальных и иных работ и услуг. В случае, когда собственников жилого помещения несколько, подразумевается, что при заключении Договора собственники подтверждают свое согласие на кандидатуру уполномоченного собственника, выступающего от их (собственников) имени при заключении Договора.</w:t>
      </w:r>
    </w:p>
    <w:p w14:paraId="75A8B9DB"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Управляющая организация</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lang w:eastAsia="ru-RU"/>
        </w:rPr>
        <w:t>юридическое лицо, осуществляющее функции по управлению жилыми домами, имеющее лицензию на осуществление предпринимательской деятельности по управлению многоквартирными домами.</w:t>
      </w:r>
    </w:p>
    <w:p w14:paraId="64EF0962" w14:textId="70C26FAA" w:rsidR="003B74D3" w:rsidRPr="0092738F"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
          <w:bCs/>
          <w:i/>
          <w:sz w:val="19"/>
          <w:szCs w:val="19"/>
          <w:lang w:eastAsia="ru-RU"/>
        </w:rPr>
      </w:pPr>
      <w:r w:rsidRPr="00481EA4">
        <w:rPr>
          <w:rFonts w:ascii="Times New Roman" w:eastAsia="Times New Roman" w:hAnsi="Times New Roman" w:cs="Times New Roman"/>
          <w:b/>
          <w:bCs/>
          <w:sz w:val="19"/>
          <w:szCs w:val="19"/>
          <w:lang w:eastAsia="ru-RU"/>
        </w:rPr>
        <w:t>Многоквартирный жилой дом (МКД)</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lang w:eastAsia="ru-RU"/>
        </w:rPr>
        <w:t xml:space="preserve">многоквартирный жилой дом, расположенный по адресу: </w:t>
      </w:r>
      <w:r w:rsidR="0092738F">
        <w:rPr>
          <w:rFonts w:ascii="Times New Roman" w:eastAsia="Times New Roman" w:hAnsi="Times New Roman" w:cs="Times New Roman"/>
          <w:b/>
          <w:sz w:val="19"/>
          <w:szCs w:val="19"/>
          <w:lang w:eastAsia="ru-RU"/>
        </w:rPr>
        <w:t xml:space="preserve">Республика Башкортостан, г. Уфа, ул. </w:t>
      </w:r>
      <w:r w:rsidR="00DB1D7B">
        <w:rPr>
          <w:rFonts w:ascii="Times New Roman" w:eastAsia="Times New Roman" w:hAnsi="Times New Roman" w:cs="Times New Roman"/>
          <w:b/>
          <w:sz w:val="19"/>
          <w:szCs w:val="19"/>
          <w:lang w:eastAsia="ru-RU"/>
        </w:rPr>
        <w:t xml:space="preserve">Гали Ибрагимова, д. </w:t>
      </w:r>
      <w:r w:rsidR="0092738F">
        <w:rPr>
          <w:rFonts w:ascii="Times New Roman" w:eastAsia="Times New Roman" w:hAnsi="Times New Roman" w:cs="Times New Roman"/>
          <w:b/>
          <w:sz w:val="19"/>
          <w:szCs w:val="19"/>
          <w:lang w:eastAsia="ru-RU"/>
        </w:rPr>
        <w:t>5</w:t>
      </w:r>
      <w:r w:rsidR="00DB1D7B">
        <w:rPr>
          <w:rFonts w:ascii="Times New Roman" w:eastAsia="Times New Roman" w:hAnsi="Times New Roman" w:cs="Times New Roman"/>
          <w:b/>
          <w:sz w:val="19"/>
          <w:szCs w:val="19"/>
          <w:lang w:eastAsia="ru-RU"/>
        </w:rPr>
        <w:t>/3</w:t>
      </w:r>
    </w:p>
    <w:p w14:paraId="4147D423"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 xml:space="preserve">Помещение – </w:t>
      </w:r>
      <w:r w:rsidRPr="00481EA4">
        <w:rPr>
          <w:rFonts w:ascii="Times New Roman" w:eastAsia="Times New Roman" w:hAnsi="Times New Roman" w:cs="Times New Roman"/>
          <w:sz w:val="19"/>
          <w:szCs w:val="19"/>
          <w:lang w:eastAsia="ru-RU"/>
        </w:rPr>
        <w:t>квартира (жилое помещение) и нежилое помещение в многоквартирном доме.</w:t>
      </w:r>
    </w:p>
    <w:p w14:paraId="7BA20CE4"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bCs/>
          <w:sz w:val="19"/>
          <w:szCs w:val="19"/>
          <w:lang w:eastAsia="ru-RU"/>
        </w:rPr>
        <w:t xml:space="preserve">Квартира - </w:t>
      </w:r>
      <w:r w:rsidRPr="00481EA4">
        <w:rPr>
          <w:rFonts w:ascii="Times New Roman" w:eastAsia="Times New Roman" w:hAnsi="Times New Roman" w:cs="Times New Roman"/>
          <w:sz w:val="19"/>
          <w:szCs w:val="19"/>
          <w:lang w:eastAsia="ru-RU"/>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14:paraId="12D5804A" w14:textId="77777777" w:rsidR="003B74D3" w:rsidRDefault="003B74D3" w:rsidP="00C2429C">
      <w:pPr>
        <w:widowControl w:val="0"/>
        <w:shd w:val="clear" w:color="auto" w:fill="FFFFFF"/>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 xml:space="preserve">Нежилое помещение в многоквартирном доме - </w:t>
      </w:r>
      <w:r w:rsidRPr="00481EA4">
        <w:rPr>
          <w:rFonts w:ascii="Times New Roman" w:eastAsia="Times New Roman" w:hAnsi="Times New Roman" w:cs="Times New Roman"/>
          <w:bCs/>
          <w:sz w:val="19"/>
          <w:szCs w:val="19"/>
          <w:lang w:eastAsia="ru-RU"/>
        </w:rPr>
        <w:t>помещение в многоквартирном доме,</w:t>
      </w:r>
      <w:r w:rsidRPr="00481EA4">
        <w:rPr>
          <w:rFonts w:ascii="Times New Roman" w:eastAsia="Times New Roman" w:hAnsi="Times New Roman" w:cs="Times New Roman"/>
          <w:sz w:val="19"/>
          <w:szCs w:val="19"/>
          <w:lang w:eastAsia="ru-RU"/>
        </w:rPr>
        <w:t xml:space="preserve">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приравниваются части многоквартирных домов, предназначенные для размещения транспортных средств (машино-места, кладовые (помещения для хранения), предусмотренные проектной документацией).</w:t>
      </w:r>
    </w:p>
    <w:p w14:paraId="15610461" w14:textId="5336318B" w:rsidR="0042132A" w:rsidRPr="00481EA4" w:rsidRDefault="0042132A" w:rsidP="00C2429C">
      <w:pPr>
        <w:widowControl w:val="0"/>
        <w:shd w:val="clear" w:color="auto" w:fill="FFFFFF"/>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C1649">
        <w:rPr>
          <w:rFonts w:ascii="Times New Roman" w:eastAsia="Times New Roman" w:hAnsi="Times New Roman" w:cs="Times New Roman"/>
          <w:b/>
          <w:sz w:val="19"/>
          <w:szCs w:val="19"/>
          <w:lang w:eastAsia="ru-RU"/>
        </w:rPr>
        <w:t>Автостоянка</w:t>
      </w:r>
      <w:r>
        <w:rPr>
          <w:rFonts w:ascii="Times New Roman" w:eastAsia="Times New Roman" w:hAnsi="Times New Roman" w:cs="Times New Roman"/>
          <w:sz w:val="19"/>
          <w:szCs w:val="19"/>
          <w:lang w:eastAsia="ru-RU"/>
        </w:rPr>
        <w:t xml:space="preserve"> </w:t>
      </w:r>
      <w:r w:rsidRPr="0042132A">
        <w:rPr>
          <w:rFonts w:ascii="Times New Roman" w:eastAsia="Times New Roman" w:hAnsi="Times New Roman" w:cs="Times New Roman"/>
          <w:sz w:val="19"/>
          <w:szCs w:val="19"/>
          <w:lang w:eastAsia="ru-RU"/>
        </w:rPr>
        <w:t xml:space="preserve">- </w:t>
      </w:r>
      <w:r w:rsidRPr="0042132A">
        <w:rPr>
          <w:rFonts w:ascii="Times New Roman" w:hAnsi="Times New Roman" w:cs="Times New Roman"/>
          <w:sz w:val="18"/>
          <w:szCs w:val="18"/>
        </w:rPr>
        <w:t>неотъемлемая конструктивная часть многоквартирного дома, включающая в себя принадлежащие отдельным собственникам нежилые помещения (кладовые-помещения для хранения и (или) машино-места), пригодные для остановки/стоянки автотранспортных средств (машино-места) и кладовые, расположенные в Автостоянке, пригодные для хранения личных вещей, в соответствии с Приложением №7 настоящего договора.</w:t>
      </w:r>
    </w:p>
    <w:p w14:paraId="23A75B4B"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Общее имущество</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lang w:eastAsia="ru-RU"/>
        </w:rPr>
        <w:t>состав общего имущества в многоквартирном доме, в отношении которого осуществляется управление, определен в соответствии с Правилами содержания общего имущества в многоквартирном доме, утвержденны</w:t>
      </w:r>
      <w:r w:rsidR="00091B13" w:rsidRPr="00481EA4">
        <w:rPr>
          <w:rFonts w:ascii="Times New Roman" w:eastAsia="Times New Roman" w:hAnsi="Times New Roman" w:cs="Times New Roman"/>
          <w:sz w:val="19"/>
          <w:szCs w:val="19"/>
          <w:lang w:eastAsia="ru-RU"/>
        </w:rPr>
        <w:t>ми</w:t>
      </w:r>
      <w:r w:rsidRPr="00481EA4">
        <w:rPr>
          <w:rFonts w:ascii="Times New Roman" w:eastAsia="Times New Roman" w:hAnsi="Times New Roman" w:cs="Times New Roman"/>
          <w:sz w:val="19"/>
          <w:szCs w:val="19"/>
          <w:lang w:eastAsia="ru-RU"/>
        </w:rPr>
        <w:t xml:space="preserve"> постановлением Правительства РФ от 13 августа 2006 г. №491.</w:t>
      </w:r>
    </w:p>
    <w:p w14:paraId="66661FDD"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lang w:eastAsia="ru-RU"/>
        </w:rPr>
        <w:t>ЖКУ</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lang w:eastAsia="ru-RU"/>
        </w:rPr>
        <w:t>жилищные, коммунальные и иные работы и услуги, предоставляемые</w:t>
      </w:r>
      <w:r w:rsidRPr="00481EA4">
        <w:rPr>
          <w:rFonts w:ascii="Times New Roman" w:eastAsia="Times New Roman" w:hAnsi="Times New Roman" w:cs="Times New Roman"/>
          <w:b/>
          <w:bCs/>
          <w:sz w:val="19"/>
          <w:szCs w:val="19"/>
          <w:lang w:eastAsia="ru-RU"/>
        </w:rPr>
        <w:t xml:space="preserve"> Собственнику (Пользователю)</w:t>
      </w:r>
      <w:r w:rsidRPr="00481EA4">
        <w:rPr>
          <w:rFonts w:ascii="Times New Roman" w:eastAsia="Times New Roman" w:hAnsi="Times New Roman" w:cs="Times New Roman"/>
          <w:sz w:val="19"/>
          <w:szCs w:val="19"/>
          <w:lang w:eastAsia="ru-RU"/>
        </w:rPr>
        <w:t>.</w:t>
      </w:r>
    </w:p>
    <w:p w14:paraId="76E15665"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
          <w:sz w:val="19"/>
          <w:szCs w:val="19"/>
          <w:lang w:eastAsia="ru-RU"/>
        </w:rPr>
      </w:pPr>
      <w:r w:rsidRPr="00481EA4">
        <w:rPr>
          <w:rFonts w:ascii="Times New Roman" w:eastAsia="Times New Roman" w:hAnsi="Times New Roman" w:cs="Times New Roman"/>
          <w:b/>
          <w:sz w:val="19"/>
          <w:szCs w:val="19"/>
          <w:lang w:eastAsia="ru-RU"/>
        </w:rPr>
        <w:t>Плата за жилое помещение и коммунальные услуги -</w:t>
      </w:r>
      <w:r w:rsidRPr="00481EA4">
        <w:rPr>
          <w:rFonts w:ascii="Times New Roman" w:eastAsia="Times New Roman" w:hAnsi="Times New Roman" w:cs="Times New Roman"/>
          <w:sz w:val="19"/>
          <w:szCs w:val="19"/>
          <w:lang w:eastAsia="ru-RU"/>
        </w:rPr>
        <w:t xml:space="preserve"> плата за содержание жилого (нежилого) помещения, коммунальные услуги и взнос на капитальный ремонт.</w:t>
      </w:r>
      <w:r w:rsidRPr="00481EA4">
        <w:rPr>
          <w:rFonts w:ascii="Times New Roman" w:eastAsia="Times New Roman" w:hAnsi="Times New Roman" w:cs="Times New Roman"/>
          <w:b/>
          <w:sz w:val="19"/>
          <w:szCs w:val="19"/>
          <w:lang w:eastAsia="ru-RU"/>
        </w:rPr>
        <w:t xml:space="preserve"> </w:t>
      </w:r>
    </w:p>
    <w:p w14:paraId="3DBC5D39"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sz w:val="19"/>
          <w:szCs w:val="19"/>
          <w:lang w:eastAsia="ru-RU"/>
        </w:rPr>
        <w:t>Плата за содержание жилого помещения</w:t>
      </w:r>
      <w:r w:rsidRPr="00481EA4">
        <w:rPr>
          <w:rFonts w:ascii="Times New Roman" w:eastAsia="Times New Roman" w:hAnsi="Times New Roman" w:cs="Times New Roman"/>
          <w:sz w:val="19"/>
          <w:szCs w:val="19"/>
          <w:lang w:eastAsia="ru-RU"/>
        </w:rPr>
        <w:t xml:space="preserve"> - плата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14:paraId="7E512959"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sz w:val="19"/>
          <w:szCs w:val="19"/>
          <w:lang w:eastAsia="ru-RU"/>
        </w:rPr>
        <w:t>Неполная оплата потребителем коммунальной услуги</w:t>
      </w:r>
      <w:r w:rsidRPr="00481EA4">
        <w:rPr>
          <w:rFonts w:ascii="Times New Roman" w:eastAsia="Times New Roman" w:hAnsi="Times New Roman" w:cs="Times New Roman"/>
          <w:sz w:val="19"/>
          <w:szCs w:val="19"/>
          <w:lang w:eastAsia="ru-RU"/>
        </w:rPr>
        <w:t xml:space="preserve"> – это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w:t>
      </w:r>
      <w:proofErr w:type="gramStart"/>
      <w:r w:rsidR="00C438EE" w:rsidRPr="00481EA4">
        <w:rPr>
          <w:rFonts w:ascii="Times New Roman" w:eastAsia="Times New Roman" w:hAnsi="Times New Roman" w:cs="Times New Roman"/>
          <w:sz w:val="19"/>
          <w:szCs w:val="19"/>
          <w:lang w:eastAsia="ru-RU"/>
        </w:rPr>
        <w:t>индивидуального</w:t>
      </w:r>
      <w:proofErr w:type="gramEnd"/>
      <w:r w:rsidRPr="00481EA4">
        <w:rPr>
          <w:rFonts w:ascii="Times New Roman" w:eastAsia="Times New Roman" w:hAnsi="Times New Roman" w:cs="Times New Roman"/>
          <w:sz w:val="19"/>
          <w:szCs w:val="19"/>
          <w:lang w:eastAsia="ru-RU"/>
        </w:rPr>
        <w:t xml:space="preserve"> или общего (квартирного) прибора учета и тарифа на соответствующий вид коммунального ресурса.</w:t>
      </w:r>
    </w:p>
    <w:p w14:paraId="0AAC2CC7"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sz w:val="19"/>
          <w:szCs w:val="19"/>
          <w:lang w:eastAsia="ru-RU"/>
        </w:rPr>
        <w:t>Совет многоквартирного дома</w:t>
      </w:r>
      <w:r w:rsidRPr="00481EA4">
        <w:rPr>
          <w:rFonts w:ascii="Times New Roman" w:eastAsia="Times New Roman" w:hAnsi="Times New Roman" w:cs="Times New Roman"/>
          <w:sz w:val="19"/>
          <w:szCs w:val="19"/>
          <w:lang w:eastAsia="ru-RU"/>
        </w:rPr>
        <w:t xml:space="preserve"> - это орган, выступающий в роли уполномоченного представителя интересов собственников помещений в многоквартирном доме.</w:t>
      </w:r>
    </w:p>
    <w:p w14:paraId="0A3E8212"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Cs/>
          <w:sz w:val="19"/>
          <w:szCs w:val="19"/>
          <w:lang w:eastAsia="ru-RU"/>
        </w:rPr>
      </w:pPr>
      <w:r w:rsidRPr="00481EA4">
        <w:rPr>
          <w:rFonts w:ascii="Times New Roman" w:eastAsia="Times New Roman" w:hAnsi="Times New Roman" w:cs="Times New Roman"/>
          <w:b/>
          <w:bCs/>
          <w:sz w:val="19"/>
          <w:szCs w:val="19"/>
          <w:lang w:eastAsia="ru-RU"/>
        </w:rPr>
        <w:t xml:space="preserve">ЕПД – </w:t>
      </w:r>
      <w:r w:rsidRPr="00481EA4">
        <w:rPr>
          <w:rFonts w:ascii="Times New Roman" w:eastAsia="Times New Roman" w:hAnsi="Times New Roman" w:cs="Times New Roman"/>
          <w:bCs/>
          <w:sz w:val="19"/>
          <w:szCs w:val="19"/>
          <w:lang w:eastAsia="ru-RU"/>
        </w:rPr>
        <w:t>это</w:t>
      </w:r>
      <w:r w:rsidRPr="00481EA4">
        <w:rPr>
          <w:rFonts w:ascii="Times New Roman" w:eastAsia="Times New Roman" w:hAnsi="Times New Roman" w:cs="Times New Roman"/>
          <w:b/>
          <w:bCs/>
          <w:sz w:val="19"/>
          <w:szCs w:val="19"/>
          <w:lang w:eastAsia="ru-RU"/>
        </w:rPr>
        <w:t xml:space="preserve"> </w:t>
      </w:r>
      <w:r w:rsidRPr="00481EA4">
        <w:rPr>
          <w:rFonts w:ascii="Times New Roman" w:eastAsia="Times New Roman" w:hAnsi="Times New Roman" w:cs="Times New Roman"/>
          <w:bCs/>
          <w:sz w:val="19"/>
          <w:szCs w:val="19"/>
          <w:lang w:eastAsia="ru-RU"/>
        </w:rPr>
        <w:t xml:space="preserve">платежный документ для внесения платы за жилое (нежилое) помещение и </w:t>
      </w:r>
      <w:r w:rsidR="00091B13" w:rsidRPr="00481EA4">
        <w:rPr>
          <w:rFonts w:ascii="Times New Roman" w:eastAsia="Times New Roman" w:hAnsi="Times New Roman" w:cs="Times New Roman"/>
          <w:bCs/>
          <w:sz w:val="19"/>
          <w:szCs w:val="19"/>
          <w:lang w:eastAsia="ru-RU"/>
        </w:rPr>
        <w:t>предоставленные коммунальные и иные услуги</w:t>
      </w:r>
      <w:r w:rsidRPr="00481EA4">
        <w:rPr>
          <w:rFonts w:ascii="Times New Roman" w:eastAsia="Times New Roman" w:hAnsi="Times New Roman" w:cs="Times New Roman"/>
          <w:bCs/>
          <w:sz w:val="19"/>
          <w:szCs w:val="19"/>
          <w:lang w:eastAsia="ru-RU"/>
        </w:rPr>
        <w:t>, предоставляемый в электронной форме в соответствии с условиями настоящего договора.</w:t>
      </w:r>
    </w:p>
    <w:p w14:paraId="1B10B3B9" w14:textId="6DA31E70"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Cs/>
          <w:sz w:val="19"/>
          <w:szCs w:val="19"/>
          <w:lang w:eastAsia="ru-RU"/>
        </w:rPr>
      </w:pPr>
      <w:r w:rsidRPr="00481EA4">
        <w:rPr>
          <w:rFonts w:ascii="Times New Roman" w:eastAsia="Times New Roman" w:hAnsi="Times New Roman" w:cs="Times New Roman"/>
          <w:b/>
          <w:bCs/>
          <w:sz w:val="19"/>
          <w:szCs w:val="19"/>
          <w:lang w:eastAsia="ru-RU"/>
        </w:rPr>
        <w:t>Личный кабинет</w:t>
      </w:r>
      <w:r w:rsidRPr="00481EA4">
        <w:rPr>
          <w:rFonts w:ascii="Times New Roman" w:eastAsia="Times New Roman" w:hAnsi="Times New Roman" w:cs="Times New Roman"/>
          <w:bCs/>
          <w:sz w:val="19"/>
          <w:szCs w:val="19"/>
          <w:lang w:eastAsia="ru-RU"/>
        </w:rPr>
        <w:t xml:space="preserve"> (далее по тексту ЛК</w:t>
      </w:r>
      <w:r w:rsidRPr="00F37E43">
        <w:rPr>
          <w:rFonts w:ascii="Times New Roman" w:eastAsia="Times New Roman" w:hAnsi="Times New Roman" w:cs="Times New Roman"/>
          <w:bCs/>
          <w:sz w:val="19"/>
          <w:szCs w:val="19"/>
          <w:lang w:eastAsia="ru-RU"/>
        </w:rPr>
        <w:t xml:space="preserve">) на сайте </w:t>
      </w:r>
      <w:r w:rsidR="000F0DF1" w:rsidRPr="00F37E43">
        <w:rPr>
          <w:rFonts w:ascii="Times New Roman" w:eastAsia="Times New Roman" w:hAnsi="Times New Roman" w:cs="Times New Roman"/>
          <w:bCs/>
          <w:sz w:val="19"/>
          <w:szCs w:val="19"/>
          <w:lang w:eastAsia="ru-RU"/>
        </w:rPr>
        <w:t xml:space="preserve">https://formuladom.ru/ </w:t>
      </w:r>
      <w:r w:rsidRPr="00F37E43">
        <w:rPr>
          <w:rFonts w:ascii="Times New Roman" w:eastAsia="Times New Roman" w:hAnsi="Times New Roman" w:cs="Times New Roman"/>
          <w:bCs/>
          <w:sz w:val="19"/>
          <w:szCs w:val="19"/>
          <w:lang w:eastAsia="ru-RU"/>
        </w:rPr>
        <w:t>(и</w:t>
      </w:r>
      <w:r w:rsidR="000F0DF1" w:rsidRPr="00F37E43">
        <w:rPr>
          <w:rFonts w:ascii="Times New Roman" w:eastAsia="Times New Roman" w:hAnsi="Times New Roman" w:cs="Times New Roman"/>
          <w:bCs/>
          <w:sz w:val="19"/>
          <w:szCs w:val="19"/>
          <w:lang w:eastAsia="ru-RU"/>
        </w:rPr>
        <w:t xml:space="preserve"> в мобильном приложении </w:t>
      </w:r>
      <w:proofErr w:type="spellStart"/>
      <w:r w:rsidR="000F0DF1" w:rsidRPr="00F37E43">
        <w:rPr>
          <w:rFonts w:ascii="Times New Roman" w:eastAsia="Times New Roman" w:hAnsi="Times New Roman" w:cs="Times New Roman"/>
          <w:bCs/>
          <w:sz w:val="19"/>
          <w:szCs w:val="19"/>
          <w:lang w:eastAsia="ru-RU"/>
        </w:rPr>
        <w:t>Домиленд</w:t>
      </w:r>
      <w:proofErr w:type="spellEnd"/>
      <w:r w:rsidRPr="00F37E43">
        <w:rPr>
          <w:rFonts w:ascii="Times New Roman" w:eastAsia="Times New Roman" w:hAnsi="Times New Roman" w:cs="Times New Roman"/>
          <w:bCs/>
          <w:sz w:val="19"/>
          <w:szCs w:val="19"/>
          <w:lang w:eastAsia="ru-RU"/>
        </w:rPr>
        <w:t>)</w:t>
      </w:r>
      <w:r w:rsidRPr="00481EA4">
        <w:rPr>
          <w:rFonts w:ascii="Times New Roman" w:eastAsia="Times New Roman" w:hAnsi="Times New Roman" w:cs="Times New Roman"/>
          <w:bCs/>
          <w:sz w:val="19"/>
          <w:szCs w:val="19"/>
          <w:lang w:eastAsia="ru-RU"/>
        </w:rPr>
        <w:t xml:space="preserve"> - это неотъемлемая часть сайта, раздел сайта (в мобильном приложении – раздел приложения), который позволяет пользователю помещения в многоквартирном доме получить доступ к данным о состоянии и статистической информации лицевого счета, иной необходимой информации, а также возможность для электронного взаимодействия Собственника (пользователя) и Управляющей организации. Для получения доступа в личный кабинет необходимо пройти процедуру регистрации.</w:t>
      </w:r>
    </w:p>
    <w:p w14:paraId="6ACB891C" w14:textId="77777777" w:rsidR="003B74D3" w:rsidRPr="00481EA4" w:rsidRDefault="003B74D3" w:rsidP="00C2429C">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Cs/>
          <w:sz w:val="19"/>
          <w:szCs w:val="19"/>
          <w:lang w:eastAsia="ru-RU"/>
        </w:rPr>
      </w:pPr>
      <w:r w:rsidRPr="00481EA4">
        <w:rPr>
          <w:rFonts w:ascii="Times New Roman" w:eastAsia="Times New Roman" w:hAnsi="Times New Roman" w:cs="Times New Roman"/>
          <w:b/>
          <w:bCs/>
          <w:sz w:val="19"/>
          <w:szCs w:val="19"/>
          <w:lang w:eastAsia="ru-RU"/>
        </w:rPr>
        <w:t>Минимальный перечень услуг и работ</w:t>
      </w:r>
      <w:r w:rsidRPr="00481EA4">
        <w:rPr>
          <w:rFonts w:ascii="Times New Roman" w:eastAsia="Times New Roman" w:hAnsi="Times New Roman" w:cs="Times New Roman"/>
          <w:bCs/>
          <w:sz w:val="19"/>
          <w:szCs w:val="19"/>
          <w:lang w:eastAsia="ru-RU"/>
        </w:rPr>
        <w:t xml:space="preserve"> - перечень услуг и работ, необходимых для обеспечения надлежащего содержания общего имущества в МКД, которые определяется для МКД индивидуально, исходя из его технических характеристик, наличия и состава внутридомовых инженерных систем, элементов благоустройств</w:t>
      </w:r>
      <w:r w:rsidR="000939A2" w:rsidRPr="00481EA4">
        <w:rPr>
          <w:rFonts w:ascii="Times New Roman" w:eastAsia="Times New Roman" w:hAnsi="Times New Roman" w:cs="Times New Roman"/>
          <w:bCs/>
          <w:sz w:val="19"/>
          <w:szCs w:val="19"/>
          <w:lang w:eastAsia="ru-RU"/>
        </w:rPr>
        <w:t>а многоквартирного дома, земель</w:t>
      </w:r>
      <w:r w:rsidR="00B82DC2" w:rsidRPr="00481EA4">
        <w:rPr>
          <w:rFonts w:ascii="Times New Roman" w:eastAsia="Times New Roman" w:hAnsi="Times New Roman" w:cs="Times New Roman"/>
          <w:bCs/>
          <w:sz w:val="19"/>
          <w:szCs w:val="19"/>
          <w:lang w:eastAsia="ru-RU"/>
        </w:rPr>
        <w:t>н</w:t>
      </w:r>
      <w:r w:rsidRPr="00481EA4">
        <w:rPr>
          <w:rFonts w:ascii="Times New Roman" w:eastAsia="Times New Roman" w:hAnsi="Times New Roman" w:cs="Times New Roman"/>
          <w:bCs/>
          <w:sz w:val="19"/>
          <w:szCs w:val="19"/>
          <w:lang w:eastAsia="ru-RU"/>
        </w:rPr>
        <w:t>ого участка, занятого под ним.</w:t>
      </w:r>
    </w:p>
    <w:p w14:paraId="1D57ED43" w14:textId="77777777" w:rsidR="0028315E" w:rsidRDefault="003B74D3" w:rsidP="00481EA4">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Cs/>
          <w:sz w:val="19"/>
          <w:szCs w:val="19"/>
          <w:lang w:eastAsia="ru-RU"/>
        </w:rPr>
      </w:pPr>
      <w:r w:rsidRPr="00481EA4">
        <w:rPr>
          <w:rFonts w:ascii="Times New Roman" w:eastAsia="Times New Roman" w:hAnsi="Times New Roman" w:cs="Times New Roman"/>
          <w:b/>
          <w:bCs/>
          <w:sz w:val="19"/>
          <w:szCs w:val="19"/>
          <w:lang w:eastAsia="ru-RU"/>
        </w:rPr>
        <w:t>Дополнительные услуги</w:t>
      </w:r>
      <w:r w:rsidRPr="00481EA4">
        <w:rPr>
          <w:rFonts w:ascii="Times New Roman" w:eastAsia="Times New Roman" w:hAnsi="Times New Roman" w:cs="Times New Roman"/>
          <w:bCs/>
          <w:sz w:val="19"/>
          <w:szCs w:val="19"/>
          <w:lang w:eastAsia="ru-RU"/>
        </w:rPr>
        <w:t xml:space="preserve"> – услуги и работы, не относящиеся к расходам по содержанию и ремонту жилого помещения, не включенные в </w:t>
      </w:r>
      <w:r w:rsidRPr="00481EA4">
        <w:rPr>
          <w:rFonts w:ascii="Times New Roman" w:eastAsia="Times New Roman" w:hAnsi="Times New Roman" w:cs="Times New Roman"/>
          <w:b/>
          <w:bCs/>
          <w:sz w:val="19"/>
          <w:szCs w:val="19"/>
          <w:lang w:eastAsia="ru-RU"/>
        </w:rPr>
        <w:t xml:space="preserve">Минимальный перечень услуг и работ </w:t>
      </w:r>
      <w:r w:rsidRPr="00481EA4">
        <w:rPr>
          <w:rFonts w:ascii="Times New Roman" w:eastAsia="Times New Roman" w:hAnsi="Times New Roman" w:cs="Times New Roman"/>
          <w:bCs/>
          <w:sz w:val="19"/>
          <w:szCs w:val="19"/>
          <w:lang w:eastAsia="ru-RU"/>
        </w:rPr>
        <w:t>и утвержденные общим собранием собственников помещений.</w:t>
      </w:r>
    </w:p>
    <w:p w14:paraId="5135E101" w14:textId="77777777" w:rsidR="00481EA4" w:rsidRPr="00481EA4" w:rsidRDefault="00481EA4" w:rsidP="00481EA4">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Cs/>
          <w:sz w:val="19"/>
          <w:szCs w:val="19"/>
          <w:lang w:eastAsia="ru-RU"/>
        </w:rPr>
      </w:pPr>
    </w:p>
    <w:p w14:paraId="1B05D003" w14:textId="77777777" w:rsidR="00DA0077" w:rsidRPr="00481EA4" w:rsidRDefault="00DA0077" w:rsidP="00C2429C">
      <w:pPr>
        <w:keepNext/>
        <w:keepLines/>
        <w:widowControl w:val="0"/>
        <w:numPr>
          <w:ilvl w:val="0"/>
          <w:numId w:val="1"/>
        </w:numPr>
        <w:spacing w:after="0" w:line="18" w:lineRule="atLeast"/>
        <w:contextualSpacing/>
        <w:jc w:val="center"/>
        <w:outlineLvl w:val="5"/>
        <w:rPr>
          <w:rFonts w:ascii="Times New Roman" w:eastAsia="Times New Roman" w:hAnsi="Times New Roman" w:cs="Times New Roman"/>
          <w:b/>
          <w:bCs/>
          <w:color w:val="000000"/>
          <w:sz w:val="19"/>
          <w:szCs w:val="19"/>
          <w:lang w:eastAsia="ru-RU"/>
        </w:rPr>
      </w:pPr>
      <w:bookmarkStart w:id="0" w:name="bookmark0"/>
      <w:r w:rsidRPr="00481EA4">
        <w:rPr>
          <w:rFonts w:ascii="Times New Roman" w:eastAsia="Times New Roman" w:hAnsi="Times New Roman" w:cs="Times New Roman"/>
          <w:b/>
          <w:bCs/>
          <w:color w:val="000000"/>
          <w:sz w:val="19"/>
          <w:szCs w:val="19"/>
          <w:lang w:eastAsia="ru-RU"/>
        </w:rPr>
        <w:t>ПРЕДМЕТ ДОГОВОРА</w:t>
      </w:r>
      <w:bookmarkEnd w:id="0"/>
    </w:p>
    <w:p w14:paraId="4909C51A" w14:textId="600D0F31" w:rsidR="00DA0077" w:rsidRPr="00481EA4" w:rsidRDefault="00DA0077" w:rsidP="00930307">
      <w:pPr>
        <w:widowControl w:val="0"/>
        <w:numPr>
          <w:ilvl w:val="1"/>
          <w:numId w:val="2"/>
        </w:numPr>
        <w:tabs>
          <w:tab w:val="left" w:pos="709"/>
        </w:tabs>
        <w:spacing w:after="0" w:line="18" w:lineRule="atLeast"/>
        <w:ind w:right="120" w:firstLine="284"/>
        <w:contextualSpacing/>
        <w:jc w:val="both"/>
        <w:rPr>
          <w:rFonts w:ascii="Times New Roman" w:eastAsia="Times New Roman" w:hAnsi="Times New Roman" w:cs="Times New Roman"/>
          <w:b/>
          <w:color w:val="000000"/>
          <w:sz w:val="19"/>
          <w:szCs w:val="19"/>
          <w:lang w:eastAsia="ru-RU"/>
        </w:rPr>
      </w:pPr>
      <w:r w:rsidRPr="00481EA4">
        <w:rPr>
          <w:rFonts w:ascii="Times New Roman" w:eastAsia="Times New Roman" w:hAnsi="Times New Roman" w:cs="Times New Roman"/>
          <w:bCs/>
          <w:color w:val="000000"/>
          <w:sz w:val="19"/>
          <w:szCs w:val="19"/>
          <w:lang w:eastAsia="ru-RU"/>
        </w:rPr>
        <w:t xml:space="preserve">По договору управления многоквартирным домом Управляющая организация  по заданию собственников помещений </w:t>
      </w:r>
      <w:r w:rsidRPr="00481EA4">
        <w:rPr>
          <w:rFonts w:ascii="Times New Roman" w:eastAsia="Times New Roman" w:hAnsi="Times New Roman" w:cs="Times New Roman"/>
          <w:bCs/>
          <w:color w:val="000000"/>
          <w:sz w:val="19"/>
          <w:szCs w:val="19"/>
          <w:lang w:eastAsia="ru-RU"/>
        </w:rPr>
        <w:lastRenderedPageBreak/>
        <w:t xml:space="preserve">в многоквартирном доме, а также лиц, принявших от Застройщика помещения, в течение согласованного срока за плату обязуется выполнять работы и оказывать услуги по управлению многоквартирным домом, расположенного по адресу: </w:t>
      </w:r>
      <w:r w:rsidR="004C4582">
        <w:rPr>
          <w:rFonts w:ascii="Times New Roman" w:eastAsia="Times New Roman" w:hAnsi="Times New Roman" w:cs="Times New Roman"/>
          <w:b/>
          <w:sz w:val="19"/>
          <w:szCs w:val="19"/>
          <w:lang w:eastAsia="ru-RU"/>
        </w:rPr>
        <w:t xml:space="preserve">Республика Башкортостан, г. Уфа, </w:t>
      </w:r>
      <w:r w:rsidR="00516326">
        <w:rPr>
          <w:rFonts w:ascii="Times New Roman" w:eastAsia="Times New Roman" w:hAnsi="Times New Roman" w:cs="Times New Roman"/>
          <w:b/>
          <w:sz w:val="19"/>
          <w:szCs w:val="19"/>
          <w:lang w:eastAsia="ru-RU"/>
        </w:rPr>
        <w:t>ул. Гали Ибрагимова, д. 5/3</w:t>
      </w:r>
      <w:r w:rsidR="00F35867">
        <w:rPr>
          <w:rFonts w:ascii="Times New Roman" w:eastAsia="Times New Roman" w:hAnsi="Times New Roman" w:cs="Times New Roman"/>
          <w:b/>
          <w:bCs/>
          <w:color w:val="000000"/>
          <w:sz w:val="19"/>
          <w:szCs w:val="19"/>
          <w:lang w:eastAsia="ru-RU"/>
        </w:rPr>
        <w:t>;</w:t>
      </w:r>
      <w:r w:rsidRPr="00481EA4">
        <w:rPr>
          <w:rFonts w:ascii="Times New Roman" w:eastAsia="Times New Roman" w:hAnsi="Times New Roman" w:cs="Times New Roman"/>
          <w:bCs/>
          <w:color w:val="000000"/>
          <w:sz w:val="19"/>
          <w:szCs w:val="19"/>
          <w:lang w:eastAsia="ru-RU"/>
        </w:rPr>
        <w:t xml:space="preserve"> оказывать услуги и выполнять работы по надлежащему содержанию и ремонту общего имущества в таком доме, решению вопросов пользования указанным имуществом, предоставлять коммунальные услуги собственникам помещений в таком доме и пользующимся помещениями в этом доме лицам, (обеспечивать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осуществлять иную направленную на достижение целей управления многоквартирным домом деятельность.</w:t>
      </w:r>
    </w:p>
    <w:p w14:paraId="16DB5143" w14:textId="77777777" w:rsidR="00DA0077" w:rsidRPr="00481EA4" w:rsidRDefault="00DA0077" w:rsidP="00C2429C">
      <w:pPr>
        <w:widowControl w:val="0"/>
        <w:numPr>
          <w:ilvl w:val="1"/>
          <w:numId w:val="2"/>
        </w:numPr>
        <w:tabs>
          <w:tab w:val="left" w:pos="709"/>
        </w:tabs>
        <w:spacing w:after="0" w:line="18" w:lineRule="atLeast"/>
        <w:ind w:right="120" w:firstLine="284"/>
        <w:contextualSpacing/>
        <w:jc w:val="both"/>
        <w:rPr>
          <w:rFonts w:ascii="Times New Roman" w:eastAsia="Times New Roman" w:hAnsi="Times New Roman" w:cs="Times New Roman"/>
          <w:color w:val="000000"/>
          <w:sz w:val="19"/>
          <w:szCs w:val="19"/>
          <w:lang w:eastAsia="ru-RU"/>
        </w:rPr>
      </w:pPr>
      <w:r w:rsidRPr="00481EA4">
        <w:rPr>
          <w:rFonts w:ascii="Times New Roman" w:eastAsia="Times New Roman" w:hAnsi="Times New Roman" w:cs="Times New Roman"/>
          <w:color w:val="000000"/>
          <w:sz w:val="19"/>
          <w:szCs w:val="19"/>
          <w:lang w:eastAsia="ru-RU"/>
        </w:rPr>
        <w:t>Состав Общего имущества многоквартирного дома (далее – Общее имущество), в отношении которого осуществляется управление по настоящему договору, указан в Приложении №2.</w:t>
      </w:r>
    </w:p>
    <w:p w14:paraId="76C93082" w14:textId="77777777" w:rsidR="00DA0077" w:rsidRPr="00481EA4" w:rsidRDefault="00DA0077" w:rsidP="00C2429C">
      <w:pPr>
        <w:widowControl w:val="0"/>
        <w:numPr>
          <w:ilvl w:val="1"/>
          <w:numId w:val="2"/>
        </w:numPr>
        <w:tabs>
          <w:tab w:val="left" w:pos="709"/>
          <w:tab w:val="left" w:pos="1042"/>
        </w:tabs>
        <w:spacing w:after="0" w:line="18" w:lineRule="atLeast"/>
        <w:ind w:right="120" w:firstLine="284"/>
        <w:contextualSpacing/>
        <w:jc w:val="both"/>
        <w:rPr>
          <w:rFonts w:ascii="Times New Roman" w:eastAsia="Times New Roman" w:hAnsi="Times New Roman" w:cs="Times New Roman"/>
          <w:color w:val="000000"/>
          <w:sz w:val="19"/>
          <w:szCs w:val="19"/>
          <w:lang w:eastAsia="ru-RU"/>
        </w:rPr>
      </w:pPr>
      <w:r w:rsidRPr="00481EA4">
        <w:rPr>
          <w:rFonts w:ascii="Times New Roman" w:eastAsia="Times New Roman" w:hAnsi="Times New Roman" w:cs="Times New Roman"/>
          <w:b/>
          <w:bCs/>
          <w:color w:val="000000"/>
          <w:sz w:val="19"/>
          <w:szCs w:val="19"/>
          <w:lang w:eastAsia="ru-RU"/>
        </w:rPr>
        <w:t>Управляющая организация</w:t>
      </w:r>
      <w:r w:rsidRPr="00481EA4">
        <w:rPr>
          <w:rFonts w:ascii="Times New Roman" w:eastAsia="Times New Roman" w:hAnsi="Times New Roman" w:cs="Times New Roman"/>
          <w:color w:val="000000"/>
          <w:sz w:val="19"/>
          <w:szCs w:val="19"/>
          <w:lang w:eastAsia="ru-RU"/>
        </w:rPr>
        <w:t xml:space="preserve"> выполняет поручение</w:t>
      </w:r>
      <w:r w:rsidRPr="00481EA4">
        <w:rPr>
          <w:rFonts w:ascii="Times New Roman" w:eastAsia="Times New Roman" w:hAnsi="Times New Roman" w:cs="Times New Roman"/>
          <w:b/>
          <w:bCs/>
          <w:color w:val="000000"/>
          <w:sz w:val="19"/>
          <w:szCs w:val="19"/>
          <w:lang w:eastAsia="ru-RU"/>
        </w:rPr>
        <w:t xml:space="preserve"> Собственника</w:t>
      </w:r>
      <w:r w:rsidRPr="00481EA4">
        <w:rPr>
          <w:rFonts w:ascii="Times New Roman" w:eastAsia="Times New Roman" w:hAnsi="Times New Roman" w:cs="Times New Roman"/>
          <w:color w:val="000000"/>
          <w:sz w:val="19"/>
          <w:szCs w:val="19"/>
          <w:lang w:eastAsia="ru-RU"/>
        </w:rPr>
        <w:t xml:space="preserve"> путем заключения от своего имени и за счет</w:t>
      </w:r>
      <w:r w:rsidRPr="00481EA4">
        <w:rPr>
          <w:rFonts w:ascii="Times New Roman" w:eastAsia="Times New Roman" w:hAnsi="Times New Roman" w:cs="Times New Roman"/>
          <w:b/>
          <w:bCs/>
          <w:color w:val="000000"/>
          <w:sz w:val="19"/>
          <w:szCs w:val="19"/>
          <w:lang w:eastAsia="ru-RU"/>
        </w:rPr>
        <w:t xml:space="preserve"> Собственника</w:t>
      </w:r>
      <w:r w:rsidRPr="00481EA4">
        <w:rPr>
          <w:rFonts w:ascii="Times New Roman" w:eastAsia="Times New Roman" w:hAnsi="Times New Roman" w:cs="Times New Roman"/>
          <w:color w:val="000000"/>
          <w:sz w:val="19"/>
          <w:szCs w:val="19"/>
          <w:lang w:eastAsia="ru-RU"/>
        </w:rPr>
        <w:t xml:space="preserve"> договоров на предоставление</w:t>
      </w:r>
      <w:r w:rsidRPr="00481EA4">
        <w:rPr>
          <w:rFonts w:ascii="Times New Roman" w:eastAsia="Times New Roman" w:hAnsi="Times New Roman" w:cs="Times New Roman"/>
          <w:b/>
          <w:bCs/>
          <w:color w:val="000000"/>
          <w:sz w:val="19"/>
          <w:szCs w:val="19"/>
          <w:lang w:eastAsia="ru-RU"/>
        </w:rPr>
        <w:t xml:space="preserve"> ЖКУ</w:t>
      </w:r>
      <w:r w:rsidRPr="00481EA4">
        <w:rPr>
          <w:rFonts w:ascii="Times New Roman" w:eastAsia="Times New Roman" w:hAnsi="Times New Roman" w:cs="Times New Roman"/>
          <w:color w:val="000000"/>
          <w:sz w:val="19"/>
          <w:szCs w:val="19"/>
          <w:lang w:eastAsia="ru-RU"/>
        </w:rPr>
        <w:t xml:space="preserve"> с Поставщиками</w:t>
      </w:r>
      <w:r w:rsidRPr="00481EA4">
        <w:rPr>
          <w:rFonts w:ascii="Times New Roman" w:eastAsia="Times New Roman" w:hAnsi="Times New Roman" w:cs="Times New Roman"/>
          <w:b/>
          <w:bCs/>
          <w:color w:val="000000"/>
          <w:sz w:val="19"/>
          <w:szCs w:val="19"/>
          <w:lang w:eastAsia="ru-RU"/>
        </w:rPr>
        <w:t xml:space="preserve"> ЖКУ.</w:t>
      </w:r>
    </w:p>
    <w:p w14:paraId="1F56DBC5" w14:textId="77777777" w:rsidR="00DA0077" w:rsidRPr="00481EA4" w:rsidRDefault="00DA0077" w:rsidP="00C2429C">
      <w:pPr>
        <w:widowControl w:val="0"/>
        <w:numPr>
          <w:ilvl w:val="1"/>
          <w:numId w:val="2"/>
        </w:numPr>
        <w:shd w:val="clear" w:color="auto" w:fill="FFFFFF"/>
        <w:tabs>
          <w:tab w:val="left" w:pos="709"/>
        </w:tabs>
        <w:spacing w:after="0" w:line="18" w:lineRule="atLeast"/>
        <w:ind w:right="120" w:firstLine="284"/>
        <w:contextualSpacing/>
        <w:jc w:val="both"/>
        <w:rPr>
          <w:rFonts w:ascii="Times New Roman" w:eastAsia="Times New Roman" w:hAnsi="Times New Roman" w:cs="Times New Roman"/>
          <w:color w:val="000000"/>
          <w:sz w:val="19"/>
          <w:szCs w:val="19"/>
          <w:lang w:eastAsia="ru-RU"/>
        </w:rPr>
      </w:pPr>
      <w:r w:rsidRPr="00481EA4">
        <w:rPr>
          <w:rFonts w:ascii="Times New Roman" w:eastAsia="Times New Roman" w:hAnsi="Times New Roman" w:cs="Times New Roman"/>
          <w:color w:val="000000"/>
          <w:sz w:val="19"/>
          <w:szCs w:val="19"/>
          <w:lang w:eastAsia="ru-RU"/>
        </w:rPr>
        <w:t>Технические и эксплуатационные характеристики многоквартирного дома определены паспортом многоквартирного дома.</w:t>
      </w:r>
    </w:p>
    <w:p w14:paraId="6239E7CF" w14:textId="77777777" w:rsidR="00DA0077" w:rsidRPr="00481EA4" w:rsidRDefault="00DA0077" w:rsidP="00C2429C">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color w:val="000000"/>
          <w:sz w:val="19"/>
          <w:szCs w:val="19"/>
        </w:rPr>
      </w:pPr>
      <w:r w:rsidRPr="00481EA4">
        <w:rPr>
          <w:rFonts w:ascii="Times New Roman" w:eastAsia="Times New Roman" w:hAnsi="Times New Roman" w:cs="Times New Roman"/>
          <w:color w:val="000000"/>
          <w:sz w:val="19"/>
          <w:szCs w:val="19"/>
          <w:lang w:eastAsia="ru-RU"/>
        </w:rPr>
        <w:t>Границы балансовой принадлежности и эксплуатационной ответственности за эксплуатацию инженерных сетей, устройств и сооружений устанавливаются соответствующими Актами между</w:t>
      </w:r>
      <w:r w:rsidRPr="00481EA4">
        <w:rPr>
          <w:rFonts w:ascii="Times New Roman" w:eastAsia="Times New Roman" w:hAnsi="Times New Roman" w:cs="Times New Roman"/>
          <w:b/>
          <w:bCs/>
          <w:color w:val="000000"/>
          <w:sz w:val="19"/>
          <w:szCs w:val="19"/>
          <w:lang w:eastAsia="ru-RU"/>
        </w:rPr>
        <w:t xml:space="preserve"> Управляющей организацией</w:t>
      </w:r>
      <w:r w:rsidRPr="00481EA4">
        <w:rPr>
          <w:rFonts w:ascii="Times New Roman" w:eastAsia="Times New Roman" w:hAnsi="Times New Roman" w:cs="Times New Roman"/>
          <w:color w:val="000000"/>
          <w:sz w:val="19"/>
          <w:szCs w:val="19"/>
          <w:lang w:eastAsia="ru-RU"/>
        </w:rPr>
        <w:t xml:space="preserve"> и</w:t>
      </w:r>
      <w:r w:rsidRPr="00481EA4">
        <w:rPr>
          <w:rFonts w:ascii="Times New Roman" w:eastAsia="Times New Roman" w:hAnsi="Times New Roman" w:cs="Times New Roman"/>
          <w:b/>
          <w:bCs/>
          <w:color w:val="000000"/>
          <w:sz w:val="19"/>
          <w:szCs w:val="19"/>
          <w:lang w:eastAsia="ru-RU"/>
        </w:rPr>
        <w:t xml:space="preserve"> Собственником,</w:t>
      </w:r>
      <w:r w:rsidRPr="00481EA4">
        <w:rPr>
          <w:rFonts w:ascii="Times New Roman" w:eastAsia="Times New Roman" w:hAnsi="Times New Roman" w:cs="Times New Roman"/>
          <w:color w:val="000000"/>
          <w:sz w:val="19"/>
          <w:szCs w:val="19"/>
          <w:lang w:eastAsia="ru-RU"/>
        </w:rPr>
        <w:t xml:space="preserve"> являющимися неотъемлемой частью настоящего Договора (Приложение </w:t>
      </w:r>
      <w:r w:rsidRPr="00481EA4">
        <w:rPr>
          <w:rFonts w:ascii="Times New Roman" w:eastAsia="Times New Roman" w:hAnsi="Times New Roman" w:cs="Times New Roman"/>
          <w:color w:val="000000"/>
          <w:sz w:val="19"/>
          <w:szCs w:val="19"/>
        </w:rPr>
        <w:t xml:space="preserve">№ </w:t>
      </w:r>
      <w:r w:rsidR="00071C29" w:rsidRPr="00481EA4">
        <w:rPr>
          <w:rFonts w:ascii="Times New Roman" w:eastAsia="Times New Roman" w:hAnsi="Times New Roman" w:cs="Times New Roman"/>
          <w:color w:val="000000"/>
          <w:sz w:val="19"/>
          <w:szCs w:val="19"/>
        </w:rPr>
        <w:t>1</w:t>
      </w:r>
      <w:r w:rsidRPr="00481EA4">
        <w:rPr>
          <w:rFonts w:ascii="Times New Roman" w:eastAsia="Times New Roman" w:hAnsi="Times New Roman" w:cs="Times New Roman"/>
          <w:color w:val="000000"/>
          <w:sz w:val="19"/>
          <w:szCs w:val="19"/>
        </w:rPr>
        <w:t>).</w:t>
      </w:r>
    </w:p>
    <w:p w14:paraId="627EE8D5" w14:textId="77777777" w:rsidR="00DA0077" w:rsidRPr="00481EA4" w:rsidRDefault="00DA0077" w:rsidP="00C2429C">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color w:val="000000"/>
          <w:sz w:val="19"/>
          <w:szCs w:val="19"/>
        </w:rPr>
      </w:pPr>
      <w:r w:rsidRPr="00481EA4">
        <w:rPr>
          <w:rFonts w:ascii="Times New Roman" w:eastAsia="Times New Roman" w:hAnsi="Times New Roman" w:cs="Times New Roman"/>
          <w:color w:val="000000"/>
          <w:sz w:val="19"/>
          <w:szCs w:val="19"/>
        </w:rPr>
        <w:t>В случае лучевой разводки холодного, горячего водоснабжения и системы отопления граница ответственности за эксплуатацию указанных инженерных сетей, устройств и оборудования между Управляющей организацией и Собственником устанавливается в соответствии с Приложением №</w:t>
      </w:r>
      <w:r w:rsidR="00071C29" w:rsidRPr="00481EA4">
        <w:rPr>
          <w:rFonts w:ascii="Times New Roman" w:eastAsia="Times New Roman" w:hAnsi="Times New Roman" w:cs="Times New Roman"/>
          <w:color w:val="000000"/>
          <w:sz w:val="19"/>
          <w:szCs w:val="19"/>
        </w:rPr>
        <w:t xml:space="preserve"> 1</w:t>
      </w:r>
      <w:r w:rsidRPr="00481EA4">
        <w:rPr>
          <w:rFonts w:ascii="Times New Roman" w:eastAsia="Times New Roman" w:hAnsi="Times New Roman" w:cs="Times New Roman"/>
          <w:color w:val="000000"/>
          <w:sz w:val="19"/>
          <w:szCs w:val="19"/>
          <w:lang w:eastAsia="ru-RU"/>
        </w:rPr>
        <w:t xml:space="preserve"> </w:t>
      </w:r>
      <w:r w:rsidRPr="00481EA4">
        <w:rPr>
          <w:rFonts w:ascii="Times New Roman" w:eastAsia="Times New Roman" w:hAnsi="Times New Roman" w:cs="Times New Roman"/>
          <w:color w:val="000000"/>
          <w:sz w:val="19"/>
          <w:szCs w:val="19"/>
        </w:rPr>
        <w:t>настоящего договора.</w:t>
      </w:r>
    </w:p>
    <w:p w14:paraId="39B71E27" w14:textId="77777777" w:rsidR="00DA0077" w:rsidRPr="00481EA4" w:rsidRDefault="00DA0077" w:rsidP="00C2429C">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color w:val="000000"/>
          <w:sz w:val="19"/>
          <w:szCs w:val="19"/>
        </w:rPr>
      </w:pPr>
      <w:r w:rsidRPr="00481EA4">
        <w:rPr>
          <w:rFonts w:ascii="Times New Roman" w:eastAsia="Times New Roman" w:hAnsi="Times New Roman" w:cs="Times New Roman"/>
          <w:color w:val="000000"/>
          <w:sz w:val="19"/>
          <w:szCs w:val="19"/>
        </w:rPr>
        <w:t>В случае стояковой разводки холодного, горячего водоснабжения и системы отопления граница ответственности за эксплуатацию инженерных сетей, устройств и оборудования между Управляющей организацией и Собственником устанавливается в соответствии с Приложением №</w:t>
      </w:r>
      <w:r w:rsidR="00071C29" w:rsidRPr="00481EA4">
        <w:rPr>
          <w:rFonts w:ascii="Times New Roman" w:eastAsia="Times New Roman" w:hAnsi="Times New Roman" w:cs="Times New Roman"/>
          <w:color w:val="000000"/>
          <w:sz w:val="19"/>
          <w:szCs w:val="19"/>
        </w:rPr>
        <w:t xml:space="preserve"> 1</w:t>
      </w:r>
      <w:r w:rsidRPr="00481EA4">
        <w:rPr>
          <w:rFonts w:ascii="Times New Roman" w:eastAsia="Times New Roman" w:hAnsi="Times New Roman" w:cs="Times New Roman"/>
          <w:color w:val="000000"/>
          <w:sz w:val="19"/>
          <w:szCs w:val="19"/>
        </w:rPr>
        <w:t xml:space="preserve"> настоящего договора.</w:t>
      </w:r>
    </w:p>
    <w:p w14:paraId="410C91CA" w14:textId="6721692F" w:rsidR="00DA0077" w:rsidRPr="0014530F" w:rsidRDefault="00DA0077" w:rsidP="00C2429C">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color w:val="000000"/>
          <w:sz w:val="19"/>
          <w:szCs w:val="19"/>
          <w:highlight w:val="yellow"/>
        </w:rPr>
      </w:pPr>
      <w:r w:rsidRPr="0014530F">
        <w:rPr>
          <w:rFonts w:ascii="Times New Roman" w:eastAsia="Times New Roman" w:hAnsi="Times New Roman" w:cs="Times New Roman"/>
          <w:color w:val="000000"/>
          <w:sz w:val="19"/>
          <w:szCs w:val="19"/>
          <w:highlight w:val="yellow"/>
        </w:rPr>
        <w:t xml:space="preserve">Управляющая организация </w:t>
      </w:r>
      <w:r w:rsidR="0014530F" w:rsidRPr="0014530F">
        <w:rPr>
          <w:rFonts w:ascii="Times New Roman" w:eastAsia="Times New Roman" w:hAnsi="Times New Roman" w:cs="Times New Roman"/>
          <w:color w:val="000000"/>
          <w:sz w:val="19"/>
          <w:szCs w:val="19"/>
          <w:highlight w:val="yellow"/>
        </w:rPr>
        <w:t xml:space="preserve">обязана обеспечить выполнение работ и услуг в полном объеме, предусмотренном Приложением №3. </w:t>
      </w:r>
    </w:p>
    <w:p w14:paraId="1A41C123" w14:textId="77777777" w:rsidR="00DA0077" w:rsidRPr="00481EA4" w:rsidRDefault="00DA0077" w:rsidP="00C2429C">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b/>
          <w:bCs/>
          <w:color w:val="000000"/>
          <w:sz w:val="19"/>
          <w:szCs w:val="19"/>
        </w:rPr>
      </w:pPr>
      <w:r w:rsidRPr="00481EA4">
        <w:rPr>
          <w:rFonts w:ascii="Times New Roman" w:eastAsia="Times New Roman" w:hAnsi="Times New Roman" w:cs="Times New Roman"/>
          <w:color w:val="000000"/>
          <w:sz w:val="19"/>
          <w:szCs w:val="19"/>
        </w:rPr>
        <w:t>Управляющая организация обеспечивает реализацию решений общего Собрания Собственников, в том числе по вопросам использования и распоряжения общим имуществом в многоквартирном доме, вступает в соответствующие договорные отношения с третьими лицами.</w:t>
      </w:r>
    </w:p>
    <w:p w14:paraId="4215C2CF" w14:textId="57156E20" w:rsidR="00481EA4" w:rsidRPr="00740F09" w:rsidRDefault="00DA0077" w:rsidP="00740F09">
      <w:pPr>
        <w:widowControl w:val="0"/>
        <w:numPr>
          <w:ilvl w:val="1"/>
          <w:numId w:val="2"/>
        </w:numPr>
        <w:shd w:val="clear" w:color="auto" w:fill="FFFFFF"/>
        <w:tabs>
          <w:tab w:val="left" w:pos="567"/>
          <w:tab w:val="left" w:pos="709"/>
        </w:tabs>
        <w:spacing w:after="0" w:line="18" w:lineRule="atLeast"/>
        <w:ind w:right="119" w:firstLine="284"/>
        <w:contextualSpacing/>
        <w:jc w:val="both"/>
        <w:rPr>
          <w:rFonts w:ascii="Times New Roman" w:eastAsia="Times New Roman" w:hAnsi="Times New Roman" w:cs="Times New Roman"/>
          <w:b/>
          <w:bCs/>
          <w:color w:val="000000"/>
          <w:sz w:val="19"/>
          <w:szCs w:val="19"/>
        </w:rPr>
      </w:pPr>
      <w:r w:rsidRPr="00481EA4">
        <w:rPr>
          <w:rFonts w:ascii="Times New Roman" w:eastAsia="Times New Roman" w:hAnsi="Times New Roman" w:cs="Times New Roman"/>
          <w:color w:val="000000"/>
          <w:sz w:val="19"/>
          <w:szCs w:val="19"/>
        </w:rPr>
        <w:t>Перечень оказываемых услуг и выполняемых работ по управлению многоквартирным домом и содержанию Общего имущества, коммунальных услуг, а также дополнительных услуг, оказываемых управляющей организацией указан в Приложении № 3 к настоящему договору. Перечень услуг и работ по настоящему Договору может быть изменен и дополнен в соответствии с требованиями действующего законодательства РФ, а также предложениями Собственников или Управляющей организации.</w:t>
      </w:r>
      <w:r w:rsidRPr="00481EA4">
        <w:rPr>
          <w:rFonts w:ascii="Times New Roman" w:eastAsia="Times New Roman" w:hAnsi="Times New Roman" w:cs="Times New Roman"/>
          <w:b/>
          <w:bCs/>
          <w:color w:val="000000"/>
          <w:sz w:val="19"/>
          <w:szCs w:val="19"/>
        </w:rPr>
        <w:t xml:space="preserve"> </w:t>
      </w:r>
    </w:p>
    <w:p w14:paraId="57DF62B4" w14:textId="77777777" w:rsidR="00D760AC" w:rsidRPr="00481EA4" w:rsidRDefault="00D760AC" w:rsidP="00C2429C">
      <w:pPr>
        <w:widowControl w:val="0"/>
        <w:numPr>
          <w:ilvl w:val="0"/>
          <w:numId w:val="3"/>
        </w:numPr>
        <w:tabs>
          <w:tab w:val="left" w:pos="142"/>
          <w:tab w:val="left" w:pos="567"/>
        </w:tabs>
        <w:spacing w:after="0" w:line="18" w:lineRule="atLeast"/>
        <w:ind w:right="-38"/>
        <w:contextualSpacing/>
        <w:jc w:val="center"/>
        <w:rPr>
          <w:rFonts w:ascii="Times New Roman" w:eastAsia="Times New Roman" w:hAnsi="Times New Roman" w:cs="Times New Roman"/>
          <w:sz w:val="19"/>
          <w:szCs w:val="19"/>
          <w:lang w:eastAsia="ru-RU"/>
        </w:rPr>
      </w:pPr>
      <w:r w:rsidRPr="00481EA4">
        <w:rPr>
          <w:rFonts w:ascii="Times New Roman" w:eastAsia="Times New Roman" w:hAnsi="Times New Roman" w:cs="Times New Roman"/>
          <w:b/>
          <w:bCs/>
          <w:sz w:val="19"/>
          <w:szCs w:val="19"/>
          <w:shd w:val="clear" w:color="auto" w:fill="FFFFFF"/>
          <w:lang w:eastAsia="ru-RU"/>
        </w:rPr>
        <w:t>ОБЯЗАННОСТИ СТОРОН</w:t>
      </w:r>
    </w:p>
    <w:p w14:paraId="2FDA759F" w14:textId="77777777" w:rsidR="00D760AC" w:rsidRPr="00481EA4" w:rsidRDefault="00D760AC" w:rsidP="00C2429C">
      <w:pPr>
        <w:widowControl w:val="0"/>
        <w:numPr>
          <w:ilvl w:val="1"/>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
          <w:bCs/>
          <w:sz w:val="19"/>
          <w:szCs w:val="19"/>
        </w:rPr>
      </w:pPr>
      <w:r w:rsidRPr="00481EA4">
        <w:rPr>
          <w:rFonts w:ascii="Times New Roman" w:eastAsia="Times New Roman" w:hAnsi="Times New Roman" w:cs="Times New Roman"/>
          <w:b/>
          <w:sz w:val="19"/>
          <w:szCs w:val="19"/>
        </w:rPr>
        <w:t>Управляющая организация обязана:</w:t>
      </w:r>
    </w:p>
    <w:p w14:paraId="6ADF339E"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Оказывать услуги и выполнять работы по управлению многоквартирным домом и содержанию Общего имущества в соответствии с действующим законодательством РФ и перечнем, указанным в Приложении №3 к настоящему договору.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Собственникам.</w:t>
      </w:r>
    </w:p>
    <w:p w14:paraId="0FCC32F5"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 xml:space="preserve">Обеспечить, путем заключения договоров с ресурсоснабжающими организациями, предоставление Собственникам и Пользователям помещений коммунальных услуг надлежащего качества в соответствии правилами предоставления коммунальных услуг гражданам, действующим на территории РФ. </w:t>
      </w:r>
    </w:p>
    <w:p w14:paraId="27CB8C8A"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Производить плановые и внеочередные неплановые технические осмотры Общего имущества.</w:t>
      </w:r>
    </w:p>
    <w:p w14:paraId="46DB5210"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По результатам технических осмотров формировать перечень, размер и порядок финансирования работ по ремонту Общего имущества в порядке и сроки, установленные настоящим договором.</w:t>
      </w:r>
    </w:p>
    <w:p w14:paraId="66E81809"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Обеспечивать организацию работ по ремонту Общего имущества в установленном законодательством РФ порядке.</w:t>
      </w:r>
    </w:p>
    <w:p w14:paraId="70EF0482" w14:textId="1B5E0F65" w:rsidR="00D760AC" w:rsidRPr="0097074F"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97074F">
        <w:rPr>
          <w:rFonts w:ascii="Times New Roman" w:eastAsia="Times New Roman" w:hAnsi="Times New Roman" w:cs="Times New Roman"/>
          <w:bCs/>
          <w:sz w:val="19"/>
          <w:szCs w:val="19"/>
        </w:rPr>
        <w:t xml:space="preserve">Вести прием показаний индивидуальных приборов учета, а также осуществлять начисление и сбор платежей Собственников (пользователей) за жилое (нежилое) помещение и коммунальные услуги.  Не позднее 15 числа месяца, следующего за расчетным, производить выставление платежных документов для оплаты услуг и работ по настоящему договору в электронной форме в ЛК Собственника на сайте Управляющей </w:t>
      </w:r>
      <w:r w:rsidR="00FB6424" w:rsidRPr="0097074F">
        <w:rPr>
          <w:rFonts w:ascii="Times New Roman" w:eastAsia="Times New Roman" w:hAnsi="Times New Roman" w:cs="Times New Roman"/>
          <w:sz w:val="19"/>
          <w:szCs w:val="19"/>
        </w:rPr>
        <w:t xml:space="preserve">организации </w:t>
      </w:r>
      <w:r w:rsidR="0097074F" w:rsidRPr="0097074F">
        <w:rPr>
          <w:rFonts w:ascii="Times New Roman" w:eastAsia="Times New Roman" w:hAnsi="Times New Roman" w:cs="Times New Roman"/>
          <w:bCs/>
          <w:sz w:val="19"/>
          <w:szCs w:val="19"/>
          <w:lang w:eastAsia="ru-RU"/>
        </w:rPr>
        <w:t xml:space="preserve">https://formuladom.ru/ </w:t>
      </w:r>
      <w:r w:rsidR="00FB6424" w:rsidRPr="0097074F">
        <w:rPr>
          <w:rFonts w:ascii="Times New Roman" w:eastAsia="Times New Roman" w:hAnsi="Times New Roman" w:cs="Times New Roman"/>
          <w:sz w:val="19"/>
          <w:szCs w:val="19"/>
        </w:rPr>
        <w:t xml:space="preserve">и/или в мобильное приложение </w:t>
      </w:r>
      <w:proofErr w:type="spellStart"/>
      <w:r w:rsidR="0097074F" w:rsidRPr="0097074F">
        <w:rPr>
          <w:rFonts w:ascii="Times New Roman" w:eastAsia="Times New Roman" w:hAnsi="Times New Roman" w:cs="Times New Roman"/>
          <w:sz w:val="19"/>
          <w:szCs w:val="19"/>
        </w:rPr>
        <w:t>Домиленд</w:t>
      </w:r>
      <w:proofErr w:type="spellEnd"/>
      <w:r w:rsidRPr="0097074F">
        <w:rPr>
          <w:rFonts w:ascii="Times New Roman" w:eastAsia="Times New Roman" w:hAnsi="Times New Roman" w:cs="Times New Roman"/>
          <w:bCs/>
          <w:sz w:val="19"/>
          <w:szCs w:val="19"/>
        </w:rPr>
        <w:t>.</w:t>
      </w:r>
    </w:p>
    <w:p w14:paraId="1C8CD701" w14:textId="77777777" w:rsidR="00D760AC" w:rsidRPr="0097074F"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97074F">
        <w:rPr>
          <w:rFonts w:ascii="Times New Roman" w:eastAsia="Times New Roman" w:hAnsi="Times New Roman" w:cs="Times New Roman"/>
          <w:bCs/>
          <w:sz w:val="19"/>
          <w:szCs w:val="19"/>
        </w:rPr>
        <w:t>Вести реестр Собственников жилых и нежилых помещений.</w:t>
      </w:r>
    </w:p>
    <w:p w14:paraId="62210ADE" w14:textId="77777777" w:rsidR="00D760AC" w:rsidRPr="0097074F"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97074F">
        <w:rPr>
          <w:rFonts w:ascii="Times New Roman" w:eastAsia="Times New Roman" w:hAnsi="Times New Roman" w:cs="Times New Roman"/>
          <w:bCs/>
          <w:sz w:val="19"/>
          <w:szCs w:val="19"/>
        </w:rPr>
        <w:t>Обеспечить организацию круглосуточного аварийно-диспетчерского обслуживания по заявкам Собственников (Пользователей), в том числе устранение аварийных ситуаций в нормативные сроки.</w:t>
      </w:r>
    </w:p>
    <w:p w14:paraId="28AAC7C2" w14:textId="77777777" w:rsidR="00D760AC" w:rsidRPr="00481EA4" w:rsidRDefault="00D760AC" w:rsidP="00C2429C">
      <w:pPr>
        <w:widowControl w:val="0"/>
        <w:numPr>
          <w:ilvl w:val="2"/>
          <w:numId w:val="3"/>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bCs/>
          <w:sz w:val="19"/>
          <w:szCs w:val="19"/>
        </w:rPr>
      </w:pPr>
      <w:r w:rsidRPr="0097074F">
        <w:rPr>
          <w:rFonts w:ascii="Times New Roman" w:eastAsia="Times New Roman" w:hAnsi="Times New Roman" w:cs="Times New Roman"/>
          <w:bCs/>
          <w:sz w:val="19"/>
          <w:szCs w:val="19"/>
        </w:rPr>
        <w:t>Уведомлять собственников об ограничении, приостановлении подачи коммунальных услуг при проведении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w:t>
      </w:r>
      <w:r w:rsidRPr="00481EA4">
        <w:rPr>
          <w:rFonts w:ascii="Times New Roman" w:eastAsia="Times New Roman" w:hAnsi="Times New Roman" w:cs="Times New Roman"/>
          <w:bCs/>
          <w:sz w:val="19"/>
          <w:szCs w:val="19"/>
        </w:rPr>
        <w:t>, относящихся к общему имуществу собственников помещений в многоквартирном доме за 10 рабочих дней. При возникновении или угрозы аварийной ситуации на сетях; возникновении стихийных бедствий или чрезвычайных ситуаций, выявлении фактов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использовании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r w:rsidR="00091B13" w:rsidRPr="00481EA4">
        <w:rPr>
          <w:rFonts w:ascii="Times New Roman" w:eastAsia="Times New Roman" w:hAnsi="Times New Roman" w:cs="Times New Roman"/>
          <w:bCs/>
          <w:sz w:val="19"/>
          <w:szCs w:val="19"/>
        </w:rPr>
        <w:t xml:space="preserve"> – </w:t>
      </w:r>
      <w:r w:rsidRPr="00481EA4">
        <w:rPr>
          <w:rFonts w:ascii="Times New Roman" w:eastAsia="Times New Roman" w:hAnsi="Times New Roman" w:cs="Times New Roman"/>
          <w:bCs/>
          <w:sz w:val="19"/>
          <w:szCs w:val="19"/>
        </w:rPr>
        <w:t xml:space="preserve"> производит</w:t>
      </w:r>
      <w:r w:rsidR="00091B13" w:rsidRPr="00481EA4">
        <w:rPr>
          <w:rFonts w:ascii="Times New Roman" w:eastAsia="Times New Roman" w:hAnsi="Times New Roman" w:cs="Times New Roman"/>
          <w:bCs/>
          <w:sz w:val="19"/>
          <w:szCs w:val="19"/>
        </w:rPr>
        <w:t>ь</w:t>
      </w:r>
      <w:r w:rsidRPr="00481EA4">
        <w:rPr>
          <w:rFonts w:ascii="Times New Roman" w:eastAsia="Times New Roman" w:hAnsi="Times New Roman" w:cs="Times New Roman"/>
          <w:bCs/>
          <w:sz w:val="19"/>
          <w:szCs w:val="19"/>
        </w:rPr>
        <w:t xml:space="preserve"> ограничение или приостановление подачи коммунальных услуг без предварительного уведомления собственников.</w:t>
      </w:r>
    </w:p>
    <w:p w14:paraId="3ABE208A"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 xml:space="preserve">Информировать Собственников об изменении размера платы за коммунальные услуги, в том числе путем размещения на обороте электронного </w:t>
      </w:r>
      <w:r w:rsidRPr="00481EA4">
        <w:rPr>
          <w:rFonts w:ascii="Times New Roman" w:eastAsia="Times New Roman" w:hAnsi="Times New Roman" w:cs="Times New Roman"/>
          <w:b/>
          <w:bCs/>
          <w:sz w:val="19"/>
          <w:szCs w:val="19"/>
        </w:rPr>
        <w:t>ЕПД</w:t>
      </w:r>
      <w:r w:rsidRPr="00481EA4">
        <w:rPr>
          <w:rFonts w:ascii="Times New Roman" w:eastAsia="Times New Roman" w:hAnsi="Times New Roman" w:cs="Times New Roman"/>
          <w:bCs/>
          <w:sz w:val="19"/>
          <w:szCs w:val="19"/>
        </w:rPr>
        <w:t xml:space="preserve">, не менее чем </w:t>
      </w:r>
      <w:r w:rsidRPr="00481EA4">
        <w:rPr>
          <w:rFonts w:ascii="Times New Roman" w:eastAsia="Times New Roman" w:hAnsi="Times New Roman" w:cs="Times New Roman"/>
          <w:b/>
          <w:bCs/>
          <w:sz w:val="19"/>
          <w:szCs w:val="19"/>
        </w:rPr>
        <w:t>за 30 дней</w:t>
      </w:r>
      <w:r w:rsidRPr="00481EA4">
        <w:rPr>
          <w:rFonts w:ascii="Times New Roman" w:eastAsia="Times New Roman" w:hAnsi="Times New Roman" w:cs="Times New Roman"/>
          <w:bCs/>
          <w:sz w:val="19"/>
          <w:szCs w:val="19"/>
        </w:rPr>
        <w:t xml:space="preserve"> до даты пред</w:t>
      </w:r>
      <w:r w:rsidR="00091B13" w:rsidRPr="00481EA4">
        <w:rPr>
          <w:rFonts w:ascii="Times New Roman" w:eastAsia="Times New Roman" w:hAnsi="Times New Roman" w:cs="Times New Roman"/>
          <w:bCs/>
          <w:sz w:val="19"/>
          <w:szCs w:val="19"/>
        </w:rPr>
        <w:t>оставления</w:t>
      </w:r>
      <w:r w:rsidRPr="00481EA4">
        <w:rPr>
          <w:rFonts w:ascii="Times New Roman" w:eastAsia="Times New Roman" w:hAnsi="Times New Roman" w:cs="Times New Roman"/>
          <w:bCs/>
          <w:sz w:val="19"/>
          <w:szCs w:val="19"/>
        </w:rPr>
        <w:t xml:space="preserve"> платежных документов, на основании которых будут вноситься указанные платежи в ином размере, в том числе путем размещения в личном кабинете Собственника (Пользователя) на сайте и/или МП.</w:t>
      </w:r>
    </w:p>
    <w:p w14:paraId="2AF3176A"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Предоставлять Собственникам по их запросам информацию о размере платы за содержание и ремонт Общего имущества, объеме и перечне оказываемых услуг/выполняемых работ, тарифах на предоставляемые коммунальные услуги, а также иную информацию, раскрытие и предоставление которой в соответствии с законодательством РФ является обязательным.</w:t>
      </w:r>
    </w:p>
    <w:p w14:paraId="4AD609B6"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 xml:space="preserve">Принимать меры по обеспечению своевременной оплаты Собственниками платежей за оказанные услуги по </w:t>
      </w:r>
      <w:r w:rsidRPr="00481EA4">
        <w:rPr>
          <w:rFonts w:ascii="Times New Roman" w:eastAsia="Times New Roman" w:hAnsi="Times New Roman" w:cs="Times New Roman"/>
          <w:bCs/>
          <w:sz w:val="19"/>
          <w:szCs w:val="19"/>
        </w:rPr>
        <w:lastRenderedPageBreak/>
        <w:t>настоящему договору.</w:t>
      </w:r>
    </w:p>
    <w:p w14:paraId="103F5A8B"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 xml:space="preserve">Устанавливать и актировать факты </w:t>
      </w:r>
      <w:r w:rsidR="00091B13" w:rsidRPr="00481EA4">
        <w:rPr>
          <w:rFonts w:ascii="Times New Roman" w:eastAsia="Times New Roman" w:hAnsi="Times New Roman" w:cs="Times New Roman"/>
          <w:sz w:val="19"/>
          <w:szCs w:val="19"/>
        </w:rPr>
        <w:t>не предоставления</w:t>
      </w:r>
      <w:r w:rsidRPr="00481EA4">
        <w:rPr>
          <w:rFonts w:ascii="Times New Roman" w:eastAsia="Times New Roman" w:hAnsi="Times New Roman" w:cs="Times New Roman"/>
          <w:bCs/>
          <w:sz w:val="19"/>
          <w:szCs w:val="19"/>
        </w:rPr>
        <w:t xml:space="preserve"> или некачественного предоставления услуг, выполнения работ по настоящему договору управления, а также факты причинения ущерба имуществу Собственников, Общему имуществу и имуществу третьих лиц, производить перерасчет платежей Собственников в установленном действующим законодательством порядке. </w:t>
      </w:r>
    </w:p>
    <w:p w14:paraId="69814EA6"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Предоставлять ресурсоснабжающим организациям, региональному оператору по обращению с твердыми коммунальными отходами обязательные сведения и информацию, необходимые для начисления платы за коммунальные услуги, в соответствии с действующим законодательством*.</w:t>
      </w:r>
    </w:p>
    <w:p w14:paraId="20B33370"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Осуществлять контроль качества коммунальных ресурсов и непрерывности их подачи до границ общего имущества в многоквартирном доме*.</w:t>
      </w:r>
    </w:p>
    <w:p w14:paraId="15C91034"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Принимать от собственников помещений в многоквартирном доме и пользователей жилых (нежилых) помещений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14:paraId="5D7F5D6D"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пользователям жилых помещений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пользователям жилых помещений в данном доме*.</w:t>
      </w:r>
    </w:p>
    <w:p w14:paraId="7A3003D3"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При выполнении работ (услуг) не связанных с оказанием услуг и (или) выполнением работ по содержанию и ремонту общего имущества в многоквартирном доме, предусмотренных настоящим договором, с использованием средств возникшей экономии по смыслу п.12 ст.162 ЖК РФ согласовывать такие работы с советом МКД.</w:t>
      </w:r>
    </w:p>
    <w:p w14:paraId="1F0F9EB4"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Производить возмещение ущерба, причиненного общему имуществу собственников многоквартирного дома, в том числе предъявление требований о выплате страхового возмещения при причинении ущерба собственниками, пользователями жилыми помещениями, а также третьими лицами</w:t>
      </w:r>
    </w:p>
    <w:p w14:paraId="35482C58"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Не позднее 5 рабочих дней после окончания каждого календарного квартала хозяйственного года, направлять Председателю совета МКД, а в случае его отсутствия одному из членов совета МКД, либо иному, уполномоченному решением общего собрания собственнику предложение ознакомиться и подписать акт приёмки выполненных работ и оказанных услуг по содержанию и текущему ремонту общего имущества, дополнительных и иных услуг, способами, указанными в п.7.2. настоящего договора.</w:t>
      </w:r>
    </w:p>
    <w:p w14:paraId="2CD9F45A"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В случае лучевой разводки холодного, горячего водоснабжения и системы отопления проводить техническое обслуживание индивидуальных, общих (квартирных) или комнатных приборов учета, распределителей, фильтров (осмотр, поверк</w:t>
      </w:r>
      <w:r w:rsidR="00091B13" w:rsidRPr="00481EA4">
        <w:rPr>
          <w:rFonts w:ascii="Times New Roman" w:eastAsia="Times New Roman" w:hAnsi="Times New Roman" w:cs="Times New Roman"/>
          <w:bCs/>
          <w:sz w:val="19"/>
          <w:szCs w:val="19"/>
        </w:rPr>
        <w:t>у</w:t>
      </w:r>
      <w:r w:rsidRPr="00481EA4">
        <w:rPr>
          <w:rFonts w:ascii="Times New Roman" w:eastAsia="Times New Roman" w:hAnsi="Times New Roman" w:cs="Times New Roman"/>
          <w:bCs/>
          <w:sz w:val="19"/>
          <w:szCs w:val="19"/>
        </w:rPr>
        <w:t xml:space="preserve"> в сроки, установленные технической документацией, </w:t>
      </w:r>
      <w:bookmarkStart w:id="1" w:name="_Hlk73089431"/>
      <w:r w:rsidRPr="00481EA4">
        <w:rPr>
          <w:rFonts w:ascii="Times New Roman" w:eastAsia="Times New Roman" w:hAnsi="Times New Roman" w:cs="Times New Roman"/>
          <w:bCs/>
          <w:sz w:val="19"/>
          <w:szCs w:val="19"/>
        </w:rPr>
        <w:t>проверк</w:t>
      </w:r>
      <w:r w:rsidR="00091B13" w:rsidRPr="00481EA4">
        <w:rPr>
          <w:rFonts w:ascii="Times New Roman" w:eastAsia="Times New Roman" w:hAnsi="Times New Roman" w:cs="Times New Roman"/>
          <w:bCs/>
          <w:sz w:val="19"/>
          <w:szCs w:val="19"/>
        </w:rPr>
        <w:t>у</w:t>
      </w:r>
      <w:r w:rsidRPr="00481EA4">
        <w:rPr>
          <w:rFonts w:ascii="Times New Roman" w:eastAsia="Times New Roman" w:hAnsi="Times New Roman" w:cs="Times New Roman"/>
          <w:bCs/>
          <w:sz w:val="19"/>
          <w:szCs w:val="19"/>
        </w:rPr>
        <w:t xml:space="preserve"> технического состояния, ремонт, замену его составных частей, в том числе элементов питания, либо замену самого прибора) </w:t>
      </w:r>
      <w:bookmarkEnd w:id="1"/>
      <w:r w:rsidRPr="00481EA4">
        <w:rPr>
          <w:rFonts w:ascii="Times New Roman" w:eastAsia="Times New Roman" w:hAnsi="Times New Roman" w:cs="Times New Roman"/>
          <w:bCs/>
          <w:sz w:val="19"/>
          <w:szCs w:val="19"/>
        </w:rPr>
        <w:t>в соответствии с требованиями к средствам измерения, а также к их использованию (эксплуатации), в соответствии с Правилами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 и Приложением №3 настоящего договора.</w:t>
      </w:r>
    </w:p>
    <w:p w14:paraId="407FE601"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Произвести поверку индивидуального прибора учета (при лучевой разводке) не позднее срока, указанного в технической документации на соответствующие индивидуальный прибор учета (за исключением индивидуальных приборов учета электрической энергии).</w:t>
      </w:r>
    </w:p>
    <w:p w14:paraId="05A78EE1" w14:textId="77777777" w:rsidR="00D760AC" w:rsidRPr="00481EA4" w:rsidRDefault="00D760AC" w:rsidP="00C2429C">
      <w:pPr>
        <w:widowControl w:val="0"/>
        <w:numPr>
          <w:ilvl w:val="3"/>
          <w:numId w:val="3"/>
        </w:numPr>
        <w:tabs>
          <w:tab w:val="left" w:pos="142"/>
          <w:tab w:val="left" w:pos="567"/>
          <w:tab w:val="left" w:pos="851"/>
          <w:tab w:val="left" w:pos="993"/>
          <w:tab w:val="left" w:pos="1134"/>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bCs/>
          <w:sz w:val="19"/>
          <w:szCs w:val="19"/>
        </w:rPr>
        <w:t>В случае если срок плановой поверки приходится на период отопительного сезона, Управляющая организация проводит поверку до его начала, вместе с проверкой технического состояния индивидуального прибора учета тепловой энергии, а при необходимости производит ремонт, замену его составных частей, в том числе элементов питания, либо замену самого прибора.</w:t>
      </w:r>
    </w:p>
    <w:p w14:paraId="08211167"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Проведение поверки может производиться двумя способами:</w:t>
      </w:r>
    </w:p>
    <w:p w14:paraId="77A550B7" w14:textId="77777777" w:rsidR="00D760AC" w:rsidRPr="00481EA4" w:rsidRDefault="00D760AC" w:rsidP="00C2429C">
      <w:pPr>
        <w:widowControl w:val="0"/>
        <w:numPr>
          <w:ilvl w:val="3"/>
          <w:numId w:val="3"/>
        </w:numPr>
        <w:tabs>
          <w:tab w:val="left" w:pos="142"/>
          <w:tab w:val="left" w:pos="567"/>
          <w:tab w:val="left" w:pos="851"/>
          <w:tab w:val="left" w:pos="1134"/>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В лабораторных условиях на стенде в соответствии с ГОСТ 8.156-83 «Счетчики холодной воды. Методы и средства поверки», МИ 2573-2000 ГСИ. «Теплосчетчики для водяных систем теплоснабжения. Методика поверки. Общие положения» и Методиками поверки, разработанными для каждого типа средства измерений и утвержденными Федеральным агентством по техническому регулированию. При этом ИПУ демонтируется без замены на аналогичный на срок не более 3 (трех) рабочих дней.</w:t>
      </w:r>
    </w:p>
    <w:p w14:paraId="1C167471" w14:textId="77777777" w:rsidR="00D760AC" w:rsidRPr="00481EA4" w:rsidRDefault="00D760AC" w:rsidP="00C2429C">
      <w:pPr>
        <w:widowControl w:val="0"/>
        <w:numPr>
          <w:ilvl w:val="3"/>
          <w:numId w:val="3"/>
        </w:numPr>
        <w:tabs>
          <w:tab w:val="left" w:pos="142"/>
          <w:tab w:val="left" w:pos="567"/>
          <w:tab w:val="left" w:pos="851"/>
          <w:tab w:val="left" w:pos="993"/>
          <w:tab w:val="left" w:pos="1134"/>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 xml:space="preserve">На месте установки в течение одного дня в соответствии с МИ 1997-2006 </w:t>
      </w:r>
      <w:r w:rsidR="00FB6424" w:rsidRPr="00481EA4">
        <w:rPr>
          <w:rFonts w:ascii="Times New Roman" w:eastAsia="Times New Roman" w:hAnsi="Times New Roman" w:cs="Times New Roman"/>
          <w:sz w:val="19"/>
          <w:szCs w:val="19"/>
        </w:rPr>
        <w:t>«</w:t>
      </w:r>
      <w:r w:rsidRPr="00481EA4">
        <w:rPr>
          <w:rFonts w:ascii="Times New Roman" w:eastAsia="Times New Roman" w:hAnsi="Times New Roman" w:cs="Times New Roman"/>
          <w:sz w:val="19"/>
          <w:szCs w:val="19"/>
        </w:rPr>
        <w:t>Рекомендация ГСИ. Квартирные счетчики воды. Методика периодической (внеочередной) поверки при эксплуатации</w:t>
      </w:r>
      <w:r w:rsidR="00FB6424" w:rsidRPr="00481EA4">
        <w:rPr>
          <w:rFonts w:ascii="Times New Roman" w:eastAsia="Times New Roman" w:hAnsi="Times New Roman" w:cs="Times New Roman"/>
          <w:sz w:val="19"/>
          <w:szCs w:val="19"/>
        </w:rPr>
        <w:t>»</w:t>
      </w:r>
      <w:r w:rsidRPr="00481EA4">
        <w:rPr>
          <w:rFonts w:ascii="Times New Roman" w:eastAsia="Times New Roman" w:hAnsi="Times New Roman" w:cs="Times New Roman"/>
          <w:sz w:val="19"/>
          <w:szCs w:val="19"/>
        </w:rPr>
        <w:t>.</w:t>
      </w:r>
    </w:p>
    <w:p w14:paraId="247DE58D"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При техническом обслуживании ИПУ предусматривается проведение следующих видов поверок:</w:t>
      </w:r>
    </w:p>
    <w:p w14:paraId="0CDC052D" w14:textId="77777777" w:rsidR="00D760AC" w:rsidRPr="00481EA4" w:rsidRDefault="00D760AC" w:rsidP="00C2429C">
      <w:pPr>
        <w:widowControl w:val="0"/>
        <w:numPr>
          <w:ilvl w:val="3"/>
          <w:numId w:val="3"/>
        </w:numPr>
        <w:tabs>
          <w:tab w:val="left" w:pos="142"/>
          <w:tab w:val="left" w:pos="567"/>
          <w:tab w:val="left" w:pos="851"/>
          <w:tab w:val="left" w:pos="993"/>
          <w:tab w:val="left" w:pos="1134"/>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Периодическая поверка, проводимая по истечении межповерочного интервала.</w:t>
      </w:r>
    </w:p>
    <w:p w14:paraId="6FBF569A" w14:textId="77777777" w:rsidR="00D760AC" w:rsidRPr="00481EA4" w:rsidRDefault="00D760AC" w:rsidP="00C2429C">
      <w:pPr>
        <w:widowControl w:val="0"/>
        <w:numPr>
          <w:ilvl w:val="3"/>
          <w:numId w:val="3"/>
        </w:numPr>
        <w:tabs>
          <w:tab w:val="left" w:pos="142"/>
          <w:tab w:val="left" w:pos="567"/>
          <w:tab w:val="left" w:pos="851"/>
          <w:tab w:val="left" w:pos="993"/>
          <w:tab w:val="left" w:pos="1134"/>
        </w:tabs>
        <w:spacing w:after="0" w:line="18" w:lineRule="atLeast"/>
        <w:ind w:left="0" w:right="-38" w:firstLine="284"/>
        <w:contextualSpacing/>
        <w:jc w:val="both"/>
        <w:rPr>
          <w:rFonts w:ascii="Times New Roman" w:eastAsia="Times New Roman" w:hAnsi="Times New Roman" w:cs="Times New Roman"/>
          <w:bCs/>
          <w:sz w:val="19"/>
          <w:szCs w:val="19"/>
        </w:rPr>
      </w:pPr>
      <w:r w:rsidRPr="00481EA4">
        <w:rPr>
          <w:rFonts w:ascii="Times New Roman" w:eastAsia="Times New Roman" w:hAnsi="Times New Roman" w:cs="Times New Roman"/>
          <w:sz w:val="19"/>
          <w:szCs w:val="19"/>
        </w:rPr>
        <w:t>Внеочередная поверка, проводимая:</w:t>
      </w:r>
    </w:p>
    <w:p w14:paraId="1A6A482F" w14:textId="77777777" w:rsidR="00D760AC" w:rsidRPr="00481EA4" w:rsidRDefault="00D760AC" w:rsidP="00C2429C">
      <w:pPr>
        <w:widowControl w:val="0"/>
        <w:numPr>
          <w:ilvl w:val="0"/>
          <w:numId w:val="4"/>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по требованию нанимателя (собственника) жилого помещения, управляющей организации, ГУ ИС района или уполномоченных ими лиц;</w:t>
      </w:r>
    </w:p>
    <w:p w14:paraId="7A5FFED3" w14:textId="77777777" w:rsidR="00D760AC" w:rsidRPr="00481EA4" w:rsidRDefault="00D760AC" w:rsidP="00C2429C">
      <w:pPr>
        <w:widowControl w:val="0"/>
        <w:numPr>
          <w:ilvl w:val="0"/>
          <w:numId w:val="4"/>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при выявлении нарушений целостности пломбы;</w:t>
      </w:r>
    </w:p>
    <w:p w14:paraId="4FBFD6FE" w14:textId="77777777" w:rsidR="00D760AC" w:rsidRPr="00481EA4" w:rsidRDefault="00D760AC" w:rsidP="00C2429C">
      <w:pPr>
        <w:widowControl w:val="0"/>
        <w:numPr>
          <w:ilvl w:val="0"/>
          <w:numId w:val="4"/>
        </w:numPr>
        <w:tabs>
          <w:tab w:val="left" w:pos="142"/>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в случаях, предусмотренных действующими нормативно-правовыми актами.</w:t>
      </w:r>
    </w:p>
    <w:p w14:paraId="0DA7AF4F" w14:textId="4DF84011"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По окончании работ, указанных в п. 2.1.21. -2.1.24. настоящего раздела произвести ввод в эксплуатацию прибора учета в порядке, предусмотренном пунктами 81 - 81(6), 81(8), 81(9) Правил предоставления коммунальных услуг с самостоятельным оформлением и подписанием акта ввода прибора учета в эксплуатацию. На основании Приложения №</w:t>
      </w:r>
      <w:r w:rsidR="00071C29" w:rsidRPr="00481EA4">
        <w:rPr>
          <w:rFonts w:ascii="Times New Roman" w:eastAsia="Times New Roman" w:hAnsi="Times New Roman" w:cs="Times New Roman"/>
          <w:sz w:val="19"/>
          <w:szCs w:val="19"/>
        </w:rPr>
        <w:t xml:space="preserve"> 1</w:t>
      </w:r>
      <w:r w:rsidRPr="00481EA4">
        <w:rPr>
          <w:rFonts w:ascii="Times New Roman" w:eastAsia="Times New Roman" w:hAnsi="Times New Roman" w:cs="Times New Roman"/>
          <w:sz w:val="19"/>
          <w:szCs w:val="19"/>
        </w:rPr>
        <w:t xml:space="preserve"> «Акт по разграничению балансовой принадлежности Собственника и Управляющей организации</w:t>
      </w:r>
      <w:r w:rsidR="004C1649">
        <w:rPr>
          <w:rFonts w:ascii="Times New Roman" w:eastAsia="Times New Roman" w:hAnsi="Times New Roman" w:cs="Times New Roman"/>
          <w:sz w:val="19"/>
          <w:szCs w:val="19"/>
        </w:rPr>
        <w:t xml:space="preserve">, </w:t>
      </w:r>
      <w:r w:rsidR="004C1649" w:rsidRPr="004C1649">
        <w:rPr>
          <w:rFonts w:ascii="Times New Roman" w:eastAsia="Times New Roman" w:hAnsi="Times New Roman" w:cs="Times New Roman"/>
          <w:sz w:val="19"/>
          <w:szCs w:val="19"/>
        </w:rPr>
        <w:t>разграничению ответственности за эксплуатацию инженерных сетей, устройств и оборудования</w:t>
      </w:r>
      <w:r w:rsidRPr="00481EA4">
        <w:rPr>
          <w:rFonts w:ascii="Times New Roman" w:eastAsia="Times New Roman" w:hAnsi="Times New Roman" w:cs="Times New Roman"/>
          <w:sz w:val="19"/>
          <w:szCs w:val="19"/>
        </w:rPr>
        <w:t xml:space="preserve">» настоящего договора Акт ввода прибора учета в эксплуатацию подписывается представителями Управляющей организации, принимавшими участие в процедуре ввода прибора учета в эксплуатацию. </w:t>
      </w:r>
    </w:p>
    <w:p w14:paraId="74FD25CA"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После установки контрольных пломб на приборе учета и оформления, подписания Акта ввода прибора учета в эксплуатацию соответствующая</w:t>
      </w:r>
      <w:r w:rsidR="00441D80" w:rsidRPr="00481EA4">
        <w:rPr>
          <w:rFonts w:ascii="Times New Roman" w:eastAsia="Times New Roman" w:hAnsi="Times New Roman" w:cs="Times New Roman"/>
          <w:sz w:val="19"/>
          <w:szCs w:val="19"/>
        </w:rPr>
        <w:t xml:space="preserve"> информация</w:t>
      </w:r>
      <w:r w:rsidRPr="00481EA4">
        <w:rPr>
          <w:rFonts w:ascii="Times New Roman" w:eastAsia="Times New Roman" w:hAnsi="Times New Roman" w:cs="Times New Roman"/>
          <w:sz w:val="19"/>
          <w:szCs w:val="19"/>
        </w:rPr>
        <w:t xml:space="preserve"> отображается в ЛК.</w:t>
      </w:r>
    </w:p>
    <w:p w14:paraId="2E9FAA26" w14:textId="77777777" w:rsidR="00D760AC" w:rsidRPr="00481EA4" w:rsidRDefault="00D760AC"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Нести иные обязанности, предусмотренные действующим законодательством.</w:t>
      </w:r>
    </w:p>
    <w:p w14:paraId="3E4F3FB5" w14:textId="77777777" w:rsidR="00FB6424" w:rsidRPr="00481EA4" w:rsidRDefault="00FB6424" w:rsidP="00C2429C">
      <w:pPr>
        <w:widowControl w:val="0"/>
        <w:numPr>
          <w:ilvl w:val="1"/>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b/>
          <w:sz w:val="19"/>
          <w:szCs w:val="19"/>
        </w:rPr>
      </w:pPr>
      <w:r w:rsidRPr="00481EA4">
        <w:rPr>
          <w:rFonts w:ascii="Times New Roman" w:eastAsia="Times New Roman" w:hAnsi="Times New Roman" w:cs="Times New Roman"/>
          <w:b/>
          <w:sz w:val="19"/>
          <w:szCs w:val="19"/>
        </w:rPr>
        <w:t>Собственники обязаны:</w:t>
      </w:r>
    </w:p>
    <w:p w14:paraId="014BDCAC" w14:textId="77777777" w:rsidR="00FB6424" w:rsidRPr="00481EA4" w:rsidRDefault="00FB6424" w:rsidP="00C2429C">
      <w:pPr>
        <w:widowControl w:val="0"/>
        <w:numPr>
          <w:ilvl w:val="2"/>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Своевременно оплачивать услуги и работы в соответствии с условиями настоящего договора.</w:t>
      </w:r>
    </w:p>
    <w:p w14:paraId="565D64C3" w14:textId="77777777" w:rsidR="00FB6424" w:rsidRPr="00481EA4" w:rsidRDefault="00FB6424" w:rsidP="00C2429C">
      <w:pPr>
        <w:widowControl w:val="0"/>
        <w:numPr>
          <w:ilvl w:val="2"/>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lastRenderedPageBreak/>
        <w:t>Обеспечить наличие индивидуальных приборов учета энергоресурсов в своих помещениях, за счет собственных средств своевременно оплачивать их техническое обслуживание, поверку, ремонт, замену его составных частей, в том числе элементов питания, либо замену самого прибора, в соответствии с требованиями технических условий эксплуатации и настоящим договором.</w:t>
      </w:r>
    </w:p>
    <w:p w14:paraId="57EF621C" w14:textId="77777777" w:rsidR="00FB6424" w:rsidRPr="00481EA4" w:rsidRDefault="00FB6424" w:rsidP="00C2429C">
      <w:pPr>
        <w:widowControl w:val="0"/>
        <w:numPr>
          <w:ilvl w:val="2"/>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Обеспечить допуск в занимаемые Собственниками, членами их семей (пользователями) помещения сотрудников Управляющей организации с целью контроля и проверки достоверности показаний индивидуальных приборов учета, техническо</w:t>
      </w:r>
      <w:r w:rsidR="00441D80" w:rsidRPr="00481EA4">
        <w:rPr>
          <w:rFonts w:ascii="Times New Roman" w:eastAsia="Times New Roman" w:hAnsi="Times New Roman" w:cs="Times New Roman"/>
          <w:sz w:val="19"/>
          <w:szCs w:val="19"/>
        </w:rPr>
        <w:t>го</w:t>
      </w:r>
      <w:r w:rsidRPr="00481EA4">
        <w:rPr>
          <w:rFonts w:ascii="Times New Roman" w:eastAsia="Times New Roman" w:hAnsi="Times New Roman" w:cs="Times New Roman"/>
          <w:sz w:val="19"/>
          <w:szCs w:val="19"/>
        </w:rPr>
        <w:t xml:space="preserve"> обслуживани</w:t>
      </w:r>
      <w:r w:rsidR="00441D80" w:rsidRPr="00481EA4">
        <w:rPr>
          <w:rFonts w:ascii="Times New Roman" w:eastAsia="Times New Roman" w:hAnsi="Times New Roman" w:cs="Times New Roman"/>
          <w:sz w:val="19"/>
          <w:szCs w:val="19"/>
        </w:rPr>
        <w:t>я</w:t>
      </w:r>
      <w:r w:rsidRPr="00481EA4">
        <w:rPr>
          <w:rFonts w:ascii="Times New Roman" w:eastAsia="Times New Roman" w:hAnsi="Times New Roman" w:cs="Times New Roman"/>
          <w:sz w:val="19"/>
          <w:szCs w:val="19"/>
        </w:rPr>
        <w:t xml:space="preserve"> индивидуальных приборов учета, осмотра технического состояния помещения, инженерного оборудования, находящегося в нем, осмотра помещения и общего имущества на соответствие проектной документации и для выполнения необходимых профилактических, ремонтных работ в согласованное сторонами время, а для ликвидации аварии – незамедлительно в любое время.</w:t>
      </w:r>
    </w:p>
    <w:p w14:paraId="1593A63D" w14:textId="77777777" w:rsidR="00FB6424" w:rsidRPr="00481EA4" w:rsidRDefault="00FB6424" w:rsidP="00C2429C">
      <w:pPr>
        <w:widowControl w:val="0"/>
        <w:numPr>
          <w:ilvl w:val="3"/>
          <w:numId w:val="3"/>
        </w:numPr>
        <w:tabs>
          <w:tab w:val="left" w:pos="142"/>
          <w:tab w:val="left" w:pos="567"/>
          <w:tab w:val="left" w:pos="851"/>
          <w:tab w:val="left" w:pos="993"/>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Обеспечить доступ в помещение специализированной организации для проведения поверки в согласованные с Управляющей организацией сроки, но не позднее месяца с момента уведомления Управляющей организацией о необходимости проведения поверки.</w:t>
      </w:r>
    </w:p>
    <w:p w14:paraId="5C5D325F" w14:textId="26B5ADD2" w:rsidR="00FB6424" w:rsidRPr="00481EA4" w:rsidRDefault="00FB6424" w:rsidP="00C2429C">
      <w:pPr>
        <w:widowControl w:val="0"/>
        <w:numPr>
          <w:ilvl w:val="2"/>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Своевременно в течение одних суток сообщать о возникших неисправностях Общего имущества и авариях на инженерных сетях, в случае выхода из строя индивидуального прибора учета (в случае нахождения такого прибора учета внутри помещения) в диспетчерскую службу Управляющей организации по телефону </w:t>
      </w:r>
      <w:r w:rsidR="004C1649" w:rsidRPr="004C1649">
        <w:rPr>
          <w:rFonts w:ascii="Times New Roman" w:eastAsia="Times New Roman" w:hAnsi="Times New Roman" w:cs="Times New Roman"/>
          <w:b/>
          <w:sz w:val="19"/>
          <w:szCs w:val="19"/>
        </w:rPr>
        <w:t>+7 (347) 200-9-079</w:t>
      </w:r>
      <w:r w:rsidRPr="00481EA4">
        <w:rPr>
          <w:rFonts w:ascii="Times New Roman" w:eastAsia="Times New Roman" w:hAnsi="Times New Roman" w:cs="Times New Roman"/>
          <w:sz w:val="19"/>
          <w:szCs w:val="19"/>
        </w:rPr>
        <w:t xml:space="preserve"> (круглосуточно).</w:t>
      </w:r>
    </w:p>
    <w:p w14:paraId="7E6259E6" w14:textId="77777777" w:rsidR="00FB6424" w:rsidRPr="00481EA4" w:rsidRDefault="00FB6424" w:rsidP="00C2429C">
      <w:pPr>
        <w:widowControl w:val="0"/>
        <w:numPr>
          <w:ilvl w:val="2"/>
          <w:numId w:val="3"/>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Бережно относиться к Общему имуществу, не нарушать права других собственников помещений, использовать помещение в соответствии с его целевым назначением, соблюдать следующие требования:</w:t>
      </w:r>
    </w:p>
    <w:p w14:paraId="1E1FC245"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производить перенос инженерных сетей многоквартирного дома, относящихся к общему имуществу;</w:t>
      </w:r>
    </w:p>
    <w:p w14:paraId="436C9254"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w:t>
      </w:r>
    </w:p>
    <w:p w14:paraId="3736825F"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использовать теплоноситель из системы отопления не по прямому назначению (отбор воды);</w:t>
      </w:r>
    </w:p>
    <w:p w14:paraId="413458E5"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загромождать (не ограждать) подходы к инженерным коммуникациям и запорной арматуре в помещении;</w:t>
      </w:r>
    </w:p>
    <w:p w14:paraId="10430FA1"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не создавать повышенного шума в жилых помещениях и местах общего пользования; </w:t>
      </w:r>
    </w:p>
    <w:p w14:paraId="77BB3D12"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выполнять предусмотренные законодательством санитарно-гигиенические, экологические и противопожарные требования; </w:t>
      </w:r>
    </w:p>
    <w:p w14:paraId="6522D479"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устанавливать самовольно тамбурные двери, кладовые в местах общего пользования;</w:t>
      </w:r>
    </w:p>
    <w:p w14:paraId="043E0665"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использовать колясочные по их прямому назначению, не складировать вещи, имущество, продукты;</w:t>
      </w:r>
    </w:p>
    <w:p w14:paraId="5A87FB66"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совершать действий, приводящих (могущих привести) к порче Общего имущества.</w:t>
      </w:r>
    </w:p>
    <w:p w14:paraId="2DC4666D" w14:textId="77777777" w:rsidR="00FB6424" w:rsidRPr="00481EA4" w:rsidRDefault="00FB6424" w:rsidP="00C2429C">
      <w:pPr>
        <w:widowControl w:val="0"/>
        <w:numPr>
          <w:ilvl w:val="0"/>
          <w:numId w:val="5"/>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использовать открытый огонь: не разжигать костер, не зажигать спички, свечи на балконах, лоджиях, террасах, в местах общего пользования.</w:t>
      </w:r>
    </w:p>
    <w:p w14:paraId="629A2C6D" w14:textId="77777777" w:rsidR="00441D80" w:rsidRPr="00481EA4" w:rsidRDefault="00441D80" w:rsidP="00441D80">
      <w:pPr>
        <w:widowControl w:val="0"/>
        <w:numPr>
          <w:ilvl w:val="2"/>
          <w:numId w:val="3"/>
        </w:numPr>
        <w:tabs>
          <w:tab w:val="left" w:pos="426"/>
          <w:tab w:val="left" w:pos="567"/>
          <w:tab w:val="left" w:pos="851"/>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Своевременно в течение 5-ти дней извещать Управляющую организацию о смене Собственника и совершении каких-либо сделок с помещением Собственника, об изменении числа Пользователей помещений, а также о временном отсутствии Пользователей помещений с предоставлением информации о месте фактического пребывания, и фактах неиспользования помещений; о контактных лицах, уполномоченных решать вопросы организации доступа в помещение в случае возникновения аварийных ситуаций.</w:t>
      </w:r>
    </w:p>
    <w:p w14:paraId="4FA740B7" w14:textId="77777777" w:rsidR="00FB6424" w:rsidRPr="00481EA4" w:rsidRDefault="00FB6424" w:rsidP="00441D80">
      <w:pPr>
        <w:widowControl w:val="0"/>
        <w:numPr>
          <w:ilvl w:val="2"/>
          <w:numId w:val="3"/>
        </w:numPr>
        <w:tabs>
          <w:tab w:val="left" w:pos="426"/>
          <w:tab w:val="left" w:pos="567"/>
          <w:tab w:val="left" w:pos="851"/>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Своевременно предоставлять документы о регистрации по месту жительства</w:t>
      </w:r>
      <w:r w:rsidR="00441D80" w:rsidRPr="00481EA4">
        <w:rPr>
          <w:rFonts w:ascii="Times New Roman" w:eastAsia="Times New Roman" w:hAnsi="Times New Roman" w:cs="Times New Roman"/>
          <w:sz w:val="19"/>
          <w:szCs w:val="19"/>
        </w:rPr>
        <w:t xml:space="preserve">, документы, подтверждающие право на льготы, документы о наличии субсидий </w:t>
      </w:r>
      <w:r w:rsidRPr="00481EA4">
        <w:rPr>
          <w:rFonts w:ascii="Times New Roman" w:eastAsia="Times New Roman" w:hAnsi="Times New Roman" w:cs="Times New Roman"/>
          <w:sz w:val="19"/>
          <w:szCs w:val="19"/>
        </w:rPr>
        <w:t>**.</w:t>
      </w:r>
    </w:p>
    <w:p w14:paraId="5E6A94A1" w14:textId="77777777" w:rsidR="00FB6424" w:rsidRPr="00481EA4" w:rsidRDefault="00FB6424" w:rsidP="00C2429C">
      <w:pPr>
        <w:widowControl w:val="0"/>
        <w:numPr>
          <w:ilvl w:val="2"/>
          <w:numId w:val="3"/>
        </w:numPr>
        <w:tabs>
          <w:tab w:val="left" w:pos="142"/>
          <w:tab w:val="left" w:pos="567"/>
          <w:tab w:val="left" w:pos="851"/>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Осуществлять за свой счет содержание и ремонт принадлежащих им помещений и находящегося внутри него инженерного оборудования, не </w:t>
      </w:r>
      <w:r w:rsidR="009A0645" w:rsidRPr="009A0645">
        <w:rPr>
          <w:rFonts w:ascii="Times New Roman" w:eastAsia="Times New Roman" w:hAnsi="Times New Roman" w:cs="Times New Roman"/>
          <w:sz w:val="19"/>
          <w:szCs w:val="19"/>
        </w:rPr>
        <w:t>относящегося к Общему имуществу,</w:t>
      </w:r>
      <w:r w:rsidR="009A0645">
        <w:rPr>
          <w:rFonts w:ascii="Times New Roman" w:eastAsia="Times New Roman" w:hAnsi="Times New Roman" w:cs="Times New Roman"/>
          <w:sz w:val="19"/>
          <w:szCs w:val="19"/>
        </w:rPr>
        <w:t xml:space="preserve"> включая индивидуальные входные группы помещений (при их наличии).</w:t>
      </w:r>
    </w:p>
    <w:p w14:paraId="39D4D0C3" w14:textId="77777777" w:rsidR="00FB6424" w:rsidRPr="00481EA4" w:rsidRDefault="00FB6424" w:rsidP="00C2429C">
      <w:pPr>
        <w:widowControl w:val="0"/>
        <w:numPr>
          <w:ilvl w:val="2"/>
          <w:numId w:val="3"/>
        </w:numPr>
        <w:tabs>
          <w:tab w:val="left" w:pos="142"/>
          <w:tab w:val="left" w:pos="567"/>
          <w:tab w:val="left" w:pos="851"/>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При принятии решения о проведении работ по капитальному ремонту внутри помещений Собственников, а также инженерного оборудования, находящегося в них и предназначенных для предоставления коммунальных услуг, уведомить Управляющую организацию о проведении работ, связанных с переустройством и перепланировкой помещений до начала работ.</w:t>
      </w:r>
    </w:p>
    <w:p w14:paraId="34598E60"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Информировать управляющую организацию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w:t>
      </w:r>
    </w:p>
    <w:p w14:paraId="6AB7C1EE"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Принимать в установленные сроки решения по вопросам определения перечня услуг и работ, а также размера платы за содержание и ремонт Общего имущества.</w:t>
      </w:r>
    </w:p>
    <w:p w14:paraId="2697A520" w14:textId="436D6DF9" w:rsidR="00FB6424" w:rsidRPr="0032084D"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32084D">
        <w:rPr>
          <w:rFonts w:ascii="Times New Roman" w:eastAsia="Times New Roman" w:hAnsi="Times New Roman" w:cs="Times New Roman"/>
          <w:sz w:val="19"/>
          <w:szCs w:val="19"/>
        </w:rPr>
        <w:t>Неукоснительно соблюдать и выполнять требования законодательства и Инструкции о мерах пожарной безопасности Правил проживания и Правил въезда/выезда</w:t>
      </w:r>
      <w:r w:rsidR="00071C29" w:rsidRPr="0032084D">
        <w:rPr>
          <w:rFonts w:ascii="Times New Roman" w:eastAsia="Times New Roman" w:hAnsi="Times New Roman" w:cs="Times New Roman"/>
          <w:sz w:val="19"/>
          <w:szCs w:val="19"/>
        </w:rPr>
        <w:t xml:space="preserve"> и нахождения транспортных средств на территории многоквартирного дома</w:t>
      </w:r>
      <w:r w:rsidR="004C1649" w:rsidRPr="0032084D">
        <w:rPr>
          <w:rFonts w:ascii="Times New Roman" w:eastAsia="Times New Roman" w:hAnsi="Times New Roman" w:cs="Times New Roman"/>
          <w:b/>
          <w:bCs/>
          <w:sz w:val="19"/>
          <w:szCs w:val="19"/>
          <w:shd w:val="clear" w:color="auto" w:fill="FFFFFF"/>
          <w:lang w:eastAsia="ru-RU"/>
        </w:rPr>
        <w:t xml:space="preserve"> </w:t>
      </w:r>
      <w:r w:rsidR="004C1649" w:rsidRPr="0032084D">
        <w:rPr>
          <w:rFonts w:ascii="Times New Roman" w:eastAsia="Times New Roman" w:hAnsi="Times New Roman" w:cs="Times New Roman"/>
          <w:bCs/>
          <w:sz w:val="19"/>
          <w:szCs w:val="19"/>
        </w:rPr>
        <w:t>и пользования автостоянкой</w:t>
      </w:r>
      <w:r w:rsidR="00F03FED">
        <w:rPr>
          <w:rFonts w:ascii="Times New Roman" w:eastAsia="Times New Roman" w:hAnsi="Times New Roman" w:cs="Times New Roman"/>
          <w:bCs/>
          <w:sz w:val="19"/>
          <w:szCs w:val="19"/>
        </w:rPr>
        <w:t>, Положение о правилах пользования общим имуществом многоквартирного дома №5</w:t>
      </w:r>
      <w:r w:rsidR="00F03FED" w:rsidRPr="00F03FED">
        <w:rPr>
          <w:rFonts w:ascii="Times New Roman" w:eastAsia="Times New Roman" w:hAnsi="Times New Roman" w:cs="Times New Roman"/>
          <w:bCs/>
          <w:sz w:val="19"/>
          <w:szCs w:val="19"/>
        </w:rPr>
        <w:t>/3</w:t>
      </w:r>
      <w:r w:rsidR="00F03FED">
        <w:rPr>
          <w:rFonts w:ascii="Times New Roman" w:eastAsia="Times New Roman" w:hAnsi="Times New Roman" w:cs="Times New Roman"/>
          <w:bCs/>
          <w:sz w:val="19"/>
          <w:szCs w:val="19"/>
        </w:rPr>
        <w:t xml:space="preserve"> по ул. Гали Ибрагимова, г. Уфы</w:t>
      </w:r>
      <w:r w:rsidR="00855B04">
        <w:rPr>
          <w:rFonts w:ascii="Times New Roman" w:eastAsia="Times New Roman" w:hAnsi="Times New Roman" w:cs="Times New Roman"/>
          <w:bCs/>
          <w:sz w:val="19"/>
          <w:szCs w:val="19"/>
        </w:rPr>
        <w:t xml:space="preserve"> </w:t>
      </w:r>
      <w:r w:rsidRPr="0032084D">
        <w:rPr>
          <w:rFonts w:ascii="Times New Roman" w:eastAsia="Times New Roman" w:hAnsi="Times New Roman" w:cs="Times New Roman"/>
          <w:sz w:val="19"/>
          <w:szCs w:val="19"/>
        </w:rPr>
        <w:t>(Приложения №4,</w:t>
      </w:r>
      <w:r w:rsidR="00071C29" w:rsidRPr="0032084D">
        <w:rPr>
          <w:rFonts w:ascii="Times New Roman" w:eastAsia="Times New Roman" w:hAnsi="Times New Roman" w:cs="Times New Roman"/>
          <w:sz w:val="19"/>
          <w:szCs w:val="19"/>
        </w:rPr>
        <w:t xml:space="preserve"> </w:t>
      </w:r>
      <w:r w:rsidRPr="0032084D">
        <w:rPr>
          <w:rFonts w:ascii="Times New Roman" w:eastAsia="Times New Roman" w:hAnsi="Times New Roman" w:cs="Times New Roman"/>
          <w:sz w:val="19"/>
          <w:szCs w:val="19"/>
        </w:rPr>
        <w:t>6,</w:t>
      </w:r>
      <w:r w:rsidR="00071C29" w:rsidRPr="0032084D">
        <w:rPr>
          <w:rFonts w:ascii="Times New Roman" w:eastAsia="Times New Roman" w:hAnsi="Times New Roman" w:cs="Times New Roman"/>
          <w:sz w:val="19"/>
          <w:szCs w:val="19"/>
        </w:rPr>
        <w:t xml:space="preserve"> </w:t>
      </w:r>
      <w:r w:rsidRPr="0032084D">
        <w:rPr>
          <w:rFonts w:ascii="Times New Roman" w:eastAsia="Times New Roman" w:hAnsi="Times New Roman" w:cs="Times New Roman"/>
          <w:sz w:val="19"/>
          <w:szCs w:val="19"/>
        </w:rPr>
        <w:t>7).</w:t>
      </w:r>
    </w:p>
    <w:p w14:paraId="22A6720D"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Возмещать расходы и убытки Управляющей организации, вызванные несоблюдением требований законодательства и Инструкции о мерах пожарной безопасности в срок не </w:t>
      </w:r>
      <w:r w:rsidR="00441D80" w:rsidRPr="00481EA4">
        <w:rPr>
          <w:rFonts w:ascii="Times New Roman" w:eastAsia="Times New Roman" w:hAnsi="Times New Roman" w:cs="Times New Roman"/>
          <w:sz w:val="19"/>
          <w:szCs w:val="19"/>
        </w:rPr>
        <w:t>превышающий</w:t>
      </w:r>
      <w:r w:rsidRPr="00481EA4">
        <w:rPr>
          <w:rFonts w:ascii="Times New Roman" w:eastAsia="Times New Roman" w:hAnsi="Times New Roman" w:cs="Times New Roman"/>
          <w:sz w:val="19"/>
          <w:szCs w:val="19"/>
        </w:rPr>
        <w:t xml:space="preserve"> 20-ти календарных дней с момента представления Управляющей организации расчета.</w:t>
      </w:r>
    </w:p>
    <w:p w14:paraId="667223C1" w14:textId="51FAEDD2" w:rsidR="00FB642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Собственник, по инициативе которого созывается общее собрание собственников помещений в многоквартирном доме, обязуется письменно уведомить Управляющую организацию о проведении такого собрания не позднее, чем за десять дней до даты его проведения.</w:t>
      </w:r>
    </w:p>
    <w:p w14:paraId="43D28472"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Собственник уполномочивает Управляющую организацию использовать средства, полученные за счет экономии предоставляемых ЖКУ (ресурсосбережение и др.), направлять их на возмещение убытков, связанных с предоставлением ЖКУ, в том числе на оплату работ по капитальному ремонту, содержанию и текущему ремонту общедомового имущества, возмещение убытков вследствие причинения вреда общему имуществу, актов вандализма и т.д.</w:t>
      </w:r>
    </w:p>
    <w:p w14:paraId="7E2FE160"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Не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не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  </w:t>
      </w:r>
    </w:p>
    <w:p w14:paraId="0DE62986"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Обеспечить личное участие или участие доверенного лица в общих собраниях Собственников помещений в многоквартирном доме, </w:t>
      </w:r>
      <w:r w:rsidR="00441D80" w:rsidRPr="00481EA4">
        <w:rPr>
          <w:rFonts w:ascii="Times New Roman" w:eastAsia="Times New Roman" w:hAnsi="Times New Roman" w:cs="Times New Roman"/>
          <w:sz w:val="19"/>
          <w:szCs w:val="19"/>
        </w:rPr>
        <w:t xml:space="preserve">проводимых </w:t>
      </w:r>
      <w:r w:rsidRPr="00481EA4">
        <w:rPr>
          <w:rFonts w:ascii="Times New Roman" w:eastAsia="Times New Roman" w:hAnsi="Times New Roman" w:cs="Times New Roman"/>
          <w:sz w:val="19"/>
          <w:szCs w:val="19"/>
        </w:rPr>
        <w:t>как по инициативе самих Собственников, так и по инициативе управляющей организации.</w:t>
      </w:r>
    </w:p>
    <w:p w14:paraId="51D3A0B7"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Не нарушать фасад и другие конструктивные элементы общего имущества собственников помещений в многоквартирном доме. Запрещается установка кондиционера, антенны и прочего оборудования на фасад и другие </w:t>
      </w:r>
      <w:r w:rsidRPr="00481EA4">
        <w:rPr>
          <w:rFonts w:ascii="Times New Roman" w:eastAsia="Times New Roman" w:hAnsi="Times New Roman" w:cs="Times New Roman"/>
          <w:sz w:val="19"/>
          <w:szCs w:val="19"/>
        </w:rPr>
        <w:lastRenderedPageBreak/>
        <w:t>конструктивные элементы, входящие в состав общего имущества собственников помещений в многоквартирном доме, без соответствующего решения общего собрания собственников помещений в данном многоквартирном доме.</w:t>
      </w:r>
    </w:p>
    <w:p w14:paraId="3EC97EAC"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или в иную службу, указанную управляющей организацией, а при наличии возможности - принимать все меры по устранению таких неисправностей, пожара и аварий.</w:t>
      </w:r>
    </w:p>
    <w:p w14:paraId="530D5F6E"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нарушать пломбы на приборах учета, не демонтировать приборы учета и не осуществлять действия, направленные на искажение данных.</w:t>
      </w:r>
    </w:p>
    <w:p w14:paraId="4312DBB9"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Соблюдать чистоту и порядок в подъездах, на лестничных клетках и других местах общего пользования, выносить мусор, пищевые и бытовые отходы в специально отведённые для этого места.</w:t>
      </w:r>
    </w:p>
    <w:p w14:paraId="45841D1A"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допускать сбрасывания в санитарный узел мусора и отходов, засоряющих канализацию.</w:t>
      </w:r>
    </w:p>
    <w:p w14:paraId="785D4090"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При наличии домашних животных соблюдать санитарно-гигиенические и ветеринарно-санитарные правила содержания, и правила выгула животных, предусмотренные законодательством Российской Федерации.</w:t>
      </w:r>
    </w:p>
    <w:p w14:paraId="2C82D783"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Соблюдать правила пожарной безопасности и пользования электрическими, газовыми, другими приборами, не допускать установки самодельных предохранительных устройств, кладовок, тамбуров, загромождения коридоров, проходов, лестничных клеток, запасных входов, самовольно не производить демонтаж пожарных лестниц.</w:t>
      </w:r>
    </w:p>
    <w:p w14:paraId="32929887"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В случае не</w:t>
      </w:r>
      <w:r w:rsidR="00441D80"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rPr>
        <w:t>предоставления услуг по содержанию и ремонту общего имущества и (или) коммунальных услуг, либо предоставления услуг не надлежащего качества, незамедлительно сообщать об этом в управляющую организацию для участия её представителя в осмотрах и составления соответствующих актов.</w:t>
      </w:r>
    </w:p>
    <w:p w14:paraId="3CF24803"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В случае изменения способа управления многоквартирным домом или выбора иной управляющей организации, компенсировать заёмные денежные средства, потраченные на производство капитального ремонта этого дома управляющей организации в пол</w:t>
      </w:r>
      <w:r w:rsidR="00441D80" w:rsidRPr="00481EA4">
        <w:rPr>
          <w:rFonts w:ascii="Times New Roman" w:eastAsia="Times New Roman" w:hAnsi="Times New Roman" w:cs="Times New Roman"/>
          <w:sz w:val="19"/>
          <w:szCs w:val="19"/>
        </w:rPr>
        <w:t>ном объёме пропорционально доле</w:t>
      </w:r>
      <w:r w:rsidRPr="00481EA4">
        <w:rPr>
          <w:rFonts w:ascii="Times New Roman" w:eastAsia="Times New Roman" w:hAnsi="Times New Roman" w:cs="Times New Roman"/>
          <w:sz w:val="19"/>
          <w:szCs w:val="19"/>
        </w:rPr>
        <w:t xml:space="preserve"> в праве общей долевой собственности на общее имущество в многоквартирном доме.</w:t>
      </w:r>
    </w:p>
    <w:p w14:paraId="35C1742E"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Предоставить Управляющей организации согласие на обработку персональных данных (включая их передачу третьим лицам-организациям) непосредственно связанных с исполнением договора в соответствии с требованиями действующего законодательства.</w:t>
      </w:r>
    </w:p>
    <w:p w14:paraId="5992E16D"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хранить в помещениях и местах общего пользования вещества и предметы, загрязняющие воздух.</w:t>
      </w:r>
    </w:p>
    <w:p w14:paraId="72DEEED5"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 курить в местах общего пользования, согласно ФЗ РФ от 23 февраля 2013 года № 15-ФЗ «Об охране здоровья граждан от воздействия окружающего табачного дыма и последствий потребления табака».</w:t>
      </w:r>
    </w:p>
    <w:p w14:paraId="6D7D5238"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Ознакомить всех совместно проживающих в жилом помещении, принадлежащем Собственнику, дееспособных граждан, либо использующих помещение, с условиями настоящего Договора. Члены семьи Собственника, проживающие совместно с ним, пользуются наравне с ним всеми правами и несут все обязанности, вытекающие из настоящего Договора, если иное не установлено соглашением между Собственником и членами его семьи.</w:t>
      </w:r>
    </w:p>
    <w:p w14:paraId="7BC81D76" w14:textId="77777777" w:rsidR="00FB6424" w:rsidRPr="00481EA4" w:rsidRDefault="00FB6424" w:rsidP="00C2429C">
      <w:pPr>
        <w:widowControl w:val="0"/>
        <w:numPr>
          <w:ilvl w:val="2"/>
          <w:numId w:val="3"/>
        </w:numPr>
        <w:tabs>
          <w:tab w:val="left" w:pos="142"/>
          <w:tab w:val="left" w:pos="567"/>
          <w:tab w:val="left" w:pos="851"/>
          <w:tab w:val="left" w:pos="993"/>
          <w:tab w:val="left" w:pos="1276"/>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Соблюдать права и законные интересы соседей, не допускать выполнения в помещении работ или совершения других действий, приводящих к порче помещений, либо создающих повышенный шум или вибрацию, соблюдать тишину в помещениях многоквартирного дома в установленные действующим законодательством часы. Запрещается совершать следующие действия, нарушающие покой граждан и тишину в ночное время:</w:t>
      </w:r>
    </w:p>
    <w:p w14:paraId="471F2018" w14:textId="77777777" w:rsidR="00FB6424" w:rsidRPr="00481EA4" w:rsidRDefault="00FB6424" w:rsidP="00C2429C">
      <w:pPr>
        <w:widowControl w:val="0"/>
        <w:numPr>
          <w:ilvl w:val="0"/>
          <w:numId w:val="6"/>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использование телевизоров, радиоприемников, магнитофонов и других звуковоспроизводящих устройств, а также устройств звукоусиления, в том числе установленных на транспортных средствах, объектах торговли, общественного питания и развлекательных центрах, повлекшее нарушение покоя граждан и тишины в ночное время;</w:t>
      </w:r>
    </w:p>
    <w:p w14:paraId="101F05AC" w14:textId="77777777" w:rsidR="00FB6424" w:rsidRPr="00481EA4" w:rsidRDefault="00FB6424" w:rsidP="00C2429C">
      <w:pPr>
        <w:widowControl w:val="0"/>
        <w:numPr>
          <w:ilvl w:val="0"/>
          <w:numId w:val="6"/>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несвоевременное отключение звуковых сигналов неоднократно срабатывающей охранной сигнализации, в том числе установленной на транспортных средствах, либо использование неисправной охранной сигнализации, повлекшее нарушение покоя граждан и тишины в ночное время;</w:t>
      </w:r>
    </w:p>
    <w:p w14:paraId="11295FDE" w14:textId="77777777" w:rsidR="00FB6424" w:rsidRPr="00481EA4" w:rsidRDefault="00FB6424" w:rsidP="00C2429C">
      <w:pPr>
        <w:widowControl w:val="0"/>
        <w:numPr>
          <w:ilvl w:val="0"/>
          <w:numId w:val="6"/>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использование пиротехнических средств, повлекшее нарушение покоя граждан и тишины в ночное время;</w:t>
      </w:r>
    </w:p>
    <w:p w14:paraId="7B4F8CF4" w14:textId="77777777" w:rsidR="00FB6424" w:rsidRPr="00481EA4" w:rsidRDefault="00FB6424" w:rsidP="00C2429C">
      <w:pPr>
        <w:widowControl w:val="0"/>
        <w:numPr>
          <w:ilvl w:val="0"/>
          <w:numId w:val="6"/>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игра на музыкальных инструментах, крики, свист, пение, а также иные действия, сопровождающиеся звуками, повлекшие нарушение покоя граждан и тишины в ночное время;</w:t>
      </w:r>
    </w:p>
    <w:p w14:paraId="35DF6D85" w14:textId="5A874FB8" w:rsidR="00FB6424" w:rsidRPr="00481EA4" w:rsidRDefault="00FB6424" w:rsidP="00C2429C">
      <w:pPr>
        <w:widowControl w:val="0"/>
        <w:numPr>
          <w:ilvl w:val="0"/>
          <w:numId w:val="6"/>
        </w:numPr>
        <w:tabs>
          <w:tab w:val="left" w:pos="142"/>
          <w:tab w:val="left" w:pos="567"/>
          <w:tab w:val="left" w:pos="851"/>
          <w:tab w:val="left" w:pos="1418"/>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производство ремонтных, строительных, погрузочно-разгрузочных работ, повлекшее нарушение покоя граждан и тишины в ночное время (</w:t>
      </w:r>
      <w:r w:rsidR="00485D94" w:rsidRPr="00485D94">
        <w:rPr>
          <w:rFonts w:ascii="Times New Roman" w:eastAsia="Times New Roman" w:hAnsi="Times New Roman" w:cs="Times New Roman"/>
          <w:sz w:val="19"/>
          <w:szCs w:val="19"/>
        </w:rPr>
        <w:t>Закон Республики Башкортостан от 18 июля 2011 года № 430-з «Об обеспечении покоя граждан и тишины»</w:t>
      </w:r>
      <w:r w:rsidRPr="00481EA4">
        <w:rPr>
          <w:rFonts w:ascii="Times New Roman" w:eastAsia="Times New Roman" w:hAnsi="Times New Roman" w:cs="Times New Roman"/>
          <w:sz w:val="19"/>
          <w:szCs w:val="19"/>
        </w:rPr>
        <w:t>).</w:t>
      </w:r>
    </w:p>
    <w:p w14:paraId="57794AFA" w14:textId="77777777" w:rsidR="00FB6424" w:rsidRPr="00481EA4" w:rsidRDefault="00FB6424"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Убрать личное транспортное средство с придомовой территории в случае размещения Управляющей организацией объявления о необходимости уборки придомовой территории. Не допускать стоянку личного транспортного средства в местах, не предназначенных для этой цели на придомовой территории, в соответствии с Постановлением Главного государственного санитарного врача РФ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w:t>
      </w:r>
    </w:p>
    <w:p w14:paraId="633E337B" w14:textId="7B8235E0" w:rsidR="00FB6424" w:rsidRPr="00F35867" w:rsidRDefault="00FB6424"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b/>
          <w:sz w:val="19"/>
          <w:szCs w:val="19"/>
        </w:rPr>
      </w:pPr>
      <w:r w:rsidRPr="00481EA4">
        <w:rPr>
          <w:rFonts w:ascii="Times New Roman" w:eastAsia="Times New Roman" w:hAnsi="Times New Roman" w:cs="Times New Roman"/>
          <w:sz w:val="19"/>
          <w:szCs w:val="19"/>
        </w:rPr>
        <w:t xml:space="preserve">Поддерживать температуру в жилом (нежилом) помещении не ниже допустимой нормы в соответствии с постановлением Правительства РФ от 06.05.2011г. № 354 «О предоставлении коммунальных услуг собственникам и пользователям помещений в многоквартирных домах и жилых домов», инструкцией по эксплуатации многоквартирного </w:t>
      </w:r>
      <w:r w:rsidR="00930307" w:rsidRPr="00481EA4">
        <w:rPr>
          <w:rFonts w:ascii="Times New Roman" w:eastAsia="Times New Roman" w:hAnsi="Times New Roman" w:cs="Times New Roman"/>
          <w:sz w:val="19"/>
          <w:szCs w:val="19"/>
        </w:rPr>
        <w:t>дома</w:t>
      </w:r>
      <w:r w:rsidR="00930307">
        <w:rPr>
          <w:rFonts w:ascii="Times New Roman" w:eastAsia="Times New Roman" w:hAnsi="Times New Roman" w:cs="Times New Roman"/>
          <w:sz w:val="19"/>
          <w:szCs w:val="19"/>
        </w:rPr>
        <w:t xml:space="preserve">, расположенного по адресу </w:t>
      </w:r>
      <w:r w:rsidR="008B0A5E">
        <w:rPr>
          <w:rFonts w:ascii="Times New Roman" w:eastAsia="Times New Roman" w:hAnsi="Times New Roman" w:cs="Times New Roman"/>
          <w:b/>
          <w:sz w:val="19"/>
          <w:szCs w:val="19"/>
          <w:lang w:eastAsia="ru-RU"/>
        </w:rPr>
        <w:t xml:space="preserve">Республика Башкортостан, г. Уфа, </w:t>
      </w:r>
      <w:r w:rsidR="00DF28DF">
        <w:rPr>
          <w:rFonts w:ascii="Times New Roman" w:eastAsia="Times New Roman" w:hAnsi="Times New Roman" w:cs="Times New Roman"/>
          <w:b/>
          <w:sz w:val="19"/>
          <w:szCs w:val="19"/>
          <w:lang w:eastAsia="ru-RU"/>
        </w:rPr>
        <w:t>ул. Гали Ибрагимова, д. 5/3</w:t>
      </w:r>
      <w:r w:rsidR="008B0A5E" w:rsidRPr="00206380">
        <w:rPr>
          <w:rFonts w:ascii="Times New Roman" w:eastAsia="Times New Roman" w:hAnsi="Times New Roman" w:cs="Times New Roman"/>
          <w:sz w:val="19"/>
          <w:szCs w:val="19"/>
          <w:lang w:eastAsia="ru-RU"/>
        </w:rPr>
        <w:t>.</w:t>
      </w:r>
    </w:p>
    <w:p w14:paraId="6449EDA4" w14:textId="4E4F7878" w:rsidR="00FB6424" w:rsidRPr="00481EA4" w:rsidRDefault="00FB6424"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 xml:space="preserve">Соблюдать Правила проживания в многоквартирном доме, Правила въезда/выезда и нахождения транспортных средств на территории </w:t>
      </w:r>
      <w:r w:rsidR="004C1649">
        <w:rPr>
          <w:rFonts w:ascii="Times New Roman" w:eastAsia="Times New Roman" w:hAnsi="Times New Roman" w:cs="Times New Roman"/>
          <w:sz w:val="19"/>
          <w:szCs w:val="19"/>
        </w:rPr>
        <w:t>многоквартирного дома</w:t>
      </w:r>
      <w:r w:rsidR="004C1649" w:rsidRPr="004C1649">
        <w:rPr>
          <w:rFonts w:ascii="Times New Roman" w:eastAsia="Times New Roman" w:hAnsi="Times New Roman" w:cs="Times New Roman"/>
          <w:b/>
          <w:bCs/>
          <w:sz w:val="19"/>
          <w:szCs w:val="19"/>
          <w:shd w:val="clear" w:color="auto" w:fill="FFFFFF"/>
          <w:lang w:eastAsia="ru-RU"/>
        </w:rPr>
        <w:t xml:space="preserve"> </w:t>
      </w:r>
      <w:r w:rsidR="004C1649" w:rsidRPr="004C1649">
        <w:rPr>
          <w:rFonts w:ascii="Times New Roman" w:eastAsia="Times New Roman" w:hAnsi="Times New Roman" w:cs="Times New Roman"/>
          <w:bCs/>
          <w:sz w:val="19"/>
          <w:szCs w:val="19"/>
        </w:rPr>
        <w:t>и пользования автостоянкой</w:t>
      </w:r>
      <w:r w:rsidRPr="00481EA4">
        <w:rPr>
          <w:rFonts w:ascii="Times New Roman" w:eastAsia="Times New Roman" w:hAnsi="Times New Roman" w:cs="Times New Roman"/>
          <w:sz w:val="19"/>
          <w:szCs w:val="19"/>
        </w:rPr>
        <w:t xml:space="preserve">, </w:t>
      </w:r>
      <w:r w:rsidR="00957CB3">
        <w:rPr>
          <w:rFonts w:ascii="Times New Roman" w:eastAsia="Times New Roman" w:hAnsi="Times New Roman" w:cs="Times New Roman"/>
          <w:bCs/>
          <w:sz w:val="19"/>
          <w:szCs w:val="19"/>
        </w:rPr>
        <w:t>Положение о правилах пользования общим имуществом многоквартирного дома №5</w:t>
      </w:r>
      <w:r w:rsidR="00957CB3" w:rsidRPr="00F03FED">
        <w:rPr>
          <w:rFonts w:ascii="Times New Roman" w:eastAsia="Times New Roman" w:hAnsi="Times New Roman" w:cs="Times New Roman"/>
          <w:bCs/>
          <w:sz w:val="19"/>
          <w:szCs w:val="19"/>
        </w:rPr>
        <w:t>/3</w:t>
      </w:r>
      <w:r w:rsidR="00957CB3">
        <w:rPr>
          <w:rFonts w:ascii="Times New Roman" w:eastAsia="Times New Roman" w:hAnsi="Times New Roman" w:cs="Times New Roman"/>
          <w:bCs/>
          <w:sz w:val="19"/>
          <w:szCs w:val="19"/>
        </w:rPr>
        <w:t xml:space="preserve"> по ул. Гали Ибрагимова, г. Уфы</w:t>
      </w:r>
      <w:r w:rsidR="00957CB3">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rPr>
        <w:t>утвержденные общим собранием собственников МКД согласно приложению №</w:t>
      </w:r>
      <w:r w:rsidR="00071C29"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rPr>
        <w:t>6 и №</w:t>
      </w:r>
      <w:r w:rsidR="00071C29" w:rsidRPr="00481EA4">
        <w:rPr>
          <w:rFonts w:ascii="Times New Roman" w:eastAsia="Times New Roman" w:hAnsi="Times New Roman" w:cs="Times New Roman"/>
          <w:sz w:val="19"/>
          <w:szCs w:val="19"/>
        </w:rPr>
        <w:t xml:space="preserve"> </w:t>
      </w:r>
      <w:r w:rsidRPr="00481EA4">
        <w:rPr>
          <w:rFonts w:ascii="Times New Roman" w:eastAsia="Times New Roman" w:hAnsi="Times New Roman" w:cs="Times New Roman"/>
          <w:sz w:val="19"/>
          <w:szCs w:val="19"/>
        </w:rPr>
        <w:t>7.</w:t>
      </w:r>
    </w:p>
    <w:p w14:paraId="032EA55E" w14:textId="27708429" w:rsidR="00FB6424" w:rsidRDefault="00FB6424" w:rsidP="00C2429C">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Уполномочить Управляющую организацию от своего имени принимать участие в проведении процедуры ввода прибора учета в эксплуатацию, в случаях, предусмотренных пунктами 2.1.21. – 2.1.26. настоящего договора с правом подписания акта ввода прибора учета в эксплуатацию.</w:t>
      </w:r>
    </w:p>
    <w:p w14:paraId="7DBDDA11" w14:textId="61B47AD6" w:rsidR="00107B48" w:rsidRPr="00C2429C" w:rsidRDefault="00107B48" w:rsidP="00107B48">
      <w:pPr>
        <w:pStyle w:val="a9"/>
        <w:numPr>
          <w:ilvl w:val="2"/>
          <w:numId w:val="3"/>
        </w:numPr>
        <w:tabs>
          <w:tab w:val="left" w:pos="993"/>
        </w:tabs>
        <w:spacing w:after="0" w:line="18" w:lineRule="atLeast"/>
        <w:ind w:left="0" w:firstLine="272"/>
        <w:jc w:val="both"/>
        <w:rPr>
          <w:rFonts w:ascii="Times New Roman" w:eastAsia="Times New Roman" w:hAnsi="Times New Roman" w:cs="Times New Roman"/>
          <w:sz w:val="20"/>
          <w:szCs w:val="20"/>
        </w:rPr>
      </w:pPr>
      <w:r w:rsidRPr="00C2429C">
        <w:rPr>
          <w:rFonts w:ascii="Times New Roman" w:eastAsia="Times New Roman" w:hAnsi="Times New Roman" w:cs="Times New Roman"/>
          <w:sz w:val="20"/>
          <w:szCs w:val="20"/>
        </w:rPr>
        <w:t>Собственники помещений в автостоянке (машино-мест</w:t>
      </w:r>
      <w:r>
        <w:rPr>
          <w:rFonts w:ascii="Times New Roman" w:eastAsia="Times New Roman" w:hAnsi="Times New Roman" w:cs="Times New Roman"/>
          <w:sz w:val="20"/>
          <w:szCs w:val="20"/>
        </w:rPr>
        <w:t>, гаражных боксов</w:t>
      </w:r>
      <w:r w:rsidRPr="00C2429C">
        <w:rPr>
          <w:rFonts w:ascii="Times New Roman" w:eastAsia="Times New Roman" w:hAnsi="Times New Roman" w:cs="Times New Roman"/>
          <w:sz w:val="20"/>
          <w:szCs w:val="20"/>
        </w:rPr>
        <w:t xml:space="preserve"> и кладовых)</w:t>
      </w:r>
      <w:r w:rsidRPr="00C2429C">
        <w:rPr>
          <w:rFonts w:ascii="Times New Roman" w:hAnsi="Times New Roman" w:cs="Times New Roman"/>
          <w:sz w:val="20"/>
          <w:szCs w:val="20"/>
        </w:rPr>
        <w:t xml:space="preserve"> </w:t>
      </w:r>
      <w:r w:rsidRPr="00C2429C">
        <w:rPr>
          <w:rFonts w:ascii="Times New Roman" w:eastAsia="Times New Roman" w:hAnsi="Times New Roman" w:cs="Times New Roman"/>
          <w:sz w:val="20"/>
          <w:szCs w:val="20"/>
        </w:rPr>
        <w:t xml:space="preserve">с целью исключения аварийных ситуаций обязуются: </w:t>
      </w:r>
    </w:p>
    <w:p w14:paraId="7763A859"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устанавливать, не подключать и не использовать на территории автостоянки регулирующую и запорную арматуру;</w:t>
      </w:r>
    </w:p>
    <w:p w14:paraId="453E4702"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производить перенос инженерных сетей, не нарушать имеющиеся схемы учета поставки коммунальных ресурсов;</w:t>
      </w:r>
    </w:p>
    <w:p w14:paraId="0136E821"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lastRenderedPageBreak/>
        <w:t>не использовать воду из пожарных систем и систем отопления для бытовых нужд;</w:t>
      </w:r>
    </w:p>
    <w:p w14:paraId="3273E9A5"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использовать автостоянку, в том числе машино-места для ремонта, заправки и мойки транспортных средств;</w:t>
      </w:r>
    </w:p>
    <w:p w14:paraId="23D72680"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использовать Помещение, в том числе помещения общего пользования автостоянки для складирования, хранения взрывоопасных и пожароопасных веществ, а также легковоспламеняющихся жидкостей (ЛВЖ) и горючих жидкостей (ГЖ), авторезины, горючих материалов, а также негорючих веществ в сгораемой упаковке;</w:t>
      </w:r>
    </w:p>
    <w:p w14:paraId="0FECCD63"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пользоваться помещениями технического и эксплуатационного назначения автостоянки;</w:t>
      </w:r>
    </w:p>
    <w:p w14:paraId="0A9018BC"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курить, не распивать спиртные напитки в помещениях автостоянки;</w:t>
      </w:r>
    </w:p>
    <w:p w14:paraId="5511A43F"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парковать транспортные средства, как личные, так и гостевые, на машино - местах, не принадлежащих Собственнику, в т. ч. на проезжей части автостоянки;</w:t>
      </w:r>
    </w:p>
    <w:p w14:paraId="20D6F312"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не производить работы, являющиеся источниками повышенных уровней шума, вибрации, загрязнения воздуха;</w:t>
      </w:r>
    </w:p>
    <w:p w14:paraId="7137C42A"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 xml:space="preserve">не захламлять, не загрязнять территорию автостоянки, а также имеющиеся в собственности у Владельца Помещения в автостоянке; </w:t>
      </w:r>
    </w:p>
    <w:p w14:paraId="036D7C2B" w14:textId="77777777" w:rsidR="00107B48" w:rsidRPr="00C2429C"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ознакомиться и знать маршрут движения от въезда на автостоянку до Помещения и выезда с него, маршрут эвакуации, размещение средств пожаротушения и пожарной сигнализации;</w:t>
      </w:r>
    </w:p>
    <w:p w14:paraId="228AE506" w14:textId="74D983B5" w:rsidR="00107B48" w:rsidRPr="00107B48" w:rsidRDefault="00107B48" w:rsidP="000B1D82">
      <w:pPr>
        <w:pStyle w:val="a9"/>
        <w:widowControl w:val="0"/>
        <w:numPr>
          <w:ilvl w:val="0"/>
          <w:numId w:val="52"/>
        </w:numPr>
        <w:spacing w:after="0" w:line="18" w:lineRule="atLeast"/>
        <w:ind w:left="0" w:firstLine="284"/>
        <w:jc w:val="both"/>
        <w:rPr>
          <w:rFonts w:ascii="Times New Roman" w:eastAsia="Times New Roman" w:hAnsi="Times New Roman" w:cs="Times New Roman"/>
          <w:color w:val="000000"/>
          <w:sz w:val="20"/>
          <w:szCs w:val="20"/>
          <w:lang w:eastAsia="ru-RU"/>
        </w:rPr>
      </w:pPr>
      <w:r w:rsidRPr="00C2429C">
        <w:rPr>
          <w:rFonts w:ascii="Times New Roman" w:eastAsia="Times New Roman" w:hAnsi="Times New Roman" w:cs="Times New Roman"/>
          <w:color w:val="000000"/>
          <w:sz w:val="20"/>
          <w:szCs w:val="20"/>
          <w:lang w:eastAsia="ru-RU"/>
        </w:rPr>
        <w:t>соблюдать санитарные нормы в Помещении.</w:t>
      </w:r>
    </w:p>
    <w:p w14:paraId="7706EABB" w14:textId="6D507E8F" w:rsidR="00481EA4" w:rsidRPr="004C1649" w:rsidRDefault="00FB6424" w:rsidP="004C1649">
      <w:pPr>
        <w:widowControl w:val="0"/>
        <w:numPr>
          <w:ilvl w:val="2"/>
          <w:numId w:val="3"/>
        </w:numPr>
        <w:tabs>
          <w:tab w:val="left" w:pos="142"/>
          <w:tab w:val="left" w:pos="567"/>
          <w:tab w:val="left" w:pos="851"/>
          <w:tab w:val="left" w:pos="993"/>
        </w:tabs>
        <w:spacing w:after="0" w:line="18" w:lineRule="atLeast"/>
        <w:ind w:left="0" w:right="-38" w:firstLine="284"/>
        <w:contextualSpacing/>
        <w:jc w:val="both"/>
        <w:rPr>
          <w:rFonts w:ascii="Times New Roman" w:eastAsia="Times New Roman" w:hAnsi="Times New Roman" w:cs="Times New Roman"/>
          <w:sz w:val="19"/>
          <w:szCs w:val="19"/>
        </w:rPr>
      </w:pPr>
      <w:r w:rsidRPr="00481EA4">
        <w:rPr>
          <w:rFonts w:ascii="Times New Roman" w:eastAsia="Times New Roman" w:hAnsi="Times New Roman" w:cs="Times New Roman"/>
          <w:sz w:val="19"/>
          <w:szCs w:val="19"/>
        </w:rPr>
        <w:t>Нести иные обязанности, предусмотренные действующим законодательством</w:t>
      </w:r>
      <w:r w:rsidR="00C32336" w:rsidRPr="00481EA4">
        <w:rPr>
          <w:rFonts w:ascii="Times New Roman" w:eastAsia="Times New Roman" w:hAnsi="Times New Roman" w:cs="Times New Roman"/>
          <w:sz w:val="19"/>
          <w:szCs w:val="19"/>
        </w:rPr>
        <w:t>.</w:t>
      </w:r>
    </w:p>
    <w:p w14:paraId="5F67EE6F" w14:textId="77777777" w:rsidR="00C32336" w:rsidRPr="00481EA4" w:rsidRDefault="00C32336" w:rsidP="00C2429C">
      <w:pPr>
        <w:pStyle w:val="a9"/>
        <w:widowControl w:val="0"/>
        <w:numPr>
          <w:ilvl w:val="0"/>
          <w:numId w:val="3"/>
        </w:numPr>
        <w:tabs>
          <w:tab w:val="left" w:pos="142"/>
          <w:tab w:val="left" w:pos="567"/>
        </w:tabs>
        <w:spacing w:after="0" w:line="18" w:lineRule="atLeast"/>
        <w:ind w:right="-38"/>
        <w:jc w:val="center"/>
        <w:rPr>
          <w:rStyle w:val="CharStyle22"/>
          <w:rFonts w:ascii="Times New Roman" w:hAnsi="Times New Roman" w:cs="Times New Roman"/>
          <w:bCs w:val="0"/>
          <w:sz w:val="19"/>
          <w:szCs w:val="19"/>
        </w:rPr>
      </w:pPr>
      <w:r w:rsidRPr="00481EA4">
        <w:rPr>
          <w:rStyle w:val="CharStyle22"/>
          <w:rFonts w:ascii="Times New Roman" w:hAnsi="Times New Roman" w:cs="Times New Roman"/>
          <w:sz w:val="19"/>
          <w:szCs w:val="19"/>
        </w:rPr>
        <w:t>ПРАВА СТОРОН.</w:t>
      </w:r>
    </w:p>
    <w:p w14:paraId="313304BF" w14:textId="77777777" w:rsidR="00C32336" w:rsidRPr="00481EA4" w:rsidRDefault="00C32336" w:rsidP="00C2429C">
      <w:pPr>
        <w:pStyle w:val="a9"/>
        <w:widowControl w:val="0"/>
        <w:numPr>
          <w:ilvl w:val="1"/>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Cs w:val="0"/>
          <w:sz w:val="19"/>
          <w:szCs w:val="19"/>
        </w:rPr>
      </w:pPr>
      <w:r w:rsidRPr="00481EA4">
        <w:rPr>
          <w:rStyle w:val="CharStyle22"/>
          <w:rFonts w:ascii="Times New Roman" w:hAnsi="Times New Roman" w:cs="Times New Roman"/>
          <w:sz w:val="19"/>
          <w:szCs w:val="19"/>
        </w:rPr>
        <w:t>Управляющая организация имеет право:</w:t>
      </w:r>
    </w:p>
    <w:p w14:paraId="0D49E6DC"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Самостоятельно определять порядок и способ выполнения своих обязательств по настоящему Договору.</w:t>
      </w:r>
    </w:p>
    <w:p w14:paraId="672A46BC" w14:textId="1CDCF844" w:rsidR="00C32336" w:rsidRPr="00262DB5"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highlight w:val="yellow"/>
        </w:rPr>
      </w:pPr>
      <w:r w:rsidRPr="00481EA4">
        <w:rPr>
          <w:rStyle w:val="CharStyle22"/>
          <w:rFonts w:ascii="Times New Roman" w:hAnsi="Times New Roman" w:cs="Times New Roman"/>
          <w:b w:val="0"/>
          <w:sz w:val="19"/>
          <w:szCs w:val="19"/>
        </w:rPr>
        <w:t xml:space="preserve">Осуществлять функции заказчика работ по реконструкции, новому строительству, текущему и капитальному ремонту общего имущества многоквартирного дома, самостоятельно выполнять эти работы, производить реконструкцию, расширение, техническое перевооружение в соответствии с адресными программами, а также исходя </w:t>
      </w:r>
      <w:r w:rsidR="00441D80" w:rsidRPr="00481EA4">
        <w:rPr>
          <w:rStyle w:val="CharStyle22"/>
          <w:rFonts w:ascii="Times New Roman" w:hAnsi="Times New Roman" w:cs="Times New Roman"/>
          <w:b w:val="0"/>
          <w:sz w:val="19"/>
          <w:szCs w:val="19"/>
        </w:rPr>
        <w:t xml:space="preserve">из </w:t>
      </w:r>
      <w:r w:rsidRPr="00481EA4">
        <w:rPr>
          <w:rStyle w:val="CharStyle22"/>
          <w:rFonts w:ascii="Times New Roman" w:hAnsi="Times New Roman" w:cs="Times New Roman"/>
          <w:b w:val="0"/>
          <w:sz w:val="19"/>
          <w:szCs w:val="19"/>
        </w:rPr>
        <w:t>их производственной целесообразности</w:t>
      </w:r>
      <w:r w:rsidR="00262DB5">
        <w:rPr>
          <w:rStyle w:val="CharStyle22"/>
          <w:rFonts w:ascii="Times New Roman" w:hAnsi="Times New Roman" w:cs="Times New Roman"/>
          <w:b w:val="0"/>
          <w:sz w:val="19"/>
          <w:szCs w:val="19"/>
        </w:rPr>
        <w:t xml:space="preserve"> </w:t>
      </w:r>
      <w:r w:rsidR="00262DB5" w:rsidRPr="00262DB5">
        <w:rPr>
          <w:rStyle w:val="CharStyle22"/>
          <w:rFonts w:ascii="Times New Roman" w:hAnsi="Times New Roman" w:cs="Times New Roman"/>
          <w:b w:val="0"/>
          <w:sz w:val="19"/>
          <w:szCs w:val="19"/>
          <w:highlight w:val="yellow"/>
        </w:rPr>
        <w:t xml:space="preserve">в соответствии с решением общего собрания собственников жилого дома. </w:t>
      </w:r>
    </w:p>
    <w:p w14:paraId="5BE878B5"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Требовать от Собственников внесения платы за жилое (нежилое) помещение и коммунальные услуги.</w:t>
      </w:r>
    </w:p>
    <w:p w14:paraId="006B8C81"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Уведомлять потребителя в сроки, предусмотренные законодательством об ограничении коммунальной услуги, а затем о приостановлении либо</w:t>
      </w:r>
      <w:r w:rsidR="00441D80" w:rsidRPr="00481EA4">
        <w:rPr>
          <w:rStyle w:val="CharStyle22"/>
          <w:rFonts w:ascii="Times New Roman" w:hAnsi="Times New Roman" w:cs="Times New Roman"/>
          <w:b w:val="0"/>
          <w:sz w:val="19"/>
          <w:szCs w:val="19"/>
        </w:rPr>
        <w:t>,</w:t>
      </w:r>
      <w:r w:rsidRPr="00481EA4">
        <w:rPr>
          <w:rStyle w:val="CharStyle22"/>
          <w:rFonts w:ascii="Times New Roman" w:hAnsi="Times New Roman" w:cs="Times New Roman"/>
          <w:b w:val="0"/>
          <w:sz w:val="19"/>
          <w:szCs w:val="19"/>
        </w:rPr>
        <w:t xml:space="preserve"> при отсутствии технической возможности введения ограничения</w:t>
      </w:r>
      <w:r w:rsidR="00441D80" w:rsidRPr="00481EA4">
        <w:rPr>
          <w:rStyle w:val="CharStyle22"/>
          <w:rFonts w:ascii="Times New Roman" w:hAnsi="Times New Roman" w:cs="Times New Roman"/>
          <w:b w:val="0"/>
          <w:sz w:val="19"/>
          <w:szCs w:val="19"/>
        </w:rPr>
        <w:t>, о</w:t>
      </w:r>
      <w:r w:rsidRPr="00481EA4">
        <w:rPr>
          <w:rStyle w:val="CharStyle22"/>
          <w:rFonts w:ascii="Times New Roman" w:hAnsi="Times New Roman" w:cs="Times New Roman"/>
          <w:b w:val="0"/>
          <w:sz w:val="19"/>
          <w:szCs w:val="19"/>
        </w:rPr>
        <w:t xml:space="preserve"> приостановлени</w:t>
      </w:r>
      <w:r w:rsidR="00441D80" w:rsidRPr="00481EA4">
        <w:rPr>
          <w:rStyle w:val="CharStyle22"/>
          <w:rFonts w:ascii="Times New Roman" w:hAnsi="Times New Roman" w:cs="Times New Roman"/>
          <w:b w:val="0"/>
          <w:sz w:val="19"/>
          <w:szCs w:val="19"/>
        </w:rPr>
        <w:t>и</w:t>
      </w:r>
      <w:r w:rsidRPr="00481EA4">
        <w:rPr>
          <w:rStyle w:val="CharStyle22"/>
          <w:rFonts w:ascii="Times New Roman" w:hAnsi="Times New Roman" w:cs="Times New Roman"/>
          <w:b w:val="0"/>
          <w:sz w:val="19"/>
          <w:szCs w:val="19"/>
        </w:rPr>
        <w:t xml:space="preserve"> без предварительного введения ограничения, уведомлять о наличии задолженности по оплате коммунальных услуг, оплате жилого (нежилое) помещения, дополнительных услуг (за исключением случаев, предусмотренных статьей 157.2 ЖК РФ) или задолженности по уплате неустоек (штрафов, пеней). Уведомление доставляется Собственнику (потребителю)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(при наличии), посредством размещения на официальной странице исполнителя в сети Интернет, размещения в личном кабинете Собственника (Пользователя) на сайте и/или МП либо посредством передачи потребителю голосовой информации по сети фиксированной телефонной связи.</w:t>
      </w:r>
    </w:p>
    <w:p w14:paraId="38F9CEAF"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Приостанавливать или ограничивать предоставление коммунальных услуг в случае неполной оплаты потребителем коммунальной услуги в порядке, установленном законом.</w:t>
      </w:r>
    </w:p>
    <w:p w14:paraId="627AF4A7"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Производить начисление и взыскание пени с Собственников за несвоевременное внесение платы в соответствии с условиями настоящего договора.</w:t>
      </w:r>
    </w:p>
    <w:p w14:paraId="2208913F"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Заключать договоры со специализированными организациями на осуществление функций по начислению и учету операций по расчетам с Собственниками, осуществлению функций по приему платежей Собственников и взысканию задолженности с Собственников.</w:t>
      </w:r>
    </w:p>
    <w:p w14:paraId="3DB8EAEA"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Размещать информацию на обороте платежных документов (за исключением рекламы).</w:t>
      </w:r>
    </w:p>
    <w:p w14:paraId="7A18E25B"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 xml:space="preserve">Производить обработку персональных данных Собственников и иных лиц, пользующихся помещениями в многоквартирном доме в соответствии с действующим законодательством. </w:t>
      </w:r>
    </w:p>
    <w:p w14:paraId="27B0A49C"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Осуществлять права Исполнителя коммунальных услуг, предусмотренные действующим законодательством.</w:t>
      </w:r>
    </w:p>
    <w:p w14:paraId="3EA7CFB6"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Своими силами осуществлять мероприятия, направленные на устранение и предупреждение причин, влекущих нарушение Собственниками требований законодательства и Инструкции о мерах пожарной безопасности (Приложение №4).</w:t>
      </w:r>
    </w:p>
    <w:p w14:paraId="00E52CC5" w14:textId="77777777" w:rsidR="00D915E7" w:rsidRPr="005432E0" w:rsidRDefault="00D915E7" w:rsidP="00C2429C">
      <w:pPr>
        <w:pStyle w:val="a9"/>
        <w:widowControl w:val="0"/>
        <w:numPr>
          <w:ilvl w:val="2"/>
          <w:numId w:val="3"/>
        </w:numPr>
        <w:tabs>
          <w:tab w:val="left" w:pos="567"/>
          <w:tab w:val="left" w:pos="851"/>
        </w:tabs>
        <w:spacing w:after="0" w:line="18" w:lineRule="atLeast"/>
        <w:ind w:left="0" w:right="-38" w:firstLine="272"/>
        <w:jc w:val="both"/>
        <w:rPr>
          <w:rFonts w:ascii="Times New Roman" w:hAnsi="Times New Roman" w:cs="Times New Roman"/>
          <w:sz w:val="19"/>
          <w:szCs w:val="19"/>
          <w:highlight w:val="yellow"/>
          <w:shd w:val="clear" w:color="auto" w:fill="FFFFFF"/>
        </w:rPr>
      </w:pPr>
      <w:r w:rsidRPr="00D915E7">
        <w:rPr>
          <w:rFonts w:ascii="Times New Roman" w:hAnsi="Times New Roman" w:cs="Times New Roman"/>
          <w:sz w:val="19"/>
          <w:szCs w:val="19"/>
          <w:shd w:val="clear" w:color="auto" w:fill="FFFFFF"/>
        </w:rPr>
        <w:t xml:space="preserve">Требовать возмещения расходов, возникших в связи с проведением Управляющей организацией мероприятий, </w:t>
      </w:r>
      <w:r w:rsidRPr="005432E0">
        <w:rPr>
          <w:rFonts w:ascii="Times New Roman" w:hAnsi="Times New Roman" w:cs="Times New Roman"/>
          <w:sz w:val="19"/>
          <w:szCs w:val="19"/>
          <w:highlight w:val="yellow"/>
          <w:shd w:val="clear" w:color="auto" w:fill="FFFFFF"/>
        </w:rPr>
        <w:t>направленных на предупреждение или устранение причин, влекущих нарушение Собственниками требований законодательства и Инструкции о мерах пожарной безопасности. Данная санкция распространяется только на собственников, которыми нарушены требования законодательства и Инструкции о мерах пожарной безопасности.</w:t>
      </w:r>
    </w:p>
    <w:p w14:paraId="1310EECA" w14:textId="1AF80F98" w:rsidR="0052683D" w:rsidRPr="007E7529" w:rsidRDefault="0052683D" w:rsidP="00C2429C">
      <w:pPr>
        <w:pStyle w:val="a9"/>
        <w:widowControl w:val="0"/>
        <w:numPr>
          <w:ilvl w:val="2"/>
          <w:numId w:val="3"/>
        </w:numPr>
        <w:tabs>
          <w:tab w:val="left" w:pos="567"/>
          <w:tab w:val="left" w:pos="851"/>
        </w:tabs>
        <w:spacing w:after="0" w:line="18" w:lineRule="atLeast"/>
        <w:ind w:left="0" w:right="-38" w:firstLine="272"/>
        <w:jc w:val="both"/>
        <w:rPr>
          <w:rFonts w:ascii="Times New Roman" w:hAnsi="Times New Roman" w:cs="Times New Roman"/>
          <w:sz w:val="19"/>
          <w:szCs w:val="19"/>
          <w:highlight w:val="yellow"/>
          <w:shd w:val="clear" w:color="auto" w:fill="FFFFFF"/>
        </w:rPr>
      </w:pPr>
      <w:r w:rsidRPr="005432E0">
        <w:rPr>
          <w:rFonts w:ascii="Times New Roman" w:eastAsia="Calibri" w:hAnsi="Times New Roman" w:cs="Times New Roman"/>
          <w:color w:val="000000"/>
          <w:sz w:val="19"/>
          <w:szCs w:val="19"/>
          <w:highlight w:val="yellow"/>
        </w:rPr>
        <w:t>Требовать возмещения убытков, понесенных Управляющей организацией в связи с привлечением Управляющей организации к ответственности за нарушения требований пожарной безопасности, возникших по причине несоблюдения Собственниками законодательства и Инструкции о мерах пожарной безопасности. Данная санкция распространяется только на собственников, которыми нарушены требования законодательства и Инструкции о мерах пожарной безопасности.</w:t>
      </w:r>
    </w:p>
    <w:p w14:paraId="1BE38747" w14:textId="77777777" w:rsidR="007E7529" w:rsidRDefault="007E7529" w:rsidP="007E7529">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Требовать допуска в помещение Собственника Управляющей организации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проверку и устранения недостатков предоставления коммунальных услуг в порядке и в сроки, установленные правилами предоставления коммунальных услуг.</w:t>
      </w:r>
    </w:p>
    <w:p w14:paraId="0F58128E" w14:textId="0979ACB6" w:rsidR="00C32336" w:rsidRPr="007E7529" w:rsidRDefault="00C32336" w:rsidP="007E7529">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7E7529">
        <w:rPr>
          <w:rStyle w:val="CharStyle22"/>
          <w:rFonts w:ascii="Times New Roman" w:hAnsi="Times New Roman" w:cs="Times New Roman"/>
          <w:b w:val="0"/>
          <w:bCs w:val="0"/>
          <w:sz w:val="19"/>
          <w:szCs w:val="19"/>
        </w:rPr>
        <w:t>Созывать по своей инициативе общие собрания Собственников, в том числе и по вопросам, отнесенны</w:t>
      </w:r>
      <w:r w:rsidR="0020256F" w:rsidRPr="007E7529">
        <w:rPr>
          <w:rStyle w:val="CharStyle22"/>
          <w:rFonts w:ascii="Times New Roman" w:hAnsi="Times New Roman" w:cs="Times New Roman"/>
          <w:b w:val="0"/>
          <w:bCs w:val="0"/>
          <w:sz w:val="19"/>
          <w:szCs w:val="19"/>
        </w:rPr>
        <w:t>м</w:t>
      </w:r>
      <w:r w:rsidRPr="007E7529">
        <w:rPr>
          <w:rStyle w:val="CharStyle22"/>
          <w:rFonts w:ascii="Times New Roman" w:hAnsi="Times New Roman" w:cs="Times New Roman"/>
          <w:b w:val="0"/>
          <w:bCs w:val="0"/>
          <w:sz w:val="19"/>
          <w:szCs w:val="19"/>
        </w:rPr>
        <w:t xml:space="preserve"> к компетенции общего собрания собственников помещений в многоквартирном доме.</w:t>
      </w:r>
    </w:p>
    <w:p w14:paraId="40CC86C9"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Информировать соответствующие органы о несанкционированном переоборудовании и (или) перепланировке помещений, общего имущества многоквартирного дома, а также об использовании их не по назначению.</w:t>
      </w:r>
    </w:p>
    <w:p w14:paraId="015BA584"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Перераспределить денежные средства, полученные от Собственников помещений в МКД на одни цели и неизрасходованные управляющей организацией (ресурсосбережение, и др.), по другим статьям расходов, направленных на предоставление Собственнику ЖКУ, в т. ч. оплату работ по капитальному ремонту, содержанию и текущему ремонту общедомового имущества, возмещение убытков вследствие причинения вреда общему имуществу, актов вандализма и т.д.</w:t>
      </w:r>
    </w:p>
    <w:p w14:paraId="33E959EC"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 xml:space="preserve">Требовать от Собственников приведения внутриквартирных инженерных систем, оборудования, конструктивных элементов в соответствии с проектной технической документацией на жилое (нежилое) помещение, если это оказывает влияние на работу инженерных систем, оборудования, состояние конструктивных элементов жилого дома и на качество оказываемых </w:t>
      </w:r>
      <w:r w:rsidRPr="00481EA4">
        <w:rPr>
          <w:rStyle w:val="CharStyle22"/>
          <w:rFonts w:ascii="Times New Roman" w:hAnsi="Times New Roman" w:cs="Times New Roman"/>
          <w:b w:val="0"/>
          <w:bCs w:val="0"/>
          <w:sz w:val="19"/>
          <w:szCs w:val="19"/>
        </w:rPr>
        <w:lastRenderedPageBreak/>
        <w:t>услуг управляющей организацией.</w:t>
      </w:r>
    </w:p>
    <w:p w14:paraId="1A2B8994"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 xml:space="preserve">Требовать от Собственника полного возмещения убытков, возникших по вине Собственника, </w:t>
      </w:r>
      <w:r w:rsidR="0020256F" w:rsidRPr="00481EA4">
        <w:rPr>
          <w:rStyle w:val="CharStyle22"/>
          <w:rFonts w:ascii="Times New Roman" w:hAnsi="Times New Roman" w:cs="Times New Roman"/>
          <w:b w:val="0"/>
          <w:bCs w:val="0"/>
          <w:sz w:val="19"/>
          <w:szCs w:val="19"/>
        </w:rPr>
        <w:t xml:space="preserve">а </w:t>
      </w:r>
      <w:r w:rsidRPr="00481EA4">
        <w:rPr>
          <w:rStyle w:val="CharStyle22"/>
          <w:rFonts w:ascii="Times New Roman" w:hAnsi="Times New Roman" w:cs="Times New Roman"/>
          <w:b w:val="0"/>
          <w:bCs w:val="0"/>
          <w:sz w:val="19"/>
          <w:szCs w:val="19"/>
        </w:rPr>
        <w:t xml:space="preserve">также иных лиц, пользующихся помещением в многоквартирном доме на законных основаниях, в случаях нарушения Собственником обязательств, предусмотренных настоящим Договором. </w:t>
      </w:r>
    </w:p>
    <w:p w14:paraId="1349C5C0"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 xml:space="preserve">Проводить проверку работы приборов учёта и сохранности пломб. </w:t>
      </w:r>
    </w:p>
    <w:p w14:paraId="103423D1"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Аккумулировать денежные средства фонда капитального ремонта Собственников помещений в многоквартирном доме для использования их для проведения капитального ремонта, способом и в порядке, определённом решением общего собрания Собственников помещений в многоквартирном доме.</w:t>
      </w:r>
    </w:p>
    <w:p w14:paraId="3B4EC894" w14:textId="4FA2C235"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 xml:space="preserve">Оказывать за отдельную плату иные дополнительные услуги, не оговоренные настоящим Договором на основании письменного заявления или устной заявки Собственника или пользователя помещения многоквартирного дома в управляющую организацию, поданной по телефону </w:t>
      </w:r>
      <w:r w:rsidR="004C1649" w:rsidRPr="004C1649">
        <w:rPr>
          <w:rFonts w:ascii="Times New Roman" w:hAnsi="Times New Roman" w:cs="Times New Roman"/>
          <w:b/>
          <w:sz w:val="19"/>
          <w:szCs w:val="19"/>
          <w:shd w:val="clear" w:color="auto" w:fill="FFFFFF"/>
        </w:rPr>
        <w:t>+7 (347) 200-9-079</w:t>
      </w:r>
      <w:r w:rsidRPr="004C1649">
        <w:rPr>
          <w:rFonts w:ascii="Times New Roman" w:hAnsi="Times New Roman" w:cs="Times New Roman"/>
          <w:b/>
          <w:sz w:val="19"/>
          <w:szCs w:val="19"/>
          <w:shd w:val="clear" w:color="auto" w:fill="FFFFFF"/>
        </w:rPr>
        <w:t>.</w:t>
      </w:r>
      <w:r w:rsidRPr="00481EA4">
        <w:rPr>
          <w:rStyle w:val="CharStyle22"/>
          <w:rFonts w:ascii="Times New Roman" w:hAnsi="Times New Roman" w:cs="Times New Roman"/>
          <w:b w:val="0"/>
          <w:bCs w:val="0"/>
          <w:sz w:val="19"/>
          <w:szCs w:val="19"/>
        </w:rPr>
        <w:t xml:space="preserve"> </w:t>
      </w:r>
    </w:p>
    <w:p w14:paraId="5871A813"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Производить самостоятельно или с привлечением третьих лиц непредвиденные, внеплановые работы по текущему ремонту в случае получения предписания от органов государственного жилищного надзора без утверждения таких работ (включая их стоимость, условия выполнения, начальные/конечные сроки) на общем собрании собственников МКД.</w:t>
      </w:r>
    </w:p>
    <w:p w14:paraId="1B49BC05" w14:textId="77777777" w:rsidR="00C32336" w:rsidRPr="00481EA4" w:rsidRDefault="00C32336" w:rsidP="00C2429C">
      <w:pPr>
        <w:pStyle w:val="a9"/>
        <w:widowControl w:val="0"/>
        <w:numPr>
          <w:ilvl w:val="2"/>
          <w:numId w:val="3"/>
        </w:numPr>
        <w:tabs>
          <w:tab w:val="left" w:pos="567"/>
          <w:tab w:val="left" w:pos="851"/>
        </w:tabs>
        <w:spacing w:after="0" w:line="18" w:lineRule="atLeast"/>
        <w:ind w:left="0" w:right="-38" w:firstLine="272"/>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Направлять Собственнику любую информацию, в том числе ЕПД на электронную почту, указанную Собственником.</w:t>
      </w:r>
    </w:p>
    <w:p w14:paraId="23B44058" w14:textId="77777777" w:rsidR="0031454D" w:rsidRPr="0031454D" w:rsidRDefault="0031454D" w:rsidP="0031454D">
      <w:pPr>
        <w:pStyle w:val="a9"/>
        <w:numPr>
          <w:ilvl w:val="2"/>
          <w:numId w:val="3"/>
        </w:numPr>
        <w:tabs>
          <w:tab w:val="left" w:pos="851"/>
        </w:tabs>
        <w:spacing w:after="0" w:line="18" w:lineRule="atLeast"/>
        <w:ind w:left="0" w:firstLine="284"/>
        <w:jc w:val="both"/>
        <w:rPr>
          <w:rFonts w:ascii="Times New Roman" w:hAnsi="Times New Roman" w:cs="Times New Roman"/>
          <w:sz w:val="19"/>
          <w:szCs w:val="19"/>
          <w:highlight w:val="yellow"/>
          <w:shd w:val="clear" w:color="auto" w:fill="FFFFFF"/>
        </w:rPr>
      </w:pPr>
      <w:r w:rsidRPr="0031454D">
        <w:rPr>
          <w:rFonts w:ascii="Times New Roman" w:hAnsi="Times New Roman" w:cs="Times New Roman"/>
          <w:sz w:val="19"/>
          <w:szCs w:val="19"/>
          <w:highlight w:val="yellow"/>
          <w:shd w:val="clear" w:color="auto" w:fill="FFFFFF"/>
        </w:rPr>
        <w:t xml:space="preserve">Заключать, подписывать от своего имени и в интересах собственников помещений в многоквартирном доме сделки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только по решению общего собрания собственников жилья. </w:t>
      </w:r>
    </w:p>
    <w:p w14:paraId="0E057A33" w14:textId="038BC293" w:rsidR="00C32336" w:rsidRPr="00481EA4" w:rsidRDefault="00C32336" w:rsidP="00C2429C">
      <w:pPr>
        <w:pStyle w:val="a9"/>
        <w:numPr>
          <w:ilvl w:val="2"/>
          <w:numId w:val="3"/>
        </w:numPr>
        <w:tabs>
          <w:tab w:val="left" w:pos="851"/>
        </w:tabs>
        <w:spacing w:after="0" w:line="18" w:lineRule="atLeast"/>
        <w:ind w:left="0" w:firstLine="284"/>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bCs w:val="0"/>
          <w:sz w:val="19"/>
          <w:szCs w:val="19"/>
        </w:rPr>
        <w:t>Осуществлять другие права, предусмотренные действующим законодательством.</w:t>
      </w:r>
    </w:p>
    <w:p w14:paraId="032DA4E9" w14:textId="77777777" w:rsidR="00C32336" w:rsidRPr="00481EA4" w:rsidRDefault="00C32336" w:rsidP="00C2429C">
      <w:pPr>
        <w:pStyle w:val="a9"/>
        <w:widowControl w:val="0"/>
        <w:numPr>
          <w:ilvl w:val="1"/>
          <w:numId w:val="3"/>
        </w:numPr>
        <w:tabs>
          <w:tab w:val="left" w:pos="142"/>
          <w:tab w:val="left" w:pos="567"/>
          <w:tab w:val="left" w:pos="709"/>
          <w:tab w:val="left" w:pos="851"/>
        </w:tabs>
        <w:spacing w:after="0" w:line="18" w:lineRule="atLeast"/>
        <w:ind w:left="0" w:right="-38" w:firstLine="284"/>
        <w:jc w:val="both"/>
        <w:rPr>
          <w:rStyle w:val="CharStyle22"/>
          <w:rFonts w:ascii="Times New Roman" w:hAnsi="Times New Roman" w:cs="Times New Roman"/>
          <w:bCs w:val="0"/>
          <w:sz w:val="19"/>
          <w:szCs w:val="19"/>
        </w:rPr>
      </w:pPr>
      <w:r w:rsidRPr="00481EA4">
        <w:rPr>
          <w:rStyle w:val="CharStyle22"/>
          <w:rFonts w:ascii="Times New Roman" w:hAnsi="Times New Roman" w:cs="Times New Roman"/>
          <w:sz w:val="19"/>
          <w:szCs w:val="19"/>
        </w:rPr>
        <w:t>Собственники имеют право:</w:t>
      </w:r>
    </w:p>
    <w:p w14:paraId="091C42D5"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Требовать от Управляющей организации выполнения своих обязательств, предусмотренных настоящим договором.</w:t>
      </w:r>
    </w:p>
    <w:p w14:paraId="1C3CA419" w14:textId="05521A38"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При выявлении недостатков в работе Управляющей организации по предоставлению коммунальных услуг ненадлежащего качества и услуг по управлению многоквартирным домом и содержанию Общего имущества, техническому обслуживанию индивидуальных приборов учета (за исключением индивидуальных приборов учета электроэнергии и приборов учета при стояковой разводке), дополнительных услуг, установленных настоящим Договором, требовать от Управляющей организации устранения недостатков в результате невыполнения Управляющей организацией своих обязанностей или проведения перерасчета платежей Собственников в порядке, установленном действующим законодательством и условиями настоящего договора.</w:t>
      </w:r>
    </w:p>
    <w:p w14:paraId="5D701ED3"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При причинении ущерба имуществу Собственников, Общему имуществу и имуществу третьих лиц вследствие аварий в инженерных сетях, требовать от Управляющей организации составления акта в порядке, установленном условиями настоящего Договора.</w:t>
      </w:r>
    </w:p>
    <w:p w14:paraId="315B67BF"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Требовать в установленном порядке возмещения ущерба, причиненного по вине Управляющей организации.</w:t>
      </w:r>
    </w:p>
    <w:p w14:paraId="1AA7D983" w14:textId="77777777" w:rsidR="00C32336" w:rsidRPr="00481EA4" w:rsidRDefault="00C32336" w:rsidP="00C2429C">
      <w:pPr>
        <w:pStyle w:val="a9"/>
        <w:widowControl w:val="0"/>
        <w:numPr>
          <w:ilvl w:val="2"/>
          <w:numId w:val="3"/>
        </w:numPr>
        <w:tabs>
          <w:tab w:val="left" w:pos="142"/>
          <w:tab w:val="left" w:pos="567"/>
          <w:tab w:val="left" w:pos="851"/>
        </w:tabs>
        <w:spacing w:after="0" w:line="18" w:lineRule="atLeast"/>
        <w:ind w:left="0" w:right="-38" w:firstLine="284"/>
        <w:jc w:val="both"/>
        <w:rPr>
          <w:rStyle w:val="CharStyle22"/>
          <w:rFonts w:ascii="Times New Roman" w:hAnsi="Times New Roman" w:cs="Times New Roman"/>
          <w:b w:val="0"/>
          <w:bCs w:val="0"/>
          <w:sz w:val="19"/>
          <w:szCs w:val="19"/>
        </w:rPr>
      </w:pPr>
      <w:r w:rsidRPr="00481EA4">
        <w:rPr>
          <w:rStyle w:val="CharStyle22"/>
          <w:rFonts w:ascii="Times New Roman" w:hAnsi="Times New Roman" w:cs="Times New Roman"/>
          <w:b w:val="0"/>
          <w:sz w:val="19"/>
          <w:szCs w:val="19"/>
        </w:rPr>
        <w:t>Предлагать Управляющей организации вносить изменения в перечень предоставляемых коммунальных услуг, а также оказываемых услуг и выполняемых работ по содержанию и ремонту Общего имущества.</w:t>
      </w:r>
    </w:p>
    <w:p w14:paraId="3450493D" w14:textId="77777777" w:rsidR="00C32336" w:rsidRPr="00481EA4" w:rsidRDefault="00C32336" w:rsidP="00C2429C">
      <w:pPr>
        <w:pStyle w:val="a9"/>
        <w:widowControl w:val="0"/>
        <w:numPr>
          <w:ilvl w:val="1"/>
          <w:numId w:val="3"/>
        </w:numPr>
        <w:tabs>
          <w:tab w:val="left" w:pos="142"/>
          <w:tab w:val="left" w:pos="567"/>
          <w:tab w:val="left" w:pos="709"/>
          <w:tab w:val="left" w:pos="851"/>
        </w:tabs>
        <w:spacing w:after="0" w:line="18" w:lineRule="atLeast"/>
        <w:ind w:left="0" w:right="-38" w:firstLine="284"/>
        <w:jc w:val="both"/>
        <w:outlineLvl w:val="3"/>
        <w:rPr>
          <w:rFonts w:ascii="Times New Roman" w:hAnsi="Times New Roman" w:cs="Times New Roman"/>
          <w:b/>
          <w:bCs/>
          <w:sz w:val="19"/>
          <w:szCs w:val="19"/>
        </w:rPr>
      </w:pPr>
      <w:r w:rsidRPr="00481EA4">
        <w:rPr>
          <w:rFonts w:ascii="Times New Roman" w:hAnsi="Times New Roman" w:cs="Times New Roman"/>
          <w:b/>
          <w:bCs/>
          <w:sz w:val="19"/>
          <w:szCs w:val="19"/>
        </w:rPr>
        <w:t>Совет и Председатель Совета имеют</w:t>
      </w:r>
      <w:r w:rsidRPr="00481EA4">
        <w:rPr>
          <w:rFonts w:ascii="Times New Roman" w:hAnsi="Times New Roman" w:cs="Times New Roman"/>
          <w:b/>
          <w:bCs/>
          <w:spacing w:val="-13"/>
          <w:sz w:val="19"/>
          <w:szCs w:val="19"/>
        </w:rPr>
        <w:t xml:space="preserve"> </w:t>
      </w:r>
      <w:r w:rsidRPr="00481EA4">
        <w:rPr>
          <w:rFonts w:ascii="Times New Roman" w:hAnsi="Times New Roman" w:cs="Times New Roman"/>
          <w:b/>
          <w:bCs/>
          <w:sz w:val="19"/>
          <w:szCs w:val="19"/>
        </w:rPr>
        <w:t>право:</w:t>
      </w:r>
    </w:p>
    <w:p w14:paraId="07166A0D" w14:textId="77777777" w:rsidR="00C32336" w:rsidRPr="00481EA4" w:rsidRDefault="00C32336" w:rsidP="00C2429C">
      <w:pPr>
        <w:pStyle w:val="a9"/>
        <w:widowControl w:val="0"/>
        <w:numPr>
          <w:ilvl w:val="2"/>
          <w:numId w:val="3"/>
        </w:numPr>
        <w:tabs>
          <w:tab w:val="left" w:pos="142"/>
          <w:tab w:val="left" w:pos="472"/>
          <w:tab w:val="left" w:pos="567"/>
          <w:tab w:val="left" w:pos="851"/>
          <w:tab w:val="left" w:pos="1035"/>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Представлять интересы всех Собственников во взаимоотношениях с управляющей организацией, осуществлять письменные обращения в Управляющую организацию от имени Собственников.</w:t>
      </w:r>
    </w:p>
    <w:p w14:paraId="50A0AA48" w14:textId="7D38E701" w:rsidR="00481EA4" w:rsidRPr="00740F09" w:rsidRDefault="00C32336" w:rsidP="00740F09">
      <w:pPr>
        <w:pStyle w:val="a9"/>
        <w:widowControl w:val="0"/>
        <w:numPr>
          <w:ilvl w:val="2"/>
          <w:numId w:val="3"/>
        </w:numPr>
        <w:tabs>
          <w:tab w:val="left" w:pos="142"/>
          <w:tab w:val="left" w:pos="472"/>
          <w:tab w:val="left" w:pos="567"/>
          <w:tab w:val="left" w:pos="851"/>
          <w:tab w:val="left" w:pos="1035"/>
        </w:tabs>
        <w:spacing w:after="0" w:line="18" w:lineRule="atLeast"/>
        <w:ind w:left="0" w:right="-38" w:firstLine="284"/>
        <w:jc w:val="both"/>
        <w:rPr>
          <w:rStyle w:val="CharStyle22"/>
          <w:rFonts w:ascii="Times New Roman" w:hAnsi="Times New Roman" w:cs="Times New Roman"/>
          <w:b w:val="0"/>
          <w:bCs w:val="0"/>
          <w:sz w:val="19"/>
          <w:szCs w:val="19"/>
          <w:shd w:val="clear" w:color="auto" w:fill="auto"/>
        </w:rPr>
      </w:pPr>
      <w:r w:rsidRPr="00481EA4">
        <w:rPr>
          <w:rFonts w:ascii="Times New Roman" w:hAnsi="Times New Roman" w:cs="Times New Roman"/>
          <w:sz w:val="19"/>
          <w:szCs w:val="19"/>
        </w:rPr>
        <w:t>Присутствовать при выполнении указанных работ и оказании услуг, проверять объемы, качество и периодичность оказания услуг и выполнения работ, при выполнении исполнителем обязательств по договору управления, в соответствии с российским законодательством и разделом 7 настоящего Договора.</w:t>
      </w:r>
    </w:p>
    <w:p w14:paraId="3EB17715" w14:textId="77777777" w:rsidR="00C32336" w:rsidRPr="00481EA4" w:rsidRDefault="00C32336" w:rsidP="00C2429C">
      <w:pPr>
        <w:widowControl w:val="0"/>
        <w:numPr>
          <w:ilvl w:val="0"/>
          <w:numId w:val="3"/>
        </w:numPr>
        <w:tabs>
          <w:tab w:val="left" w:pos="142"/>
          <w:tab w:val="left" w:pos="567"/>
        </w:tabs>
        <w:spacing w:after="0" w:line="18" w:lineRule="atLeast"/>
        <w:ind w:right="-38"/>
        <w:contextualSpacing/>
        <w:jc w:val="center"/>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bCs/>
          <w:sz w:val="19"/>
          <w:szCs w:val="19"/>
        </w:rPr>
        <w:t>ПОРЯДОК ОПРЕДЕЛЕНИЯ ЦЕНЫ ДОГОВОРА И ПЕРЕЧНЯ РАБОТ.</w:t>
      </w:r>
    </w:p>
    <w:p w14:paraId="393232D3"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Цена договора устанавливается в размере стоимости выполненных работ, оказанных услуг по содержанию жилого (нежилого) помещения, а также стоимости иных работ, услуг, которые составляют предмет настоящего договора и которые предоставляет Управляющая организация по настоящему Договору с учетом конкретных характеристик соответствующих помещений и условий их использования.</w:t>
      </w:r>
    </w:p>
    <w:p w14:paraId="55D4AC75"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Расчетный период для оплаты по настоящему договору устанавливается равным календарному месяцу.</w:t>
      </w:r>
    </w:p>
    <w:p w14:paraId="5AE8DC3E"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Размер платы за содержание жилого (нежилого) помещения определяется путем умножения тарифов на общую площадь помещений, принадлежащих Собственнику или путем распределения затрат пропорционально размеру общей площади принадлежащего на праве собственности помещения в многоквартирном доме в соответствии с решением общего собрания собственников помещений. Размер платы за содержание жилого (нежилого) помещения, определенный исходя из минимального перечня услуг и работ для МКД, утверждается ежегодно общим собранием собственников по видам услуг, с учетом технических характеристик, элементов благоустройства многоквартирного дома, земельного участка, занятого под ним и предложений Управляющей организации и равен сумме:</w:t>
      </w:r>
    </w:p>
    <w:p w14:paraId="32562B43" w14:textId="77777777" w:rsidR="00C32336" w:rsidRPr="00481EA4" w:rsidRDefault="00C32336" w:rsidP="00514824">
      <w:pPr>
        <w:widowControl w:val="0"/>
        <w:numPr>
          <w:ilvl w:val="0"/>
          <w:numId w:val="7"/>
        </w:numPr>
        <w:tabs>
          <w:tab w:val="left" w:pos="142"/>
          <w:tab w:val="left" w:pos="360"/>
          <w:tab w:val="left" w:pos="567"/>
        </w:tabs>
        <w:spacing w:after="0" w:line="18" w:lineRule="atLeast"/>
        <w:ind w:left="0" w:right="-38" w:firstLine="142"/>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тарифов, действующих на момент оказания услуг/работ по управлению многоквартирным домом, по содержанию и текущему ремонту общего имущества, принятых уполномоченным органом местного самоуправления, включающих услуги/работы в соответствии с Постановлением Правительства РФ №</w:t>
      </w:r>
      <w:r w:rsidR="00AB40E7"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lang w:eastAsia="ru-RU"/>
        </w:rPr>
        <w:t>290;</w:t>
      </w:r>
    </w:p>
    <w:p w14:paraId="2EC68308" w14:textId="77777777" w:rsidR="00C32336" w:rsidRPr="00481EA4" w:rsidRDefault="00C32336" w:rsidP="00514824">
      <w:pPr>
        <w:widowControl w:val="0"/>
        <w:numPr>
          <w:ilvl w:val="0"/>
          <w:numId w:val="7"/>
        </w:numPr>
        <w:tabs>
          <w:tab w:val="left" w:pos="142"/>
          <w:tab w:val="left" w:pos="360"/>
          <w:tab w:val="left" w:pos="567"/>
        </w:tabs>
        <w:spacing w:after="0" w:line="18" w:lineRule="atLeast"/>
        <w:ind w:left="0" w:right="-38" w:firstLine="142"/>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надбавки за выполнение минимального перечня работ/услуг, определенного индивидуально для МКД исходя из его технической оснащенности/благоустройства и НЕ включённых в тарифы, принятые органом местного самоуправления;</w:t>
      </w:r>
    </w:p>
    <w:p w14:paraId="109D8DA5" w14:textId="6E149793" w:rsidR="00C32336" w:rsidRPr="00481EA4" w:rsidRDefault="00C32336" w:rsidP="00514824">
      <w:pPr>
        <w:widowControl w:val="0"/>
        <w:numPr>
          <w:ilvl w:val="0"/>
          <w:numId w:val="7"/>
        </w:numPr>
        <w:tabs>
          <w:tab w:val="left" w:pos="142"/>
          <w:tab w:val="left" w:pos="360"/>
          <w:tab w:val="left" w:pos="567"/>
        </w:tabs>
        <w:spacing w:after="0" w:line="18" w:lineRule="atLeast"/>
        <w:ind w:left="0" w:right="-38" w:firstLine="142"/>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надбавки за кратность работ и услуг (по уборке мест общего пользования, уборке придомовой территории), в соответствии с прилагаемым приложением № 3 к договору </w:t>
      </w:r>
      <w:r w:rsidR="00247AAF">
        <w:rPr>
          <w:rFonts w:ascii="Times New Roman" w:eastAsia="Times New Roman" w:hAnsi="Times New Roman" w:cs="Times New Roman"/>
          <w:sz w:val="19"/>
          <w:szCs w:val="19"/>
          <w:lang w:eastAsia="ru-RU"/>
        </w:rPr>
        <w:t>управления многоквартирным домом</w:t>
      </w:r>
      <w:r w:rsidRPr="00481EA4">
        <w:rPr>
          <w:rFonts w:ascii="Times New Roman" w:eastAsia="Times New Roman" w:hAnsi="Times New Roman" w:cs="Times New Roman"/>
          <w:sz w:val="19"/>
          <w:szCs w:val="19"/>
          <w:lang w:eastAsia="ru-RU"/>
        </w:rPr>
        <w:t>.</w:t>
      </w:r>
    </w:p>
    <w:p w14:paraId="074FAE37" w14:textId="77777777" w:rsidR="00C32336" w:rsidRPr="00481EA4" w:rsidRDefault="00C32336" w:rsidP="00C2429C">
      <w:pPr>
        <w:widowControl w:val="0"/>
        <w:numPr>
          <w:ilvl w:val="2"/>
          <w:numId w:val="3"/>
        </w:numPr>
        <w:tabs>
          <w:tab w:val="left" w:pos="142"/>
          <w:tab w:val="left" w:pos="567"/>
          <w:tab w:val="left" w:pos="851"/>
          <w:tab w:val="left" w:pos="1134"/>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В случае если размер платы за содержание жилого (нежилого) помещения не принят общим собранием собственников на момент начала исполнения обязательств управляющей организации по управлению данным МКД, размер платы за содержание жилого (нежилого) помещения по видам услуг принимается равным установленному органом местного самоуправления тарифам по видам услуг/работ, учтённы</w:t>
      </w:r>
      <w:r w:rsidR="00930307">
        <w:rPr>
          <w:rFonts w:ascii="Times New Roman" w:eastAsia="Times New Roman" w:hAnsi="Times New Roman" w:cs="Times New Roman"/>
          <w:sz w:val="19"/>
          <w:szCs w:val="19"/>
          <w:lang w:eastAsia="ru-RU"/>
        </w:rPr>
        <w:t>м</w:t>
      </w:r>
      <w:r w:rsidRPr="00481EA4">
        <w:rPr>
          <w:rFonts w:ascii="Times New Roman" w:eastAsia="Times New Roman" w:hAnsi="Times New Roman" w:cs="Times New Roman"/>
          <w:sz w:val="19"/>
          <w:szCs w:val="19"/>
          <w:lang w:eastAsia="ru-RU"/>
        </w:rPr>
        <w:t xml:space="preserve"> в этих тарифах.</w:t>
      </w:r>
    </w:p>
    <w:p w14:paraId="16DB1B19" w14:textId="5BC0D30D" w:rsidR="00AB40E7" w:rsidRPr="00A600FA" w:rsidRDefault="00AB40E7" w:rsidP="00A600FA">
      <w:pPr>
        <w:widowControl w:val="0"/>
        <w:tabs>
          <w:tab w:val="left" w:pos="142"/>
          <w:tab w:val="left" w:pos="567"/>
        </w:tabs>
        <w:spacing w:after="0" w:line="18" w:lineRule="atLeast"/>
        <w:ind w:right="-1" w:firstLine="284"/>
        <w:contextualSpacing/>
        <w:jc w:val="both"/>
        <w:rPr>
          <w:rFonts w:ascii="Times New Roman" w:eastAsia="Times New Roman" w:hAnsi="Times New Roman" w:cs="Times New Roman"/>
          <w:b/>
          <w:bCs/>
          <w:i/>
          <w:sz w:val="19"/>
          <w:szCs w:val="19"/>
          <w:lang w:eastAsia="ru-RU"/>
        </w:rPr>
      </w:pPr>
      <w:r w:rsidRPr="00481EA4">
        <w:rPr>
          <w:rFonts w:ascii="Times New Roman" w:eastAsia="Times New Roman" w:hAnsi="Times New Roman" w:cs="Times New Roman"/>
          <w:sz w:val="19"/>
          <w:szCs w:val="19"/>
          <w:lang w:eastAsia="ru-RU"/>
        </w:rPr>
        <w:t>Размер платы за содержание жилого (нежилого) помещения на момент начала исполнения обязательств управляющей организации по управлению данным МКД по видам услуг, НЕ включенны</w:t>
      </w:r>
      <w:r w:rsidR="00730D7C">
        <w:rPr>
          <w:rFonts w:ascii="Times New Roman" w:eastAsia="Times New Roman" w:hAnsi="Times New Roman" w:cs="Times New Roman"/>
          <w:sz w:val="19"/>
          <w:szCs w:val="19"/>
          <w:lang w:eastAsia="ru-RU"/>
        </w:rPr>
        <w:t>м</w:t>
      </w:r>
      <w:r w:rsidRPr="00481EA4">
        <w:rPr>
          <w:rFonts w:ascii="Times New Roman" w:eastAsia="Times New Roman" w:hAnsi="Times New Roman" w:cs="Times New Roman"/>
          <w:sz w:val="19"/>
          <w:szCs w:val="19"/>
          <w:lang w:eastAsia="ru-RU"/>
        </w:rPr>
        <w:t xml:space="preserve"> в тарифы согласно </w:t>
      </w:r>
      <w:r w:rsidRPr="00730D7C">
        <w:rPr>
          <w:rFonts w:ascii="Times New Roman" w:eastAsia="Times New Roman" w:hAnsi="Times New Roman" w:cs="Times New Roman"/>
          <w:sz w:val="19"/>
          <w:szCs w:val="19"/>
          <w:lang w:eastAsia="ru-RU"/>
        </w:rPr>
        <w:t xml:space="preserve">Постановлению </w:t>
      </w:r>
      <w:r w:rsidR="00CD0A1B">
        <w:rPr>
          <w:rFonts w:ascii="Times New Roman" w:eastAsia="Times New Roman" w:hAnsi="Times New Roman" w:cs="Times New Roman"/>
          <w:sz w:val="19"/>
          <w:szCs w:val="19"/>
          <w:lang w:eastAsia="ru-RU"/>
        </w:rPr>
        <w:t>Администрации городского округа город Уфа Республики Башкортостан</w:t>
      </w:r>
      <w:r w:rsidRPr="00481EA4">
        <w:rPr>
          <w:rFonts w:ascii="Times New Roman" w:eastAsia="Times New Roman" w:hAnsi="Times New Roman" w:cs="Times New Roman"/>
          <w:sz w:val="19"/>
          <w:szCs w:val="19"/>
          <w:lang w:eastAsia="ru-RU"/>
        </w:rPr>
        <w:t xml:space="preserve">, но необходимых для выполнения </w:t>
      </w:r>
      <w:r w:rsidRPr="00481EA4">
        <w:rPr>
          <w:rFonts w:ascii="Times New Roman" w:eastAsia="Times New Roman" w:hAnsi="Times New Roman" w:cs="Times New Roman"/>
          <w:bCs/>
          <w:sz w:val="19"/>
          <w:szCs w:val="19"/>
          <w:lang w:eastAsia="ru-RU"/>
        </w:rPr>
        <w:t xml:space="preserve">минимального перечня работ/услуг, определенного для МКД </w:t>
      </w:r>
      <w:r w:rsidR="00930307">
        <w:rPr>
          <w:rFonts w:ascii="Times New Roman" w:eastAsia="Times New Roman" w:hAnsi="Times New Roman" w:cs="Times New Roman"/>
          <w:bCs/>
          <w:sz w:val="19"/>
          <w:szCs w:val="19"/>
          <w:lang w:eastAsia="ru-RU"/>
        </w:rPr>
        <w:t>расположенного по адресу</w:t>
      </w:r>
      <w:r w:rsidRPr="00F35867">
        <w:rPr>
          <w:rFonts w:ascii="Times New Roman" w:eastAsia="Times New Roman" w:hAnsi="Times New Roman" w:cs="Times New Roman"/>
          <w:bCs/>
          <w:sz w:val="19"/>
          <w:szCs w:val="19"/>
          <w:lang w:eastAsia="ru-RU"/>
        </w:rPr>
        <w:t xml:space="preserve"> </w:t>
      </w:r>
      <w:r w:rsidR="00A600FA">
        <w:rPr>
          <w:rFonts w:ascii="Times New Roman" w:eastAsia="Times New Roman" w:hAnsi="Times New Roman" w:cs="Times New Roman"/>
          <w:b/>
          <w:sz w:val="19"/>
          <w:szCs w:val="19"/>
          <w:lang w:eastAsia="ru-RU"/>
        </w:rPr>
        <w:t xml:space="preserve">Республика Башкортостан, г. Уфа, </w:t>
      </w:r>
      <w:r w:rsidR="00DF28DF">
        <w:rPr>
          <w:rFonts w:ascii="Times New Roman" w:eastAsia="Times New Roman" w:hAnsi="Times New Roman" w:cs="Times New Roman"/>
          <w:b/>
          <w:sz w:val="19"/>
          <w:szCs w:val="19"/>
          <w:lang w:eastAsia="ru-RU"/>
        </w:rPr>
        <w:t xml:space="preserve">ул. Гали Ибрагимова, д. 5/3 </w:t>
      </w:r>
      <w:r w:rsidRPr="00F35867">
        <w:rPr>
          <w:rFonts w:ascii="Times New Roman" w:eastAsia="Times New Roman" w:hAnsi="Times New Roman" w:cs="Times New Roman"/>
          <w:bCs/>
          <w:sz w:val="19"/>
          <w:szCs w:val="19"/>
          <w:lang w:eastAsia="ru-RU"/>
        </w:rPr>
        <w:t>исходя</w:t>
      </w:r>
      <w:r w:rsidRPr="00481EA4">
        <w:rPr>
          <w:rFonts w:ascii="Times New Roman" w:eastAsia="Times New Roman" w:hAnsi="Times New Roman" w:cs="Times New Roman"/>
          <w:bCs/>
          <w:sz w:val="19"/>
          <w:szCs w:val="19"/>
          <w:lang w:eastAsia="ru-RU"/>
        </w:rPr>
        <w:t xml:space="preserve"> из его технической оснащенности/благоустройства,</w:t>
      </w:r>
      <w:r w:rsidRPr="00481EA4">
        <w:rPr>
          <w:rFonts w:ascii="Times New Roman" w:eastAsia="Times New Roman" w:hAnsi="Times New Roman" w:cs="Times New Roman"/>
          <w:sz w:val="19"/>
          <w:szCs w:val="19"/>
          <w:lang w:eastAsia="ru-RU"/>
        </w:rPr>
        <w:t xml:space="preserve"> устанавливается в размере стоимости каждого вида работ и услуг по содержанию и ремонту общего имущества в многоквартирном доме и утверждается на первом общем собрании собственников многоквартирного дома.</w:t>
      </w:r>
    </w:p>
    <w:p w14:paraId="6EAB3A83" w14:textId="77777777" w:rsidR="00C32336" w:rsidRPr="00481EA4" w:rsidRDefault="00C32336" w:rsidP="00C2429C">
      <w:pPr>
        <w:widowControl w:val="0"/>
        <w:numPr>
          <w:ilvl w:val="2"/>
          <w:numId w:val="3"/>
        </w:numPr>
        <w:tabs>
          <w:tab w:val="left" w:pos="142"/>
          <w:tab w:val="left" w:pos="567"/>
          <w:tab w:val="left" w:pos="851"/>
          <w:tab w:val="left" w:pos="1134"/>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lastRenderedPageBreak/>
        <w:t>Детализация размера платы с указанием каждого вида работ и услуг по содержанию и ремонту общего имущества в многоквартирном доме с указанием периодичности их выполнения приведена в Приложении №3 к настоящему договору. Перечень услуг и работ, их периодичность определяется для МКД индивидуально, исходя из его технических характеристик, наличия и состава внутридомовых инженерных систем, элементов благоустройства многоквартирного дома, земельного участка, занятого под ним.</w:t>
      </w:r>
    </w:p>
    <w:p w14:paraId="39F0A8C7" w14:textId="77777777" w:rsidR="00C32336" w:rsidRPr="00481EA4" w:rsidRDefault="00C32336" w:rsidP="00C2429C">
      <w:pPr>
        <w:widowControl w:val="0"/>
        <w:numPr>
          <w:ilvl w:val="2"/>
          <w:numId w:val="3"/>
        </w:numPr>
        <w:tabs>
          <w:tab w:val="left" w:pos="142"/>
          <w:tab w:val="left" w:pos="567"/>
          <w:tab w:val="left" w:pos="851"/>
          <w:tab w:val="left" w:pos="1134"/>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Размер платы за дополнительные услуги или порядок его определения, порядок и условия их оказания утверждается на общем собрании собственников помещений.</w:t>
      </w:r>
    </w:p>
    <w:p w14:paraId="6087B76D"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Не позднее, чем до истечения месяца апреля каждого календарного года Управляющая организация, выступая инициатором, выносит на общее собрание собственников помещений в МКД расчет (смету) и обоснование размера платы за содержание жилого (нежилого) помещения по видам услуг с перечнем работ и услуг на очередной год действия Договора. </w:t>
      </w:r>
    </w:p>
    <w:p w14:paraId="5194C855"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В случае, если инициированное Управляющей организацией общее собрание собственников помещений не состоялось по причине отсутствия кворума, установленного в п. 1 ст. 46 ЖК РФ, либо решение об установлении (порядке определения) размера платы за содержание жилого (нежилого) помещения с перечнем работ и услуг на очередной год действия настоящего договора  не принято, то размер платы за содержание и ремонт жилых (нежилых) помещений, по видам услуг в соответствии с п.4.3. настоящего договора принимается равным размеру платы за содержание и ремонт жилых (нежилых) помещений с учетом индексации, определенной в соответствии с п.4.6 настоящего договора, а в отношении тарифов за услуги/работы по управлению многоквартирным домом, по содержанию и текущему ремонту общего имущества, принятых уполномоченным органом местного самоуправления, включающие услуги/работы в соответствии с Постановлением Правительства РФ №</w:t>
      </w:r>
      <w:r w:rsidR="00AB40E7"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lang w:eastAsia="ru-RU"/>
        </w:rPr>
        <w:t>290 - принимается равным размеру платы за содержание и ремонт жилых (нежилых) помещений с учетом индексации, определенной в соответствии с п.4.6 настоящего договора, но не ниже действующего размера платы за содержание жилого помещения для собственников жилых (нежилых) помещений по видам услуг, установленного органом местного самоуправления на соответствующий год и не ниже действующего размера платы за содержание и ремонт жилых (нежилых) помещений, по видам услуг, установленного предыдущим общим собранием собственников.</w:t>
      </w:r>
    </w:p>
    <w:p w14:paraId="53D648C2"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Действующий размер платы за содержание и ремонт жилых (нежилых) помещений, по видам услуг, приведенных в Приложении №</w:t>
      </w:r>
      <w:r w:rsidR="00AB40E7"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lang w:eastAsia="ru-RU"/>
        </w:rPr>
        <w:t xml:space="preserve">3 к настоящему Договору на следующий и </w:t>
      </w:r>
      <w:r w:rsidR="00AB40E7" w:rsidRPr="00481EA4">
        <w:rPr>
          <w:rFonts w:ascii="Times New Roman" w:eastAsia="Times New Roman" w:hAnsi="Times New Roman" w:cs="Times New Roman"/>
          <w:sz w:val="19"/>
          <w:szCs w:val="19"/>
          <w:lang w:eastAsia="ru-RU"/>
        </w:rPr>
        <w:t>последующие календарные годы действия настоящего договора,</w:t>
      </w:r>
      <w:r w:rsidRPr="00481EA4">
        <w:rPr>
          <w:rFonts w:ascii="Times New Roman" w:eastAsia="Times New Roman" w:hAnsi="Times New Roman" w:cs="Times New Roman"/>
          <w:sz w:val="19"/>
          <w:szCs w:val="19"/>
          <w:lang w:eastAsia="ru-RU"/>
        </w:rPr>
        <w:t xml:space="preserve"> индексируется на величину индекса потребительских цен на текущий год, установленную действующим Прогнозом социально-экономического развития Российской Федерации на условиях, указанных в п.4.5 настоящего договора. </w:t>
      </w:r>
    </w:p>
    <w:p w14:paraId="5EB2192F" w14:textId="77777777" w:rsidR="00C32336" w:rsidRPr="00481EA4" w:rsidRDefault="00C32336" w:rsidP="00C2429C">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Стороны согласовали условия, устанавливающие порядок определения, изменения (индексации) цены договора, размера платы за содержание и ремонт жилого (нежилого) помещения, размера платы за дополнительные услуги, а также порядок внесения такой платы, за исключением платы за коммунальные услуги, предоставляемые в соответствии со статьей 157.2 ЖК РФ, поэтому при изменении размера платы путем его индексации не требуется внесения соответствующих изменений в настоящий договор.</w:t>
      </w:r>
    </w:p>
    <w:p w14:paraId="7171BE74" w14:textId="77777777" w:rsidR="002B6ED3" w:rsidRDefault="00C32336" w:rsidP="002B6ED3">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2B6ED3">
        <w:rPr>
          <w:rFonts w:ascii="Times New Roman" w:eastAsia="Times New Roman" w:hAnsi="Times New Roman" w:cs="Times New Roman"/>
          <w:sz w:val="19"/>
          <w:szCs w:val="19"/>
          <w:lang w:eastAsia="ru-RU"/>
        </w:rPr>
        <w:t>Размер платы за коммунальные услуги определяется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 354.</w:t>
      </w:r>
    </w:p>
    <w:p w14:paraId="100C3212" w14:textId="7B27D6E2" w:rsidR="002B6ED3" w:rsidRPr="002B6ED3" w:rsidRDefault="002B6ED3" w:rsidP="002B6ED3">
      <w:pPr>
        <w:pStyle w:val="a9"/>
        <w:widowControl w:val="0"/>
        <w:numPr>
          <w:ilvl w:val="2"/>
          <w:numId w:val="3"/>
        </w:numPr>
        <w:tabs>
          <w:tab w:val="left" w:pos="142"/>
          <w:tab w:val="left" w:pos="360"/>
          <w:tab w:val="left" w:pos="567"/>
          <w:tab w:val="left" w:pos="709"/>
        </w:tabs>
        <w:spacing w:after="0" w:line="18" w:lineRule="atLeast"/>
        <w:ind w:left="0" w:right="-40" w:firstLine="284"/>
        <w:jc w:val="both"/>
        <w:rPr>
          <w:rFonts w:ascii="Times New Roman" w:eastAsia="Times New Roman" w:hAnsi="Times New Roman" w:cs="Times New Roman"/>
          <w:sz w:val="19"/>
          <w:szCs w:val="19"/>
          <w:lang w:eastAsia="ru-RU"/>
        </w:rPr>
      </w:pPr>
      <w:r w:rsidRPr="002B6ED3">
        <w:rPr>
          <w:rFonts w:ascii="Times New Roman" w:hAnsi="Times New Roman" w:cs="Times New Roman"/>
          <w:sz w:val="19"/>
          <w:szCs w:val="19"/>
        </w:rPr>
        <w:t xml:space="preserve">Размер платы за коммунальные ресурсы, потребляемые в целях содержания общего имущества в многоквартирном доме, входящий в состав платы за содержание жилого (нежилого) помещения в многоквартирном доме,  по жилым и нежилым помещениям определяется в соответствии с постановлением Правительства Российской Федерации от 6 мая 2011 г. № 354 исходя из объёма ресурса, потребленного многоквартирным домом на содержание общего имущества, определяемого по показаниям коллективного прибора учета, и распределяется пропорционально занимаемой площади между жилыми и нежилыми </w:t>
      </w:r>
      <w:r w:rsidRPr="00C77BAC">
        <w:rPr>
          <w:rFonts w:ascii="Times New Roman" w:hAnsi="Times New Roman" w:cs="Times New Roman"/>
          <w:sz w:val="19"/>
          <w:szCs w:val="19"/>
        </w:rPr>
        <w:t xml:space="preserve">помещениями, включая </w:t>
      </w:r>
      <w:r w:rsidR="00500FD3" w:rsidRPr="00C77BAC">
        <w:rPr>
          <w:rFonts w:ascii="Times New Roman" w:hAnsi="Times New Roman" w:cs="Times New Roman"/>
          <w:sz w:val="19"/>
          <w:szCs w:val="19"/>
        </w:rPr>
        <w:t xml:space="preserve">площадь помещений </w:t>
      </w:r>
      <w:r w:rsidRPr="00C77BAC">
        <w:rPr>
          <w:rFonts w:ascii="Times New Roman" w:hAnsi="Times New Roman" w:cs="Times New Roman"/>
          <w:sz w:val="19"/>
          <w:szCs w:val="19"/>
        </w:rPr>
        <w:t>Автостоянк</w:t>
      </w:r>
      <w:r w:rsidR="00500FD3" w:rsidRPr="00C77BAC">
        <w:rPr>
          <w:rFonts w:ascii="Times New Roman" w:hAnsi="Times New Roman" w:cs="Times New Roman"/>
          <w:sz w:val="19"/>
          <w:szCs w:val="19"/>
        </w:rPr>
        <w:t>и</w:t>
      </w:r>
      <w:r w:rsidRPr="00C77BAC">
        <w:rPr>
          <w:rFonts w:ascii="Times New Roman" w:hAnsi="Times New Roman" w:cs="Times New Roman"/>
          <w:sz w:val="19"/>
          <w:szCs w:val="19"/>
        </w:rPr>
        <w:t>.</w:t>
      </w:r>
    </w:p>
    <w:p w14:paraId="24568B00" w14:textId="061591EB" w:rsidR="002B6ED3" w:rsidRPr="002B6ED3" w:rsidRDefault="002B6ED3" w:rsidP="002B6ED3">
      <w:pPr>
        <w:pStyle w:val="a9"/>
        <w:widowControl w:val="0"/>
        <w:numPr>
          <w:ilvl w:val="2"/>
          <w:numId w:val="3"/>
        </w:numPr>
        <w:tabs>
          <w:tab w:val="left" w:pos="142"/>
          <w:tab w:val="left" w:pos="360"/>
          <w:tab w:val="left" w:pos="567"/>
          <w:tab w:val="left" w:pos="709"/>
        </w:tabs>
        <w:spacing w:after="0" w:line="18" w:lineRule="atLeast"/>
        <w:ind w:left="0" w:right="-40" w:firstLine="284"/>
        <w:jc w:val="both"/>
        <w:rPr>
          <w:rFonts w:ascii="Times New Roman" w:eastAsia="Times New Roman" w:hAnsi="Times New Roman" w:cs="Times New Roman"/>
          <w:sz w:val="19"/>
          <w:szCs w:val="19"/>
          <w:lang w:eastAsia="ru-RU"/>
        </w:rPr>
      </w:pPr>
      <w:r w:rsidRPr="002B6ED3">
        <w:rPr>
          <w:rFonts w:ascii="Times New Roman" w:hAnsi="Times New Roman" w:cs="Times New Roman"/>
          <w:sz w:val="19"/>
          <w:szCs w:val="19"/>
        </w:rPr>
        <w:t>Размер платы за коммунальную услугу, потребляемую нежилым помещением (помещением для хранения), определяется произведением тарифа, утвержденного Государственным комитетом по тарифам Р</w:t>
      </w:r>
      <w:r w:rsidR="00C337CB">
        <w:rPr>
          <w:rFonts w:ascii="Times New Roman" w:hAnsi="Times New Roman" w:cs="Times New Roman"/>
          <w:sz w:val="19"/>
          <w:szCs w:val="19"/>
        </w:rPr>
        <w:t>еспублике Башкортостан</w:t>
      </w:r>
      <w:r w:rsidRPr="002B6ED3">
        <w:rPr>
          <w:rFonts w:ascii="Times New Roman" w:hAnsi="Times New Roman" w:cs="Times New Roman"/>
          <w:sz w:val="19"/>
          <w:szCs w:val="19"/>
        </w:rPr>
        <w:t>, и объёма потребленной коммунальной услуги, согласно показаниям индивидуального прибора учёта.</w:t>
      </w:r>
    </w:p>
    <w:p w14:paraId="65F6305D" w14:textId="3500C83A" w:rsidR="00C32336" w:rsidRPr="002B6ED3" w:rsidRDefault="00C32336" w:rsidP="00823CB1">
      <w:pPr>
        <w:widowControl w:val="0"/>
        <w:numPr>
          <w:ilvl w:val="1"/>
          <w:numId w:val="3"/>
        </w:numPr>
        <w:tabs>
          <w:tab w:val="left" w:pos="142"/>
          <w:tab w:val="left" w:pos="360"/>
          <w:tab w:val="left" w:pos="567"/>
          <w:tab w:val="left" w:pos="709"/>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2B6ED3">
        <w:rPr>
          <w:rFonts w:ascii="Times New Roman" w:eastAsia="Times New Roman" w:hAnsi="Times New Roman" w:cs="Times New Roman"/>
          <w:sz w:val="19"/>
          <w:szCs w:val="19"/>
          <w:lang w:eastAsia="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размер платы за содержание и ремонт помещения подлежит изменению в соответствии с </w:t>
      </w:r>
      <w:hyperlink r:id="rId8" w:history="1">
        <w:r w:rsidRPr="002B6ED3">
          <w:rPr>
            <w:rFonts w:ascii="Times New Roman" w:eastAsia="Times New Roman" w:hAnsi="Times New Roman" w:cs="Times New Roman"/>
            <w:sz w:val="19"/>
            <w:szCs w:val="19"/>
            <w:lang w:eastAsia="ru-RU"/>
          </w:rPr>
          <w:t>Правилами</w:t>
        </w:r>
      </w:hyperlink>
      <w:r w:rsidRPr="002B6ED3">
        <w:rPr>
          <w:rFonts w:ascii="Times New Roman" w:eastAsia="Times New Roman" w:hAnsi="Times New Roman" w:cs="Times New Roman"/>
          <w:sz w:val="19"/>
          <w:szCs w:val="19"/>
          <w:lang w:eastAsia="ru-RU"/>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w:t>
      </w:r>
      <w:hyperlink r:id="rId9" w:history="1">
        <w:r w:rsidRPr="002B6ED3">
          <w:rPr>
            <w:rFonts w:ascii="Times New Roman" w:eastAsia="Times New Roman" w:hAnsi="Times New Roman" w:cs="Times New Roman"/>
            <w:sz w:val="19"/>
            <w:szCs w:val="19"/>
            <w:lang w:eastAsia="ru-RU"/>
          </w:rPr>
          <w:t>постановлением</w:t>
        </w:r>
      </w:hyperlink>
      <w:r w:rsidRPr="002B6ED3">
        <w:rPr>
          <w:rFonts w:ascii="Times New Roman" w:eastAsia="Times New Roman" w:hAnsi="Times New Roman" w:cs="Times New Roman"/>
          <w:sz w:val="19"/>
          <w:szCs w:val="19"/>
          <w:lang w:eastAsia="ru-RU"/>
        </w:rPr>
        <w:t xml:space="preserve"> Правительства Российской Федерации от 13.08.2006 </w:t>
      </w:r>
      <w:r w:rsidR="0020256F" w:rsidRPr="002B6ED3">
        <w:rPr>
          <w:rFonts w:ascii="Times New Roman" w:eastAsia="Times New Roman" w:hAnsi="Times New Roman" w:cs="Times New Roman"/>
          <w:sz w:val="19"/>
          <w:szCs w:val="19"/>
          <w:lang w:eastAsia="ru-RU"/>
        </w:rPr>
        <w:t>№</w:t>
      </w:r>
      <w:r w:rsidRPr="002B6ED3">
        <w:rPr>
          <w:rFonts w:ascii="Times New Roman" w:eastAsia="Times New Roman" w:hAnsi="Times New Roman" w:cs="Times New Roman"/>
          <w:sz w:val="19"/>
          <w:szCs w:val="19"/>
          <w:lang w:eastAsia="ru-RU"/>
        </w:rPr>
        <w:t xml:space="preserve"> 491.</w:t>
      </w:r>
    </w:p>
    <w:p w14:paraId="30AA4683" w14:textId="77777777" w:rsidR="00C32336" w:rsidRPr="00481EA4" w:rsidRDefault="00C32336" w:rsidP="00C2429C">
      <w:pPr>
        <w:widowControl w:val="0"/>
        <w:numPr>
          <w:ilvl w:val="1"/>
          <w:numId w:val="3"/>
        </w:numPr>
        <w:tabs>
          <w:tab w:val="left" w:pos="142"/>
          <w:tab w:val="left" w:pos="360"/>
          <w:tab w:val="left" w:pos="426"/>
          <w:tab w:val="left" w:pos="567"/>
          <w:tab w:val="left" w:pos="709"/>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При предоставлении в расчетном периоде Собственнику в помещении многоквартирного дома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Собственника от оплаты такой услуги.</w:t>
      </w:r>
    </w:p>
    <w:p w14:paraId="0F5FEA8E" w14:textId="52BB9BA2" w:rsidR="00C32336" w:rsidRPr="00481EA4" w:rsidRDefault="00C32336" w:rsidP="00C2429C">
      <w:pPr>
        <w:widowControl w:val="0"/>
        <w:numPr>
          <w:ilvl w:val="1"/>
          <w:numId w:val="3"/>
        </w:numPr>
        <w:tabs>
          <w:tab w:val="left" w:pos="142"/>
          <w:tab w:val="left" w:pos="360"/>
          <w:tab w:val="left" w:pos="426"/>
          <w:tab w:val="left" w:pos="567"/>
          <w:tab w:val="left" w:pos="709"/>
          <w:tab w:val="left" w:pos="851"/>
        </w:tabs>
        <w:spacing w:after="0" w:line="18" w:lineRule="atLeast"/>
        <w:ind w:left="0"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Плата за содержание жилого (нежилого) помещения, коммунальные услуги, взнос на капитальный ремонт, дополнительные услуги</w:t>
      </w:r>
      <w:r w:rsidR="00AC58E5">
        <w:rPr>
          <w:rFonts w:ascii="Times New Roman" w:eastAsia="Times New Roman" w:hAnsi="Times New Roman" w:cs="Times New Roman"/>
          <w:sz w:val="19"/>
          <w:szCs w:val="19"/>
          <w:lang w:eastAsia="ru-RU"/>
        </w:rPr>
        <w:t>,</w:t>
      </w:r>
      <w:r w:rsidRPr="00481EA4">
        <w:rPr>
          <w:rFonts w:ascii="Times New Roman" w:eastAsia="Times New Roman" w:hAnsi="Times New Roman" w:cs="Times New Roman"/>
          <w:sz w:val="19"/>
          <w:szCs w:val="19"/>
          <w:lang w:eastAsia="ru-RU"/>
        </w:rPr>
        <w:t xml:space="preserve"> </w:t>
      </w:r>
      <w:r w:rsidR="00C04F28">
        <w:rPr>
          <w:rFonts w:ascii="Times New Roman" w:eastAsia="Times New Roman" w:hAnsi="Times New Roman" w:cs="Times New Roman"/>
          <w:sz w:val="19"/>
          <w:szCs w:val="19"/>
          <w:lang w:eastAsia="ru-RU"/>
        </w:rPr>
        <w:t>оказываемы</w:t>
      </w:r>
      <w:r w:rsidR="00D465F9">
        <w:rPr>
          <w:rFonts w:ascii="Times New Roman" w:eastAsia="Times New Roman" w:hAnsi="Times New Roman" w:cs="Times New Roman"/>
          <w:sz w:val="19"/>
          <w:szCs w:val="19"/>
          <w:lang w:eastAsia="ru-RU"/>
        </w:rPr>
        <w:t>е</w:t>
      </w:r>
      <w:r w:rsidR="00C04F28">
        <w:rPr>
          <w:rFonts w:ascii="Times New Roman" w:eastAsia="Times New Roman" w:hAnsi="Times New Roman" w:cs="Times New Roman"/>
          <w:sz w:val="19"/>
          <w:szCs w:val="19"/>
          <w:lang w:eastAsia="ru-RU"/>
        </w:rPr>
        <w:t xml:space="preserve"> в многоквартирном доме</w:t>
      </w:r>
      <w:r w:rsidRPr="00481EA4">
        <w:rPr>
          <w:rFonts w:ascii="Times New Roman" w:eastAsia="Times New Roman" w:hAnsi="Times New Roman" w:cs="Times New Roman"/>
          <w:sz w:val="19"/>
          <w:szCs w:val="19"/>
          <w:lang w:eastAsia="ru-RU"/>
        </w:rPr>
        <w:t xml:space="preserve">, задолженность за указанные услуги,  а также плата за услуги, оказанные собственнику по его заявлению в индивидуальном порядке вносится: на основании </w:t>
      </w:r>
      <w:r w:rsidRPr="00481EA4">
        <w:rPr>
          <w:rFonts w:ascii="Times New Roman" w:eastAsia="Times New Roman" w:hAnsi="Times New Roman" w:cs="Times New Roman"/>
          <w:b/>
          <w:sz w:val="19"/>
          <w:szCs w:val="19"/>
          <w:lang w:eastAsia="ru-RU"/>
        </w:rPr>
        <w:t>платежного</w:t>
      </w:r>
      <w:r w:rsidRPr="00481EA4">
        <w:rPr>
          <w:rFonts w:ascii="Times New Roman" w:eastAsia="Times New Roman" w:hAnsi="Times New Roman" w:cs="Times New Roman"/>
          <w:sz w:val="19"/>
          <w:szCs w:val="19"/>
          <w:lang w:eastAsia="ru-RU"/>
        </w:rPr>
        <w:t xml:space="preserve"> документа, представляемого (направляемого) Управляющей организацией Собственнику </w:t>
      </w:r>
      <w:r w:rsidRPr="00481EA4">
        <w:rPr>
          <w:rFonts w:ascii="Times New Roman" w:eastAsia="Times New Roman" w:hAnsi="Times New Roman" w:cs="Times New Roman"/>
          <w:bCs/>
          <w:sz w:val="19"/>
          <w:szCs w:val="19"/>
          <w:lang w:eastAsia="ru-RU"/>
        </w:rPr>
        <w:t>в электронной форме в личный кабинет Собственника на сайте Управляющей организации и/или в мобильное приложение</w:t>
      </w:r>
      <w:r w:rsidRPr="00481EA4">
        <w:rPr>
          <w:rFonts w:ascii="Times New Roman" w:eastAsia="Times New Roman" w:hAnsi="Times New Roman" w:cs="Times New Roman"/>
          <w:sz w:val="19"/>
          <w:szCs w:val="19"/>
          <w:lang w:eastAsia="ru-RU"/>
        </w:rPr>
        <w:t xml:space="preserve"> не позднее </w:t>
      </w:r>
      <w:r w:rsidR="0067253E">
        <w:rPr>
          <w:rFonts w:ascii="Times New Roman" w:eastAsia="Times New Roman" w:hAnsi="Times New Roman" w:cs="Times New Roman"/>
          <w:b/>
          <w:sz w:val="19"/>
          <w:szCs w:val="19"/>
          <w:lang w:eastAsia="ru-RU"/>
        </w:rPr>
        <w:t>5</w:t>
      </w:r>
      <w:r w:rsidRPr="00481EA4">
        <w:rPr>
          <w:rFonts w:ascii="Times New Roman" w:eastAsia="Times New Roman" w:hAnsi="Times New Roman" w:cs="Times New Roman"/>
          <w:b/>
          <w:sz w:val="19"/>
          <w:szCs w:val="19"/>
          <w:lang w:eastAsia="ru-RU"/>
        </w:rPr>
        <w:t xml:space="preserve"> </w:t>
      </w:r>
      <w:r w:rsidRPr="00481EA4">
        <w:rPr>
          <w:rFonts w:ascii="Times New Roman" w:eastAsia="Times New Roman" w:hAnsi="Times New Roman" w:cs="Times New Roman"/>
          <w:sz w:val="19"/>
          <w:szCs w:val="19"/>
          <w:lang w:eastAsia="ru-RU"/>
        </w:rPr>
        <w:t>числа месяца, следующего за истекшим расчетным периодом,</w:t>
      </w:r>
      <w:r w:rsidR="00AB40E7" w:rsidRPr="00481EA4">
        <w:rPr>
          <w:rFonts w:ascii="Times New Roman" w:eastAsia="Times New Roman" w:hAnsi="Times New Roman" w:cs="Times New Roman"/>
          <w:sz w:val="19"/>
          <w:szCs w:val="19"/>
          <w:lang w:eastAsia="ru-RU"/>
        </w:rPr>
        <w:t xml:space="preserve"> за который производится оплата </w:t>
      </w:r>
      <w:r w:rsidRPr="00481EA4">
        <w:rPr>
          <w:rFonts w:ascii="Times New Roman" w:eastAsia="Times New Roman" w:hAnsi="Times New Roman" w:cs="Times New Roman"/>
          <w:sz w:val="19"/>
          <w:szCs w:val="19"/>
          <w:lang w:eastAsia="ru-RU"/>
        </w:rPr>
        <w:t xml:space="preserve">на основании </w:t>
      </w:r>
      <w:r w:rsidRPr="00481EA4">
        <w:rPr>
          <w:rFonts w:ascii="Times New Roman" w:eastAsia="Times New Roman" w:hAnsi="Times New Roman" w:cs="Times New Roman"/>
          <w:b/>
          <w:sz w:val="19"/>
          <w:szCs w:val="19"/>
          <w:lang w:eastAsia="ru-RU"/>
        </w:rPr>
        <w:t>информации</w:t>
      </w:r>
      <w:r w:rsidRPr="00481EA4">
        <w:rPr>
          <w:rFonts w:ascii="Times New Roman" w:eastAsia="Times New Roman" w:hAnsi="Times New Roman" w:cs="Times New Roman"/>
          <w:sz w:val="19"/>
          <w:szCs w:val="19"/>
          <w:lang w:eastAsia="ru-RU"/>
        </w:rPr>
        <w:t xml:space="preserve"> о плате за содержание жилого (нежилого) помещения, коммунальных услугах, взносе на капитальный </w:t>
      </w:r>
      <w:r w:rsidR="00AC58E5">
        <w:rPr>
          <w:rFonts w:ascii="Times New Roman" w:eastAsia="Times New Roman" w:hAnsi="Times New Roman" w:cs="Times New Roman"/>
          <w:sz w:val="19"/>
          <w:szCs w:val="19"/>
          <w:lang w:eastAsia="ru-RU"/>
        </w:rPr>
        <w:t>ремонт, дополнительных услугах, оказываемых в многоквартирном доме</w:t>
      </w:r>
      <w:r w:rsidRPr="00481EA4">
        <w:rPr>
          <w:rFonts w:ascii="Times New Roman" w:eastAsia="Times New Roman" w:hAnsi="Times New Roman" w:cs="Times New Roman"/>
          <w:sz w:val="19"/>
          <w:szCs w:val="19"/>
          <w:lang w:eastAsia="ru-RU"/>
        </w:rPr>
        <w:t xml:space="preserve">, задолженности за указанные услуги,  а также о плате за услуги, оказанные собственнику по его заявлению в индивидуальном порядке, размещенной в системе или в иных информационных системах, позволяющих внести плату за жилое помещение и коммунальные услуги (ГИС ЖКХ, мобильное приложение, личный кабинет на сайте управляющей организации). </w:t>
      </w:r>
      <w:r w:rsidRPr="00481EA4">
        <w:rPr>
          <w:rFonts w:ascii="Times New Roman" w:eastAsia="Times New Roman" w:hAnsi="Times New Roman" w:cs="Times New Roman"/>
          <w:bCs/>
          <w:sz w:val="19"/>
          <w:szCs w:val="19"/>
          <w:lang w:eastAsia="ru-RU"/>
        </w:rPr>
        <w:t>Датой получения платежного документа (иного документа, информации), сведений Собственником считается день, следующий за днем размещения платежного документа (иного документа, информации), сведений в личном кабинете на сайте и/или в мобильном приложении.</w:t>
      </w:r>
    </w:p>
    <w:p w14:paraId="6DB610B1" w14:textId="77777777" w:rsidR="00C32336" w:rsidRPr="00481EA4" w:rsidRDefault="00C32336" w:rsidP="00C2429C">
      <w:pPr>
        <w:widowControl w:val="0"/>
        <w:numPr>
          <w:ilvl w:val="2"/>
          <w:numId w:val="3"/>
        </w:numPr>
        <w:tabs>
          <w:tab w:val="left" w:pos="142"/>
          <w:tab w:val="left" w:pos="284"/>
          <w:tab w:val="left" w:pos="851"/>
          <w:tab w:val="left" w:pos="1134"/>
        </w:tabs>
        <w:spacing w:after="0" w:line="18" w:lineRule="atLeast"/>
        <w:ind w:left="0" w:right="-38" w:firstLine="142"/>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bCs/>
          <w:sz w:val="19"/>
          <w:szCs w:val="19"/>
          <w:lang w:eastAsia="ru-RU"/>
        </w:rPr>
        <w:t>Плата за техническое обслуживание индивидуальных приборов учета (поверка,</w:t>
      </w:r>
      <w:r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bCs/>
          <w:sz w:val="19"/>
          <w:szCs w:val="19"/>
          <w:lang w:eastAsia="ru-RU"/>
        </w:rPr>
        <w:t xml:space="preserve">проверка </w:t>
      </w:r>
      <w:r w:rsidR="0020256F" w:rsidRPr="00481EA4">
        <w:rPr>
          <w:rFonts w:ascii="Times New Roman" w:eastAsia="Times New Roman" w:hAnsi="Times New Roman" w:cs="Times New Roman"/>
          <w:bCs/>
          <w:sz w:val="19"/>
          <w:szCs w:val="19"/>
          <w:lang w:eastAsia="ru-RU"/>
        </w:rPr>
        <w:t xml:space="preserve">технического состояния, ремонт, </w:t>
      </w:r>
      <w:r w:rsidRPr="00481EA4">
        <w:rPr>
          <w:rFonts w:ascii="Times New Roman" w:eastAsia="Times New Roman" w:hAnsi="Times New Roman" w:cs="Times New Roman"/>
          <w:bCs/>
          <w:sz w:val="19"/>
          <w:szCs w:val="19"/>
          <w:lang w:eastAsia="ru-RU"/>
        </w:rPr>
        <w:t>замена его составных частей, в том числе элементов питания, либо  замен</w:t>
      </w:r>
      <w:r w:rsidR="0020256F" w:rsidRPr="00481EA4">
        <w:rPr>
          <w:rFonts w:ascii="Times New Roman" w:eastAsia="Times New Roman" w:hAnsi="Times New Roman" w:cs="Times New Roman"/>
          <w:bCs/>
          <w:sz w:val="19"/>
          <w:szCs w:val="19"/>
          <w:lang w:eastAsia="ru-RU"/>
        </w:rPr>
        <w:t>а</w:t>
      </w:r>
      <w:r w:rsidRPr="00481EA4">
        <w:rPr>
          <w:rFonts w:ascii="Times New Roman" w:eastAsia="Times New Roman" w:hAnsi="Times New Roman" w:cs="Times New Roman"/>
          <w:bCs/>
          <w:sz w:val="19"/>
          <w:szCs w:val="19"/>
          <w:lang w:eastAsia="ru-RU"/>
        </w:rPr>
        <w:t xml:space="preserve"> самого прибора, если т</w:t>
      </w:r>
      <w:r w:rsidR="0020256F" w:rsidRPr="00481EA4">
        <w:rPr>
          <w:rFonts w:ascii="Times New Roman" w:eastAsia="Times New Roman" w:hAnsi="Times New Roman" w:cs="Times New Roman"/>
          <w:bCs/>
          <w:sz w:val="19"/>
          <w:szCs w:val="19"/>
          <w:lang w:eastAsia="ru-RU"/>
        </w:rPr>
        <w:t>аковые работы были произведены (</w:t>
      </w:r>
      <w:r w:rsidRPr="00481EA4">
        <w:rPr>
          <w:rFonts w:ascii="Times New Roman" w:eastAsia="Times New Roman" w:hAnsi="Times New Roman" w:cs="Times New Roman"/>
          <w:bCs/>
          <w:sz w:val="19"/>
          <w:szCs w:val="19"/>
          <w:lang w:eastAsia="ru-RU"/>
        </w:rPr>
        <w:t>за исключением индивидуальных приборов учета электроэнергии)</w:t>
      </w:r>
      <w:r w:rsidR="0020256F" w:rsidRPr="00481EA4">
        <w:rPr>
          <w:rFonts w:ascii="Times New Roman" w:eastAsia="Times New Roman" w:hAnsi="Times New Roman" w:cs="Times New Roman"/>
          <w:bCs/>
          <w:sz w:val="19"/>
          <w:szCs w:val="19"/>
          <w:lang w:eastAsia="ru-RU"/>
        </w:rPr>
        <w:t>)</w:t>
      </w:r>
      <w:r w:rsidRPr="00481EA4">
        <w:rPr>
          <w:rFonts w:ascii="Times New Roman" w:eastAsia="Times New Roman" w:hAnsi="Times New Roman" w:cs="Times New Roman"/>
          <w:bCs/>
          <w:sz w:val="19"/>
          <w:szCs w:val="19"/>
          <w:lang w:eastAsia="ru-RU"/>
        </w:rPr>
        <w:t xml:space="preserve"> включается в ЕПД  отдельной строкой и вносится: на основании платежного документа, пред</w:t>
      </w:r>
      <w:r w:rsidR="0020256F" w:rsidRPr="00481EA4">
        <w:rPr>
          <w:rFonts w:ascii="Times New Roman" w:eastAsia="Times New Roman" w:hAnsi="Times New Roman" w:cs="Times New Roman"/>
          <w:bCs/>
          <w:sz w:val="19"/>
          <w:szCs w:val="19"/>
          <w:lang w:eastAsia="ru-RU"/>
        </w:rPr>
        <w:t>о</w:t>
      </w:r>
      <w:r w:rsidRPr="00481EA4">
        <w:rPr>
          <w:rFonts w:ascii="Times New Roman" w:eastAsia="Times New Roman" w:hAnsi="Times New Roman" w:cs="Times New Roman"/>
          <w:bCs/>
          <w:sz w:val="19"/>
          <w:szCs w:val="19"/>
          <w:lang w:eastAsia="ru-RU"/>
        </w:rPr>
        <w:t xml:space="preserve">ставляемого (направляемого) Управляющей организацией Собственнику в </w:t>
      </w:r>
      <w:r w:rsidRPr="00481EA4">
        <w:rPr>
          <w:rFonts w:ascii="Times New Roman" w:eastAsia="Times New Roman" w:hAnsi="Times New Roman" w:cs="Times New Roman"/>
          <w:bCs/>
          <w:sz w:val="19"/>
          <w:szCs w:val="19"/>
          <w:lang w:eastAsia="ru-RU"/>
        </w:rPr>
        <w:lastRenderedPageBreak/>
        <w:t>электронной форме в личный кабинет Собственника на сайте Управляющей организации и/или в мобильное приложение не позднее 15 числа месяца, следующего за истекшим расчетным периодом, в котором были произведено техническое обслуживание индивидуальных приборов учета (п.2.1.21-2.1.26 настоящего договора); на основании информации о плате за техническое обслуживание индивидуальных приборов учета (за исключением индивидуальных приборов учета электроэнергии), размещенной в системе или в иных информационных системах, позволяющих внести оплату (ГИС ЖКХ, мобильное приложение, личный кабинет на сайте управляющей организации). Датой получения платежного документа, сведений Собственником считается день, следующий за днем размещения платежного документа (иного документа, информации), сведений в личном кабинете на сайте и/или в мобильном приложении</w:t>
      </w:r>
      <w:r w:rsidRPr="00481EA4">
        <w:rPr>
          <w:rFonts w:ascii="Times New Roman" w:eastAsia="Times New Roman" w:hAnsi="Times New Roman" w:cs="Times New Roman"/>
          <w:sz w:val="19"/>
          <w:szCs w:val="19"/>
          <w:lang w:eastAsia="ru-RU"/>
        </w:rPr>
        <w:t>.</w:t>
      </w:r>
    </w:p>
    <w:p w14:paraId="7CAB3E99"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Взносы на капитальный ремонт подлежат начислению в случае соответствующего решения общего собрания собственников многоквартирного дома, содержащего размер взноса и срок начисления. В случае возникновения необходимости немедленного проведения капитального ремонта общего имущества многоквартирного дома (в т.</w:t>
      </w:r>
      <w:r w:rsidR="00AB40E7" w:rsidRPr="00481EA4">
        <w:rPr>
          <w:rFonts w:ascii="Times New Roman" w:eastAsia="Times New Roman" w:hAnsi="Times New Roman" w:cs="Times New Roman"/>
          <w:sz w:val="19"/>
          <w:szCs w:val="19"/>
          <w:lang w:eastAsia="ru-RU"/>
        </w:rPr>
        <w:t xml:space="preserve"> </w:t>
      </w:r>
      <w:r w:rsidRPr="00481EA4">
        <w:rPr>
          <w:rFonts w:ascii="Times New Roman" w:eastAsia="Times New Roman" w:hAnsi="Times New Roman" w:cs="Times New Roman"/>
          <w:sz w:val="19"/>
          <w:szCs w:val="19"/>
          <w:lang w:eastAsia="ru-RU"/>
        </w:rPr>
        <w:t>ч. в случае аварийной ситуации), не проведение которого может повлечь за собой причинение ущерба общему имуществу многоквартирного дома, имуществу проживающих ил их жизни и здоровью, Управляющая организация вправе, в соответствии с решением общего собрания собственников МКД проводить работы в объеме, необходимом для предотвращения аварии или ликвидации последствий, возникших вследствие аварии, иных чрезвычайных ситуаций природного или техногенного характера, за счет средств, накопленных на спец счете.</w:t>
      </w:r>
    </w:p>
    <w:p w14:paraId="508D6DCA"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Сумма, начисленных в соответствии с </w:t>
      </w:r>
      <w:hyperlink r:id="rId10" w:history="1">
        <w:r w:rsidRPr="00481EA4">
          <w:rPr>
            <w:rFonts w:ascii="Times New Roman" w:eastAsia="Times New Roman" w:hAnsi="Times New Roman" w:cs="Times New Roman"/>
            <w:sz w:val="19"/>
            <w:szCs w:val="19"/>
            <w:lang w:eastAsia="ru-RU"/>
          </w:rPr>
          <w:t>част</w:t>
        </w:r>
        <w:r w:rsidR="0020256F" w:rsidRPr="00481EA4">
          <w:rPr>
            <w:rFonts w:ascii="Times New Roman" w:eastAsia="Times New Roman" w:hAnsi="Times New Roman" w:cs="Times New Roman"/>
            <w:sz w:val="19"/>
            <w:szCs w:val="19"/>
            <w:lang w:eastAsia="ru-RU"/>
          </w:rPr>
          <w:t>ями</w:t>
        </w:r>
        <w:r w:rsidRPr="00481EA4">
          <w:rPr>
            <w:rFonts w:ascii="Times New Roman" w:eastAsia="Times New Roman" w:hAnsi="Times New Roman" w:cs="Times New Roman"/>
            <w:sz w:val="19"/>
            <w:szCs w:val="19"/>
            <w:lang w:eastAsia="ru-RU"/>
          </w:rPr>
          <w:t xml:space="preserve"> 14, 14.1 статьи 155</w:t>
        </w:r>
      </w:hyperlink>
      <w:r w:rsidRPr="00481EA4">
        <w:rPr>
          <w:rFonts w:ascii="Times New Roman" w:eastAsia="Times New Roman" w:hAnsi="Times New Roman" w:cs="Times New Roman"/>
          <w:sz w:val="19"/>
          <w:szCs w:val="19"/>
          <w:lang w:eastAsia="ru-RU"/>
        </w:rPr>
        <w:t xml:space="preserve"> Жилищного кодекса Российской Федерации пени, указывается в отдельном разделе ЕПД.</w:t>
      </w:r>
    </w:p>
    <w:p w14:paraId="5CB9C21C" w14:textId="21C766B6"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Плата за содержание жилого (нежилого) помещения, коммунальные услуги, взнос на капитальный ремонт, дополнительные услуги, а также плата за услуги, оказанные собственнику по его заявлению в индивидуальном порядке, вносится ежемесячно до </w:t>
      </w:r>
      <w:r w:rsidR="00167DA5">
        <w:rPr>
          <w:rFonts w:ascii="Times New Roman" w:eastAsia="Times New Roman" w:hAnsi="Times New Roman" w:cs="Times New Roman"/>
          <w:b/>
          <w:sz w:val="19"/>
          <w:szCs w:val="19"/>
          <w:lang w:eastAsia="ru-RU"/>
        </w:rPr>
        <w:t>1</w:t>
      </w:r>
      <w:r w:rsidR="003D68CB">
        <w:rPr>
          <w:rFonts w:ascii="Times New Roman" w:eastAsia="Times New Roman" w:hAnsi="Times New Roman" w:cs="Times New Roman"/>
          <w:b/>
          <w:sz w:val="19"/>
          <w:szCs w:val="19"/>
          <w:lang w:eastAsia="ru-RU"/>
        </w:rPr>
        <w:t>0</w:t>
      </w:r>
      <w:r w:rsidRPr="00481EA4">
        <w:rPr>
          <w:rFonts w:ascii="Times New Roman" w:eastAsia="Times New Roman" w:hAnsi="Times New Roman" w:cs="Times New Roman"/>
          <w:b/>
          <w:sz w:val="19"/>
          <w:szCs w:val="19"/>
          <w:lang w:eastAsia="ru-RU"/>
        </w:rPr>
        <w:t xml:space="preserve"> </w:t>
      </w:r>
      <w:r w:rsidRPr="00481EA4">
        <w:rPr>
          <w:rFonts w:ascii="Times New Roman" w:eastAsia="Times New Roman" w:hAnsi="Times New Roman" w:cs="Times New Roman"/>
          <w:sz w:val="19"/>
          <w:szCs w:val="19"/>
          <w:lang w:eastAsia="ru-RU"/>
        </w:rPr>
        <w:t>числа месяца, следующего за истекшим расчетным периодом, за который производится оплата.</w:t>
      </w:r>
    </w:p>
    <w:p w14:paraId="5D58A34E"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Сумма государственной пошлины, уплаченная Управляющей организацией при осуществлении действий по взысканию задолженности по оплате за жилое (нежилое) помещение, коммунальных услуг, дополнительных услуг и взыскиваемой по выданному судебному приказу, исполнительному листу в отношении собственника помещения указывается в отдельном разделе ЕПД.</w:t>
      </w:r>
    </w:p>
    <w:p w14:paraId="2C7DE032"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Собственник вносит плату за жилое помещение и коммунальные и прочие услуги на расчетный счет Управляющей организации либо платежного агента, с которым у управляющей организации заключен соответствующий договор.</w:t>
      </w:r>
    </w:p>
    <w:p w14:paraId="740EB77A"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В случае изменения банковского счета Управляющая организация вносит соответствующие изменения в платежные документы.</w:t>
      </w:r>
    </w:p>
    <w:p w14:paraId="73A1B0F0"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Неиспользование Собственником помещения и /или неполучение платежного документа не является основанием невнесения платы за жилое помещение и коммунальные услуги.</w:t>
      </w:r>
    </w:p>
    <w:p w14:paraId="1D0DDD80"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Управляющая организация доводит до Собственника информацию об изменении тарифов путем размещения на обороте электронного платежного документа, на сайте, в личном кабинете Собственника (Пользователя) на сайте и/или МП и стендах управляющей организации.</w:t>
      </w:r>
    </w:p>
    <w:p w14:paraId="37F74A26"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Изменение перечня, периодичности, расходов и (или) качества выполняемых работ и оказываемых услуг по настоящему договору утверждается общим собранием собственников помещений многоквартирного дома.</w:t>
      </w:r>
    </w:p>
    <w:p w14:paraId="24E454B2" w14:textId="77777777" w:rsidR="00C32336" w:rsidRPr="00481EA4" w:rsidRDefault="00C32336" w:rsidP="00C2429C">
      <w:pPr>
        <w:widowControl w:val="0"/>
        <w:numPr>
          <w:ilvl w:val="1"/>
          <w:numId w:val="3"/>
        </w:numPr>
        <w:tabs>
          <w:tab w:val="left" w:pos="142"/>
          <w:tab w:val="left" w:pos="360"/>
          <w:tab w:val="left" w:pos="567"/>
          <w:tab w:val="left" w:pos="851"/>
        </w:tabs>
        <w:spacing w:after="0" w:line="18" w:lineRule="atLeast"/>
        <w:ind w:left="0"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При внесении денежных средств на основании ЕПД, такое исполнение засчитывается в первую очередь в счет оплаты за жилое (нежилое) помещение и коммунальные услуги за текущий расчетный период.</w:t>
      </w:r>
    </w:p>
    <w:p w14:paraId="6691EFAD" w14:textId="77777777" w:rsidR="00C32336" w:rsidRPr="00481EA4" w:rsidRDefault="00C32336" w:rsidP="00C2429C">
      <w:pPr>
        <w:widowControl w:val="0"/>
        <w:tabs>
          <w:tab w:val="left" w:pos="142"/>
          <w:tab w:val="left" w:pos="360"/>
          <w:tab w:val="left" w:pos="567"/>
          <w:tab w:val="left" w:pos="1134"/>
        </w:tabs>
        <w:spacing w:after="0" w:line="18" w:lineRule="atLeast"/>
        <w:ind w:firstLine="851"/>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Оставшиеся денежные средства после оплаты текущего расчетного периода засчитываются в счет оплаты за жилое помещение и коммунальные услуги за периоды, по которым срок исковой давности не истек, за исключением периодов задолженности, взыскиваемых по действующим судебным приказам, исполнительн</w:t>
      </w:r>
      <w:r w:rsidR="0020256F" w:rsidRPr="00481EA4">
        <w:rPr>
          <w:rFonts w:ascii="Times New Roman" w:eastAsia="Times New Roman" w:hAnsi="Times New Roman" w:cs="Times New Roman"/>
          <w:sz w:val="19"/>
          <w:szCs w:val="19"/>
          <w:lang w:eastAsia="ru-RU"/>
        </w:rPr>
        <w:t>ым</w:t>
      </w:r>
      <w:r w:rsidRPr="00481EA4">
        <w:rPr>
          <w:rFonts w:ascii="Times New Roman" w:eastAsia="Times New Roman" w:hAnsi="Times New Roman" w:cs="Times New Roman"/>
          <w:sz w:val="19"/>
          <w:szCs w:val="19"/>
          <w:lang w:eastAsia="ru-RU"/>
        </w:rPr>
        <w:t xml:space="preserve"> лист</w:t>
      </w:r>
      <w:r w:rsidR="0020256F" w:rsidRPr="00481EA4">
        <w:rPr>
          <w:rFonts w:ascii="Times New Roman" w:eastAsia="Times New Roman" w:hAnsi="Times New Roman" w:cs="Times New Roman"/>
          <w:sz w:val="19"/>
          <w:szCs w:val="19"/>
          <w:lang w:eastAsia="ru-RU"/>
        </w:rPr>
        <w:t>ам</w:t>
      </w:r>
      <w:r w:rsidRPr="00481EA4">
        <w:rPr>
          <w:rFonts w:ascii="Times New Roman" w:eastAsia="Times New Roman" w:hAnsi="Times New Roman" w:cs="Times New Roman"/>
          <w:sz w:val="19"/>
          <w:szCs w:val="19"/>
          <w:lang w:eastAsia="ru-RU"/>
        </w:rPr>
        <w:t xml:space="preserve"> в отношении собственника помещения.</w:t>
      </w:r>
    </w:p>
    <w:p w14:paraId="07A4B6D6" w14:textId="77777777" w:rsidR="00C32336" w:rsidRPr="00481EA4" w:rsidRDefault="00C32336" w:rsidP="00C2429C">
      <w:pPr>
        <w:widowControl w:val="0"/>
        <w:tabs>
          <w:tab w:val="left" w:pos="142"/>
          <w:tab w:val="left" w:pos="360"/>
          <w:tab w:val="left" w:pos="567"/>
          <w:tab w:val="left" w:pos="1134"/>
        </w:tabs>
        <w:spacing w:after="0" w:line="18" w:lineRule="atLeast"/>
        <w:ind w:right="-38" w:firstLine="851"/>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Оставшиеся после оплаты текущего расчетного периода и расчетных периодов, по которым срок исковой давности не истек, денежные средства засчитываются в счет погашения периодов задолженности по оплате за жилое (нежилое) помещение и коммунальные услуги, взыскиваемых по действующим судебным приказам, исполнительн</w:t>
      </w:r>
      <w:r w:rsidR="0020256F" w:rsidRPr="00481EA4">
        <w:rPr>
          <w:rFonts w:ascii="Times New Roman" w:eastAsia="Times New Roman" w:hAnsi="Times New Roman" w:cs="Times New Roman"/>
          <w:sz w:val="19"/>
          <w:szCs w:val="19"/>
          <w:lang w:eastAsia="ru-RU"/>
        </w:rPr>
        <w:t>ым</w:t>
      </w:r>
      <w:r w:rsidRPr="00481EA4">
        <w:rPr>
          <w:rFonts w:ascii="Times New Roman" w:eastAsia="Times New Roman" w:hAnsi="Times New Roman" w:cs="Times New Roman"/>
          <w:sz w:val="19"/>
          <w:szCs w:val="19"/>
          <w:lang w:eastAsia="ru-RU"/>
        </w:rPr>
        <w:t xml:space="preserve"> лист</w:t>
      </w:r>
      <w:r w:rsidR="0020256F" w:rsidRPr="00481EA4">
        <w:rPr>
          <w:rFonts w:ascii="Times New Roman" w:eastAsia="Times New Roman" w:hAnsi="Times New Roman" w:cs="Times New Roman"/>
          <w:sz w:val="19"/>
          <w:szCs w:val="19"/>
          <w:lang w:eastAsia="ru-RU"/>
        </w:rPr>
        <w:t>ам</w:t>
      </w:r>
      <w:r w:rsidRPr="00481EA4">
        <w:rPr>
          <w:rFonts w:ascii="Times New Roman" w:eastAsia="Times New Roman" w:hAnsi="Times New Roman" w:cs="Times New Roman"/>
          <w:sz w:val="19"/>
          <w:szCs w:val="19"/>
          <w:lang w:eastAsia="ru-RU"/>
        </w:rPr>
        <w:t xml:space="preserve"> в отношении собственника помещения. Пени, предусмотренные </w:t>
      </w:r>
      <w:r w:rsidR="0020256F" w:rsidRPr="00481EA4">
        <w:rPr>
          <w:rFonts w:ascii="Times New Roman" w:eastAsia="Times New Roman" w:hAnsi="Times New Roman" w:cs="Times New Roman"/>
          <w:sz w:val="19"/>
          <w:szCs w:val="19"/>
          <w:lang w:eastAsia="ru-RU"/>
        </w:rPr>
        <w:t>частями</w:t>
      </w:r>
      <w:r w:rsidRPr="00481EA4">
        <w:rPr>
          <w:rFonts w:ascii="Times New Roman" w:eastAsia="Times New Roman" w:hAnsi="Times New Roman" w:cs="Times New Roman"/>
          <w:sz w:val="19"/>
          <w:szCs w:val="19"/>
          <w:lang w:eastAsia="ru-RU"/>
        </w:rPr>
        <w:t xml:space="preserve"> 14, 14.1 статьи 155 ЖК РФ, погашаются в последнюю очередь.</w:t>
      </w:r>
    </w:p>
    <w:p w14:paraId="5506F44D" w14:textId="05CDA55A" w:rsidR="00C32336" w:rsidRPr="00481EA4" w:rsidRDefault="00C32336" w:rsidP="00C2429C">
      <w:pPr>
        <w:widowControl w:val="0"/>
        <w:numPr>
          <w:ilvl w:val="1"/>
          <w:numId w:val="3"/>
        </w:numPr>
        <w:tabs>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В случае если Собственник производит частичную оплату предоставляемых Управляющей организацией коммунальных услуг и услуг по содержанию жилого помещения, дополнительных услуг</w:t>
      </w:r>
      <w:r w:rsidR="00405952">
        <w:rPr>
          <w:rFonts w:ascii="Times New Roman" w:eastAsia="Times New Roman" w:hAnsi="Times New Roman" w:cs="Times New Roman"/>
          <w:sz w:val="19"/>
          <w:szCs w:val="19"/>
          <w:lang w:eastAsia="ru-RU"/>
        </w:rPr>
        <w:t>, оказываемых в многоквартирном доме</w:t>
      </w:r>
      <w:r w:rsidRPr="00481EA4">
        <w:rPr>
          <w:rFonts w:ascii="Times New Roman" w:eastAsia="Times New Roman" w:hAnsi="Times New Roman" w:cs="Times New Roman"/>
          <w:sz w:val="19"/>
          <w:szCs w:val="19"/>
          <w:lang w:eastAsia="ru-RU"/>
        </w:rPr>
        <w:t>, а также услуг, оказанных Собственнику по его заявлению в индивидуальном порядке, включая частичное погашение задолженности за указанные услуги, то Управляющая организация делит полученную от потребителя плату между всеми указанными в платежном документе видами услуг пропорционально размеру каждой платы, указанной в платежном документе с учетом п. 4.21 Договора. В этом случае Управляющая организация рассчитывает задолженность потребителя по каждому виду услуг исходя из частично неоплаченной суммы.</w:t>
      </w:r>
    </w:p>
    <w:p w14:paraId="06D70F88" w14:textId="77777777" w:rsidR="00AB40E7" w:rsidRPr="00481EA4" w:rsidRDefault="00C32336" w:rsidP="00C2429C">
      <w:pPr>
        <w:widowControl w:val="0"/>
        <w:numPr>
          <w:ilvl w:val="1"/>
          <w:numId w:val="3"/>
        </w:numPr>
        <w:tabs>
          <w:tab w:val="left" w:pos="142"/>
          <w:tab w:val="left" w:pos="360"/>
          <w:tab w:val="left" w:pos="851"/>
        </w:tabs>
        <w:spacing w:after="0" w:line="18" w:lineRule="atLeast"/>
        <w:ind w:left="0" w:right="-38" w:firstLine="284"/>
        <w:contextualSpacing/>
        <w:jc w:val="both"/>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Денежные средства, вырученные от передачи в пользование общедомового имущества собственников, либо взысканные в судебном порядке в качестве неосновательного обогащения, в том числе при применении иных способов защиты гражданских прав собственников помещений в многоквартирном доме на общее имущество в таком доме, определенных ст.12 ГК РФ: </w:t>
      </w:r>
    </w:p>
    <w:p w14:paraId="037B9AEB" w14:textId="3FF3B9F4" w:rsidR="00AB40E7" w:rsidRPr="00255F2C" w:rsidRDefault="00C32336" w:rsidP="00C2429C">
      <w:pPr>
        <w:widowControl w:val="0"/>
        <w:tabs>
          <w:tab w:val="left" w:pos="142"/>
          <w:tab w:val="left" w:pos="851"/>
        </w:tabs>
        <w:spacing w:after="0" w:line="18" w:lineRule="atLeast"/>
        <w:ind w:right="-38" w:firstLine="851"/>
        <w:contextualSpacing/>
        <w:jc w:val="both"/>
        <w:rPr>
          <w:rFonts w:ascii="Times New Roman" w:eastAsia="Times New Roman" w:hAnsi="Times New Roman" w:cs="Times New Roman"/>
          <w:sz w:val="19"/>
          <w:szCs w:val="19"/>
          <w:highlight w:val="yellow"/>
          <w:lang w:eastAsia="ru-RU"/>
        </w:rPr>
      </w:pPr>
      <w:r w:rsidRPr="00255F2C">
        <w:rPr>
          <w:rFonts w:ascii="Times New Roman" w:eastAsia="Times New Roman" w:hAnsi="Times New Roman" w:cs="Times New Roman"/>
          <w:sz w:val="19"/>
          <w:szCs w:val="19"/>
          <w:highlight w:val="yellow"/>
          <w:lang w:eastAsia="ru-RU"/>
        </w:rPr>
        <w:t xml:space="preserve">а) в размере </w:t>
      </w:r>
      <w:r w:rsidR="00255F2C" w:rsidRPr="00255F2C">
        <w:rPr>
          <w:rFonts w:ascii="Times New Roman" w:eastAsia="Times New Roman" w:hAnsi="Times New Roman" w:cs="Times New Roman"/>
          <w:sz w:val="19"/>
          <w:szCs w:val="19"/>
          <w:highlight w:val="yellow"/>
          <w:lang w:eastAsia="ru-RU"/>
        </w:rPr>
        <w:t>1</w:t>
      </w:r>
      <w:r w:rsidRPr="00255F2C">
        <w:rPr>
          <w:rFonts w:ascii="Times New Roman" w:eastAsia="Times New Roman" w:hAnsi="Times New Roman" w:cs="Times New Roman"/>
          <w:sz w:val="19"/>
          <w:szCs w:val="19"/>
          <w:highlight w:val="yellow"/>
          <w:lang w:eastAsia="ru-RU"/>
        </w:rPr>
        <w:t xml:space="preserve">0% - являются дополнительным вознаграждением Управляющей организации; </w:t>
      </w:r>
    </w:p>
    <w:p w14:paraId="7A9F278B" w14:textId="25C08680" w:rsidR="00481EA4" w:rsidRPr="00481EA4" w:rsidRDefault="00C32336" w:rsidP="00740F09">
      <w:pPr>
        <w:widowControl w:val="0"/>
        <w:tabs>
          <w:tab w:val="left" w:pos="142"/>
          <w:tab w:val="left" w:pos="851"/>
        </w:tabs>
        <w:spacing w:after="0" w:line="18" w:lineRule="atLeast"/>
        <w:ind w:right="-38" w:firstLine="851"/>
        <w:contextualSpacing/>
        <w:jc w:val="both"/>
        <w:rPr>
          <w:rFonts w:ascii="Times New Roman" w:eastAsia="Times New Roman" w:hAnsi="Times New Roman" w:cs="Times New Roman"/>
          <w:sz w:val="19"/>
          <w:szCs w:val="19"/>
          <w:lang w:eastAsia="ru-RU"/>
        </w:rPr>
      </w:pPr>
      <w:r w:rsidRPr="00255F2C">
        <w:rPr>
          <w:rFonts w:ascii="Times New Roman" w:eastAsia="Times New Roman" w:hAnsi="Times New Roman" w:cs="Times New Roman"/>
          <w:sz w:val="19"/>
          <w:szCs w:val="19"/>
          <w:highlight w:val="yellow"/>
          <w:lang w:eastAsia="ru-RU"/>
        </w:rPr>
        <w:t xml:space="preserve">б) в размере </w:t>
      </w:r>
      <w:r w:rsidR="00255F2C" w:rsidRPr="00255F2C">
        <w:rPr>
          <w:rFonts w:ascii="Times New Roman" w:eastAsia="Times New Roman" w:hAnsi="Times New Roman" w:cs="Times New Roman"/>
          <w:sz w:val="19"/>
          <w:szCs w:val="19"/>
          <w:highlight w:val="yellow"/>
          <w:lang w:eastAsia="ru-RU"/>
        </w:rPr>
        <w:t>9</w:t>
      </w:r>
      <w:r w:rsidRPr="00255F2C">
        <w:rPr>
          <w:rFonts w:ascii="Times New Roman" w:eastAsia="Times New Roman" w:hAnsi="Times New Roman" w:cs="Times New Roman"/>
          <w:sz w:val="19"/>
          <w:szCs w:val="19"/>
          <w:highlight w:val="yellow"/>
          <w:lang w:eastAsia="ru-RU"/>
        </w:rPr>
        <w:t>0% - направляются</w:t>
      </w:r>
      <w:r w:rsidRPr="00481EA4">
        <w:rPr>
          <w:rFonts w:ascii="Times New Roman" w:eastAsia="Times New Roman" w:hAnsi="Times New Roman" w:cs="Times New Roman"/>
          <w:sz w:val="19"/>
          <w:szCs w:val="19"/>
          <w:lang w:eastAsia="ru-RU"/>
        </w:rPr>
        <w:t xml:space="preserve"> на содержание общедомового имущества собственников. Решение об использовании данных средств принимаетс</w:t>
      </w:r>
      <w:r w:rsidR="00740F09">
        <w:rPr>
          <w:rFonts w:ascii="Times New Roman" w:eastAsia="Times New Roman" w:hAnsi="Times New Roman" w:cs="Times New Roman"/>
          <w:sz w:val="19"/>
          <w:szCs w:val="19"/>
          <w:lang w:eastAsia="ru-RU"/>
        </w:rPr>
        <w:t>я советом многоквартирного дома.</w:t>
      </w:r>
    </w:p>
    <w:p w14:paraId="46BD0684" w14:textId="77777777" w:rsidR="000B5D7E" w:rsidRPr="00481EA4" w:rsidRDefault="000B5D7E" w:rsidP="00C2429C">
      <w:pPr>
        <w:pStyle w:val="a9"/>
        <w:widowControl w:val="0"/>
        <w:numPr>
          <w:ilvl w:val="0"/>
          <w:numId w:val="3"/>
        </w:numPr>
        <w:shd w:val="clear" w:color="auto" w:fill="FFFFFF"/>
        <w:tabs>
          <w:tab w:val="left" w:pos="142"/>
          <w:tab w:val="left" w:pos="567"/>
          <w:tab w:val="left" w:pos="1134"/>
        </w:tabs>
        <w:spacing w:after="0" w:line="18" w:lineRule="atLeast"/>
        <w:ind w:right="-38"/>
        <w:jc w:val="center"/>
        <w:rPr>
          <w:rFonts w:ascii="Times New Roman" w:hAnsi="Times New Roman" w:cs="Times New Roman"/>
          <w:b/>
          <w:sz w:val="19"/>
          <w:szCs w:val="19"/>
        </w:rPr>
      </w:pPr>
      <w:r w:rsidRPr="00481EA4">
        <w:rPr>
          <w:rFonts w:ascii="Times New Roman" w:hAnsi="Times New Roman" w:cs="Times New Roman"/>
          <w:b/>
          <w:sz w:val="19"/>
          <w:szCs w:val="19"/>
        </w:rPr>
        <w:t>ОТВЕТСТВЕННОСТЬ СТОРОН.</w:t>
      </w:r>
    </w:p>
    <w:p w14:paraId="5CAFDC14"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Управляющая организация несет ответственность за качество предоставления услуг (работ) по настоящему договору в соответствии с действующим законодательством РФ и условиями настоящего Договора.</w:t>
      </w:r>
    </w:p>
    <w:p w14:paraId="619ADB35"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Стороны несут ответственность за причинение ущерба Общему имуществу, друг другу, а также третьим лицам в случае неисполнения или ненадлежащего исполнения своих обязанностей по настоящему Договору. </w:t>
      </w:r>
    </w:p>
    <w:p w14:paraId="0CD86855"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Стороны не несут ответственность за нарушения обязательств по исполнению настоящего Договора, если докажут, что они произошли не по их вине. </w:t>
      </w:r>
    </w:p>
    <w:p w14:paraId="652743D1"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За несвоевременную оплату услуг по настоящему договору Собственники выплачивают Управляющей организации пени в соответствии с действующим законодательством.</w:t>
      </w:r>
    </w:p>
    <w:p w14:paraId="2E6198F2"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Собственники, которые своевременно вносят плату по настоящему договору, не несут ответственность за несвоевременную оплату указанных платежей другими Собственниками. </w:t>
      </w:r>
    </w:p>
    <w:p w14:paraId="71354498"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lastRenderedPageBreak/>
        <w:t>Собственники не отвечают по обязательствам управляющей организации, управляющая организация не отвечает по обязательствам Собственников.</w:t>
      </w:r>
    </w:p>
    <w:p w14:paraId="23955C67" w14:textId="77777777" w:rsidR="000B5D7E" w:rsidRPr="00481EA4" w:rsidRDefault="000B5D7E" w:rsidP="00C2429C">
      <w:pPr>
        <w:pStyle w:val="a9"/>
        <w:tabs>
          <w:tab w:val="left" w:pos="851"/>
        </w:tabs>
        <w:spacing w:after="0" w:line="18" w:lineRule="atLeast"/>
        <w:ind w:left="0" w:right="-38" w:firstLine="851"/>
        <w:jc w:val="both"/>
        <w:rPr>
          <w:rFonts w:ascii="Times New Roman" w:hAnsi="Times New Roman" w:cs="Times New Roman"/>
          <w:sz w:val="19"/>
          <w:szCs w:val="19"/>
          <w:shd w:val="clear" w:color="auto" w:fill="FFFFFF"/>
        </w:rPr>
      </w:pPr>
      <w:r w:rsidRPr="00481EA4">
        <w:rPr>
          <w:rFonts w:ascii="Times New Roman" w:hAnsi="Times New Roman" w:cs="Times New Roman"/>
          <w:sz w:val="19"/>
          <w:szCs w:val="19"/>
          <w:shd w:val="clear" w:color="auto" w:fill="FFFFFF"/>
        </w:rPr>
        <w:t>В случае если управляющая организация обеспечивает за свой счет организацию и проведение общего собрания в том числе по собственной инициативе, а также при повторном проведении общего собрания собственников помещений в многоквартирном доме собственниками не обеспечивается необходимый кворум для решения вопросов, поставленных на голосование, а также в случае не исполнения собственниками обязательств по настоящему договору или нарушения норм законодательства РФ,</w:t>
      </w:r>
      <w:r w:rsidRPr="00481EA4">
        <w:rPr>
          <w:rFonts w:ascii="Times New Roman" w:hAnsi="Times New Roman" w:cs="Times New Roman"/>
          <w:sz w:val="19"/>
          <w:szCs w:val="19"/>
          <w:u w:val="single"/>
          <w:shd w:val="clear" w:color="auto" w:fill="FFFFFF"/>
        </w:rPr>
        <w:t xml:space="preserve"> </w:t>
      </w:r>
      <w:r w:rsidRPr="00481EA4">
        <w:rPr>
          <w:rFonts w:ascii="Times New Roman" w:hAnsi="Times New Roman" w:cs="Times New Roman"/>
          <w:sz w:val="19"/>
          <w:szCs w:val="19"/>
          <w:shd w:val="clear" w:color="auto" w:fill="FFFFFF"/>
        </w:rPr>
        <w:t>вследствие чего управляющая организация несет потери в виде штрафов, расходов на исполнение предписаний органов государственного надзора, судебных издержек, такие потери подлежат выставлению в платежном документе собственникам пропорционально общей площади помещений, принадлежащих собственникам в многоквартирном доме в месяце следующим за месяцем в котором возникли, указанные в настоящем пункте потери.</w:t>
      </w:r>
    </w:p>
    <w:p w14:paraId="3406A586"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Управляющая организация не отвечает за содержание и обслуживание самовольно возведённых сооружений, козырьков, балконов либо иных ограждающих конструкций без согласованной проектной документации с управляющей организацией и компетентными государственными органами.</w:t>
      </w:r>
    </w:p>
    <w:p w14:paraId="7E08D1CE"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Окончание срока действия настоящего Договора не освобождает Стороны от ответственности за нарушение его условий в период его действия.</w:t>
      </w:r>
    </w:p>
    <w:p w14:paraId="60B68B62" w14:textId="62460358" w:rsidR="00481EA4" w:rsidRPr="00740F09" w:rsidRDefault="000B5D7E" w:rsidP="00740F09">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Иную ответственность за неисполнение или ненадлежащее исполнение условий настоящего договора стороны несут в соответствии с действующим законодательством РФ. </w:t>
      </w:r>
    </w:p>
    <w:p w14:paraId="560E0BF6" w14:textId="77777777" w:rsidR="000B5D7E" w:rsidRPr="00481EA4" w:rsidRDefault="000B5D7E" w:rsidP="00C2429C">
      <w:pPr>
        <w:pStyle w:val="a9"/>
        <w:widowControl w:val="0"/>
        <w:numPr>
          <w:ilvl w:val="0"/>
          <w:numId w:val="3"/>
        </w:numPr>
        <w:tabs>
          <w:tab w:val="left" w:pos="142"/>
          <w:tab w:val="left" w:pos="567"/>
        </w:tabs>
        <w:spacing w:after="0" w:line="18" w:lineRule="atLeast"/>
        <w:ind w:right="-38"/>
        <w:jc w:val="center"/>
        <w:rPr>
          <w:rFonts w:ascii="Times New Roman" w:hAnsi="Times New Roman" w:cs="Times New Roman"/>
          <w:b/>
          <w:sz w:val="19"/>
          <w:szCs w:val="19"/>
        </w:rPr>
      </w:pPr>
      <w:r w:rsidRPr="00481EA4">
        <w:rPr>
          <w:rFonts w:ascii="Times New Roman" w:hAnsi="Times New Roman" w:cs="Times New Roman"/>
          <w:b/>
          <w:sz w:val="19"/>
          <w:szCs w:val="19"/>
        </w:rPr>
        <w:t>ПОРЯДОК ПРОВЕДЕНИЯ ПЕРЕГОВОРОВ И РАЗРЕШЕНИЯ СПОРОВ.</w:t>
      </w:r>
    </w:p>
    <w:p w14:paraId="73EDC2A4"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Разрешение споров при согласовании и исполнении настоящего договора возможно: путем устных переговоров сторон и/или путем осуществления официальной переписки. Официальные письма могут быть направлены Сторонами друг другу любым способом, позволяющим подтвердить получение письма другой стороной. В случае отправки электронного письма дата, зафиксированная на сайте почтового сервера, является датой официального получения корреспонденции.</w:t>
      </w:r>
    </w:p>
    <w:p w14:paraId="03510B76"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Стороны обязаны ответить на официальные письма в 20-дневный срок с момента получения, за исключением случаев, предусмотренных настоящим договором и законодательством РФ. </w:t>
      </w:r>
    </w:p>
    <w:p w14:paraId="57316756" w14:textId="77777777" w:rsidR="000B5D7E" w:rsidRPr="00481EA4" w:rsidRDefault="000B5D7E" w:rsidP="00C2429C">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Допускаются ответы на письма и проведение официальных переговоров по настоящему договору в устной форме с занесением достигнутых договоренностей в протокол. </w:t>
      </w:r>
    </w:p>
    <w:p w14:paraId="1D56344D" w14:textId="77777777" w:rsidR="0028315E" w:rsidRDefault="000B5D7E" w:rsidP="00481EA4">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В случае невозможности разрешения спора по соглашению Сторон спор разрешается в судебном порядке, в соответствии с нормами федерального законодательства.</w:t>
      </w:r>
    </w:p>
    <w:p w14:paraId="05046AD7" w14:textId="7FA5EC93" w:rsidR="00481EA4" w:rsidRPr="00740F09" w:rsidRDefault="009A0645" w:rsidP="00740F09">
      <w:pPr>
        <w:pStyle w:val="a9"/>
        <w:widowControl w:val="0"/>
        <w:numPr>
          <w:ilvl w:val="1"/>
          <w:numId w:val="3"/>
        </w:numPr>
        <w:tabs>
          <w:tab w:val="left" w:pos="851"/>
        </w:tabs>
        <w:spacing w:after="0" w:line="18" w:lineRule="atLeast"/>
        <w:ind w:left="0" w:right="-38" w:firstLine="284"/>
        <w:jc w:val="both"/>
        <w:rPr>
          <w:rFonts w:ascii="Times New Roman" w:hAnsi="Times New Roman" w:cs="Times New Roman"/>
          <w:sz w:val="19"/>
          <w:szCs w:val="19"/>
        </w:rPr>
      </w:pPr>
      <w:r>
        <w:rPr>
          <w:rFonts w:ascii="Times New Roman" w:hAnsi="Times New Roman" w:cs="Times New Roman"/>
          <w:sz w:val="19"/>
          <w:szCs w:val="19"/>
        </w:rPr>
        <w:t>Споры, возникшие в связи с неисполнением Собственниками обязанности по своевременному</w:t>
      </w:r>
      <w:r w:rsidR="00364D94">
        <w:rPr>
          <w:rFonts w:ascii="Times New Roman" w:hAnsi="Times New Roman" w:cs="Times New Roman"/>
          <w:sz w:val="19"/>
          <w:szCs w:val="19"/>
        </w:rPr>
        <w:t xml:space="preserve"> и полному</w:t>
      </w:r>
      <w:r>
        <w:rPr>
          <w:rFonts w:ascii="Times New Roman" w:hAnsi="Times New Roman" w:cs="Times New Roman"/>
          <w:sz w:val="19"/>
          <w:szCs w:val="19"/>
        </w:rPr>
        <w:t xml:space="preserve"> внесению п</w:t>
      </w:r>
      <w:r w:rsidRPr="009A0645">
        <w:rPr>
          <w:rFonts w:ascii="Times New Roman" w:hAnsi="Times New Roman" w:cs="Times New Roman"/>
          <w:sz w:val="19"/>
          <w:szCs w:val="19"/>
        </w:rPr>
        <w:t>лат</w:t>
      </w:r>
      <w:r>
        <w:rPr>
          <w:rFonts w:ascii="Times New Roman" w:hAnsi="Times New Roman" w:cs="Times New Roman"/>
          <w:sz w:val="19"/>
          <w:szCs w:val="19"/>
        </w:rPr>
        <w:t>ы</w:t>
      </w:r>
      <w:r w:rsidRPr="009A0645">
        <w:rPr>
          <w:rFonts w:ascii="Times New Roman" w:hAnsi="Times New Roman" w:cs="Times New Roman"/>
          <w:sz w:val="19"/>
          <w:szCs w:val="19"/>
        </w:rPr>
        <w:t xml:space="preserve"> за жилое помещение и коммунальные услуги</w:t>
      </w:r>
      <w:r>
        <w:rPr>
          <w:rFonts w:ascii="Times New Roman" w:hAnsi="Times New Roman" w:cs="Times New Roman"/>
          <w:sz w:val="19"/>
          <w:szCs w:val="19"/>
        </w:rPr>
        <w:t xml:space="preserve">, дополнительные услуги подлежат рассмотрению по месту исполнения </w:t>
      </w:r>
      <w:r w:rsidR="00364D94">
        <w:rPr>
          <w:rFonts w:ascii="Times New Roman" w:hAnsi="Times New Roman" w:cs="Times New Roman"/>
          <w:sz w:val="19"/>
          <w:szCs w:val="19"/>
        </w:rPr>
        <w:t xml:space="preserve">настоящего </w:t>
      </w:r>
      <w:r>
        <w:rPr>
          <w:rFonts w:ascii="Times New Roman" w:hAnsi="Times New Roman" w:cs="Times New Roman"/>
          <w:sz w:val="19"/>
          <w:szCs w:val="19"/>
        </w:rPr>
        <w:t>договора</w:t>
      </w:r>
      <w:r w:rsidR="00364D94">
        <w:rPr>
          <w:rFonts w:ascii="Times New Roman" w:hAnsi="Times New Roman" w:cs="Times New Roman"/>
          <w:sz w:val="19"/>
          <w:szCs w:val="19"/>
        </w:rPr>
        <w:t>. Местом исполнения договора Стороны признают место нахождения МКД (</w:t>
      </w:r>
      <w:r w:rsidR="00256CBB">
        <w:rPr>
          <w:rFonts w:ascii="Times New Roman" w:hAnsi="Times New Roman" w:cs="Times New Roman"/>
          <w:sz w:val="19"/>
          <w:szCs w:val="19"/>
        </w:rPr>
        <w:t>Судебный участок № 3 по Кировскому судебному району г. Уфы, Кировский районный суд г. Уфы, Арбитражный суд Республики Башкортостан</w:t>
      </w:r>
      <w:r w:rsidR="00364D94">
        <w:rPr>
          <w:rFonts w:ascii="Times New Roman" w:hAnsi="Times New Roman" w:cs="Times New Roman"/>
          <w:sz w:val="19"/>
          <w:szCs w:val="19"/>
        </w:rPr>
        <w:t>).</w:t>
      </w:r>
    </w:p>
    <w:p w14:paraId="1583797F" w14:textId="77777777" w:rsidR="000B5D7E" w:rsidRPr="00481EA4" w:rsidRDefault="000B5D7E" w:rsidP="00C2429C">
      <w:pPr>
        <w:pStyle w:val="a9"/>
        <w:widowControl w:val="0"/>
        <w:numPr>
          <w:ilvl w:val="0"/>
          <w:numId w:val="3"/>
        </w:numPr>
        <w:shd w:val="clear" w:color="auto" w:fill="FFFFFF"/>
        <w:tabs>
          <w:tab w:val="left" w:pos="142"/>
          <w:tab w:val="left" w:pos="567"/>
        </w:tabs>
        <w:spacing w:after="0" w:line="18" w:lineRule="atLeast"/>
        <w:ind w:right="-38"/>
        <w:jc w:val="center"/>
        <w:rPr>
          <w:rFonts w:ascii="Times New Roman" w:hAnsi="Times New Roman" w:cs="Times New Roman"/>
          <w:b/>
          <w:bCs/>
          <w:sz w:val="19"/>
          <w:szCs w:val="19"/>
        </w:rPr>
      </w:pPr>
      <w:r w:rsidRPr="00481EA4">
        <w:rPr>
          <w:rFonts w:ascii="Times New Roman" w:hAnsi="Times New Roman" w:cs="Times New Roman"/>
          <w:b/>
          <w:bCs/>
          <w:sz w:val="19"/>
          <w:szCs w:val="19"/>
        </w:rPr>
        <w:t>ПОРЯДОК ОСУЩЕСТВЛЕНИЯ КОНТРОЛЯ И ПРИЕМКИ ВЫПОЛНЕННЫХ РАБОТ, УСЛУГ.</w:t>
      </w:r>
    </w:p>
    <w:p w14:paraId="6FD8CA3C" w14:textId="77777777" w:rsidR="000B5D7E" w:rsidRPr="00481EA4" w:rsidRDefault="000B5D7E" w:rsidP="00C2429C">
      <w:pPr>
        <w:pStyle w:val="a9"/>
        <w:widowControl w:val="0"/>
        <w:numPr>
          <w:ilvl w:val="1"/>
          <w:numId w:val="3"/>
        </w:numPr>
        <w:shd w:val="clear" w:color="auto" w:fill="FFFFFF"/>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Собственники МКД, Совет МКД и Председатель Совета МКД осуществляют контроль за деятельностью Управляющей организации в соответствии с действующим законодательством Российской Федерации путем подачи заявок в диспетчерскую службу; письменных заявлений и обращений в Управляющую организацию; участия в плановых и внеочередных неплановых технических осмотрах Общего имущества;  рассмотрения отчетов Управляющей организации об исполнении настоящего договора; составления актов о нарушении условий настоящего договора; привлечения сторонних организаций,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 При этом расходы по оплате услуг привлекаемых экспертов, специалистов, сторонних организаций собственники несут самостоятельно. </w:t>
      </w:r>
    </w:p>
    <w:p w14:paraId="6AD35C7A" w14:textId="77777777" w:rsidR="000B5D7E" w:rsidRPr="00481EA4" w:rsidRDefault="000B5D7E" w:rsidP="00C2429C">
      <w:pPr>
        <w:pStyle w:val="a9"/>
        <w:widowControl w:val="0"/>
        <w:numPr>
          <w:ilvl w:val="1"/>
          <w:numId w:val="3"/>
        </w:numPr>
        <w:shd w:val="clear" w:color="auto" w:fill="FFFFFF"/>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Оказание услуг и выполнение работ подтверждается путем подписания Председателем совета МКД, а в его отсутствие одним из членов совета МКД, либо иным, уполномоченным решением общего собрания собственником актов приёмки выполненных работ и оказанных услуг по содержанию и текущему ремонту общего имущества, дополнительных и иных услуг (далее – Акт) в доме от лица всех собственников помещений в МКД согласно форме, определенной Приложением №</w:t>
      </w:r>
      <w:r w:rsidR="00071C29" w:rsidRPr="00481EA4">
        <w:rPr>
          <w:rFonts w:ascii="Times New Roman" w:hAnsi="Times New Roman" w:cs="Times New Roman"/>
          <w:sz w:val="19"/>
          <w:szCs w:val="19"/>
        </w:rPr>
        <w:t xml:space="preserve"> </w:t>
      </w:r>
      <w:r w:rsidRPr="00481EA4">
        <w:rPr>
          <w:rFonts w:ascii="Times New Roman" w:hAnsi="Times New Roman" w:cs="Times New Roman"/>
          <w:sz w:val="19"/>
          <w:szCs w:val="19"/>
        </w:rPr>
        <w:t xml:space="preserve">8. </w:t>
      </w:r>
    </w:p>
    <w:p w14:paraId="498F97C0" w14:textId="72C24BE3" w:rsidR="000B5D7E" w:rsidRPr="00481EA4" w:rsidRDefault="000B5D7E" w:rsidP="00C2429C">
      <w:pPr>
        <w:shd w:val="clear" w:color="auto" w:fill="FFFFFF"/>
        <w:tabs>
          <w:tab w:val="left" w:pos="0"/>
          <w:tab w:val="left" w:pos="142"/>
          <w:tab w:val="left" w:pos="567"/>
          <w:tab w:val="left" w:pos="709"/>
        </w:tabs>
        <w:spacing w:after="0" w:line="18" w:lineRule="atLeast"/>
        <w:ind w:right="-38" w:firstLine="851"/>
        <w:contextualSpacing/>
        <w:jc w:val="both"/>
        <w:rPr>
          <w:rFonts w:ascii="Times New Roman" w:hAnsi="Times New Roman" w:cs="Times New Roman"/>
          <w:sz w:val="19"/>
          <w:szCs w:val="19"/>
        </w:rPr>
      </w:pPr>
      <w:r w:rsidRPr="00481EA4">
        <w:rPr>
          <w:rFonts w:ascii="Times New Roman" w:hAnsi="Times New Roman" w:cs="Times New Roman"/>
          <w:sz w:val="19"/>
          <w:szCs w:val="19"/>
        </w:rPr>
        <w:t xml:space="preserve">Предложение ознакомиться (рассмотреть) и подписать акт приёмки выполненных работ и оказанных услуг по содержанию и текущему ремонту общего имущества, дополнительных и иных услуг, направляется Председателю совета МКД, а в случае его отсутствия одному из членов совета МКД, либо иному, уполномоченному решением общего собрания собственнику, не позднее 5 рабочих дней после окончания </w:t>
      </w:r>
      <w:r w:rsidRPr="00B05ECC">
        <w:rPr>
          <w:rFonts w:ascii="Times New Roman" w:hAnsi="Times New Roman" w:cs="Times New Roman"/>
          <w:sz w:val="19"/>
          <w:szCs w:val="19"/>
          <w:highlight w:val="yellow"/>
        </w:rPr>
        <w:t>каждого календарного года</w:t>
      </w:r>
      <w:r w:rsidRPr="00481EA4">
        <w:rPr>
          <w:rFonts w:ascii="Times New Roman" w:hAnsi="Times New Roman" w:cs="Times New Roman"/>
          <w:sz w:val="19"/>
          <w:szCs w:val="19"/>
        </w:rPr>
        <w:t xml:space="preserve">, любым способом, подтверждающим факт и дату его получения, в том числе путем передачи такого предложения посредством сообщения по сети подвижной радиотелефонной связи на пользовательское оборудование одного из указанных в настоящем пункте собственников МКД, телефонного звонка с записью разговора, сообщения электронной почты. Подтверждением доставки сообщения с предложением ознакомиться и подписать Акт является отчет о доставке, который прилагается к акту приёмки выполненных работ и оказанных услуг по содержанию и текущему ремонту общего имущества, дополнительных и иных услуг. </w:t>
      </w:r>
    </w:p>
    <w:p w14:paraId="24BD7C17" w14:textId="77777777" w:rsidR="000B5D7E" w:rsidRPr="00481EA4" w:rsidRDefault="000B5D7E" w:rsidP="00C2429C">
      <w:pPr>
        <w:shd w:val="clear" w:color="auto" w:fill="FFFFFF"/>
        <w:tabs>
          <w:tab w:val="left" w:pos="0"/>
          <w:tab w:val="left" w:pos="142"/>
          <w:tab w:val="left" w:pos="567"/>
          <w:tab w:val="left" w:pos="709"/>
        </w:tabs>
        <w:spacing w:after="0" w:line="18" w:lineRule="atLeast"/>
        <w:ind w:right="-38" w:firstLine="851"/>
        <w:contextualSpacing/>
        <w:jc w:val="both"/>
        <w:rPr>
          <w:rFonts w:ascii="Times New Roman" w:hAnsi="Times New Roman" w:cs="Times New Roman"/>
          <w:sz w:val="19"/>
          <w:szCs w:val="19"/>
        </w:rPr>
      </w:pPr>
      <w:r w:rsidRPr="00481EA4">
        <w:rPr>
          <w:rFonts w:ascii="Times New Roman" w:hAnsi="Times New Roman" w:cs="Times New Roman"/>
          <w:sz w:val="19"/>
          <w:szCs w:val="19"/>
        </w:rPr>
        <w:t>Председатель совета МКД, а в его отсутствие один из членов совета МКД, либо иной, уполномоченный решением общего собрания собственник обязан рассмотреть и подписать акт, и в случае возражений предъявить мотивированный отказ от подписания Акта в течение 30 календарных дней со дня подтвержденной доставки предложения ознакомиться и подписать Акт.</w:t>
      </w:r>
    </w:p>
    <w:p w14:paraId="144E41F2" w14:textId="77777777" w:rsidR="000B5D7E" w:rsidRPr="00481EA4" w:rsidRDefault="000B5D7E" w:rsidP="00C2429C">
      <w:pPr>
        <w:shd w:val="clear" w:color="auto" w:fill="FFFFFF"/>
        <w:tabs>
          <w:tab w:val="left" w:pos="0"/>
          <w:tab w:val="left" w:pos="142"/>
          <w:tab w:val="left" w:pos="567"/>
          <w:tab w:val="left" w:pos="709"/>
        </w:tabs>
        <w:spacing w:after="0" w:line="18" w:lineRule="atLeast"/>
        <w:ind w:right="-38" w:firstLine="851"/>
        <w:contextualSpacing/>
        <w:jc w:val="both"/>
        <w:rPr>
          <w:rFonts w:ascii="Times New Roman" w:hAnsi="Times New Roman" w:cs="Times New Roman"/>
          <w:sz w:val="19"/>
          <w:szCs w:val="19"/>
        </w:rPr>
      </w:pPr>
      <w:r w:rsidRPr="00481EA4">
        <w:rPr>
          <w:rFonts w:ascii="Times New Roman" w:hAnsi="Times New Roman" w:cs="Times New Roman"/>
          <w:sz w:val="19"/>
          <w:szCs w:val="19"/>
        </w:rPr>
        <w:t>В случае неявки Председателя совета МКД или иного правомочного лица для приемки работ, услуг или не подписания акта без мотивированных возражений в течение 30 календарных дней со дня подтвержденной доставки предложения ознакомиться и подписать Акт, выполненные работы, оказанные услуги считаются принятыми всеми собственниками. Акт подписывается Управляющей организацией в одностороннем порядке.</w:t>
      </w:r>
    </w:p>
    <w:p w14:paraId="7611DC9A" w14:textId="4A1ABF55" w:rsidR="00481EA4" w:rsidRPr="00740F09" w:rsidRDefault="000B5D7E" w:rsidP="00740F09">
      <w:pPr>
        <w:pStyle w:val="a9"/>
        <w:widowControl w:val="0"/>
        <w:numPr>
          <w:ilvl w:val="1"/>
          <w:numId w:val="3"/>
        </w:numPr>
        <w:shd w:val="clear" w:color="auto" w:fill="FFFFFF"/>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 xml:space="preserve">Управляющая организация ежегодно </w:t>
      </w:r>
      <w:r w:rsidRPr="00E47E25">
        <w:rPr>
          <w:rFonts w:ascii="Times New Roman" w:hAnsi="Times New Roman" w:cs="Times New Roman"/>
          <w:sz w:val="19"/>
          <w:szCs w:val="19"/>
          <w:highlight w:val="yellow"/>
        </w:rPr>
        <w:t xml:space="preserve">в течение </w:t>
      </w:r>
      <w:r w:rsidR="006942C1" w:rsidRPr="00E47E25">
        <w:rPr>
          <w:rFonts w:ascii="Times New Roman" w:hAnsi="Times New Roman" w:cs="Times New Roman"/>
          <w:sz w:val="19"/>
          <w:szCs w:val="19"/>
          <w:highlight w:val="yellow"/>
        </w:rPr>
        <w:t>первого</w:t>
      </w:r>
      <w:r w:rsidRPr="00E47E25">
        <w:rPr>
          <w:rFonts w:ascii="Times New Roman" w:hAnsi="Times New Roman" w:cs="Times New Roman"/>
          <w:sz w:val="19"/>
          <w:szCs w:val="19"/>
          <w:highlight w:val="yellow"/>
        </w:rPr>
        <w:t xml:space="preserve"> квартала</w:t>
      </w:r>
      <w:r w:rsidRPr="00481EA4">
        <w:rPr>
          <w:rFonts w:ascii="Times New Roman" w:hAnsi="Times New Roman" w:cs="Times New Roman"/>
          <w:sz w:val="19"/>
          <w:szCs w:val="19"/>
        </w:rPr>
        <w:t xml:space="preserve"> текущего года обязана представлять Собственникам жилых (нежилых) помещений в многоквартирном доме </w:t>
      </w:r>
      <w:r w:rsidR="00041ABD" w:rsidRPr="00041ABD">
        <w:rPr>
          <w:rFonts w:ascii="Times New Roman" w:hAnsi="Times New Roman" w:cs="Times New Roman"/>
          <w:sz w:val="19"/>
          <w:szCs w:val="19"/>
          <w:highlight w:val="yellow"/>
        </w:rPr>
        <w:t>О</w:t>
      </w:r>
      <w:r w:rsidRPr="00041ABD">
        <w:rPr>
          <w:rFonts w:ascii="Times New Roman" w:hAnsi="Times New Roman" w:cs="Times New Roman"/>
          <w:sz w:val="19"/>
          <w:szCs w:val="19"/>
          <w:highlight w:val="yellow"/>
        </w:rPr>
        <w:t xml:space="preserve">тчёт о </w:t>
      </w:r>
      <w:r w:rsidR="00041ABD" w:rsidRPr="00041ABD">
        <w:rPr>
          <w:rFonts w:ascii="Times New Roman" w:hAnsi="Times New Roman" w:cs="Times New Roman"/>
          <w:sz w:val="19"/>
          <w:szCs w:val="19"/>
          <w:highlight w:val="yellow"/>
        </w:rPr>
        <w:t>деятельности по управлению многоквартирным домом</w:t>
      </w:r>
      <w:r w:rsidR="00041ABD">
        <w:rPr>
          <w:rFonts w:ascii="Times New Roman" w:hAnsi="Times New Roman" w:cs="Times New Roman"/>
          <w:sz w:val="19"/>
          <w:szCs w:val="19"/>
        </w:rPr>
        <w:t xml:space="preserve">, и </w:t>
      </w:r>
      <w:r w:rsidRPr="00481EA4">
        <w:rPr>
          <w:rFonts w:ascii="Times New Roman" w:hAnsi="Times New Roman" w:cs="Times New Roman"/>
          <w:sz w:val="19"/>
          <w:szCs w:val="19"/>
        </w:rPr>
        <w:t xml:space="preserve">выполнении настоящего Договора управления за предыдущий </w:t>
      </w:r>
      <w:r w:rsidRPr="00041ABD">
        <w:rPr>
          <w:rFonts w:ascii="Times New Roman" w:hAnsi="Times New Roman" w:cs="Times New Roman"/>
          <w:sz w:val="19"/>
          <w:szCs w:val="19"/>
          <w:highlight w:val="yellow"/>
        </w:rPr>
        <w:t xml:space="preserve">год. </w:t>
      </w:r>
      <w:r w:rsidR="00041ABD" w:rsidRPr="00041ABD">
        <w:rPr>
          <w:rFonts w:ascii="Times New Roman" w:hAnsi="Times New Roman" w:cs="Times New Roman"/>
          <w:sz w:val="19"/>
          <w:szCs w:val="19"/>
          <w:highlight w:val="yellow"/>
        </w:rPr>
        <w:t>Отчёт о деятельности по управлению многоквартирным</w:t>
      </w:r>
      <w:r w:rsidR="00041ABD">
        <w:rPr>
          <w:rFonts w:ascii="Times New Roman" w:hAnsi="Times New Roman" w:cs="Times New Roman"/>
          <w:sz w:val="19"/>
          <w:szCs w:val="19"/>
        </w:rPr>
        <w:t xml:space="preserve"> домом</w:t>
      </w:r>
      <w:r w:rsidRPr="00481EA4">
        <w:rPr>
          <w:rFonts w:ascii="Times New Roman" w:hAnsi="Times New Roman" w:cs="Times New Roman"/>
          <w:sz w:val="19"/>
          <w:szCs w:val="19"/>
        </w:rPr>
        <w:t xml:space="preserve"> представляется в письменной форме и вывешивается на информационном стенде в офисе управляющей организации и размещается на Интернет-сайте управляющей организации. </w:t>
      </w:r>
    </w:p>
    <w:p w14:paraId="2648F85B" w14:textId="77777777" w:rsidR="000B5D7E" w:rsidRPr="00481EA4" w:rsidRDefault="000B5D7E" w:rsidP="00C2429C">
      <w:pPr>
        <w:pStyle w:val="a9"/>
        <w:widowControl w:val="0"/>
        <w:numPr>
          <w:ilvl w:val="0"/>
          <w:numId w:val="3"/>
        </w:numPr>
        <w:tabs>
          <w:tab w:val="left" w:pos="0"/>
          <w:tab w:val="left" w:pos="142"/>
          <w:tab w:val="left" w:pos="567"/>
          <w:tab w:val="left" w:pos="1134"/>
        </w:tabs>
        <w:spacing w:after="0" w:line="18" w:lineRule="atLeast"/>
        <w:jc w:val="center"/>
        <w:rPr>
          <w:rFonts w:ascii="Times New Roman" w:hAnsi="Times New Roman" w:cs="Times New Roman"/>
          <w:b/>
          <w:bCs/>
          <w:sz w:val="19"/>
          <w:szCs w:val="19"/>
        </w:rPr>
      </w:pPr>
      <w:r w:rsidRPr="00481EA4">
        <w:rPr>
          <w:rFonts w:ascii="Times New Roman" w:hAnsi="Times New Roman" w:cs="Times New Roman"/>
          <w:b/>
          <w:bCs/>
          <w:sz w:val="19"/>
          <w:szCs w:val="19"/>
        </w:rPr>
        <w:t>ПОЛНОМОЧИЯ УПРАВЛЯЮЩЕЙ ОРГАНИЗАЦИИ ПО НАСТОЯЩЕМУ ДОГОВОРУ.</w:t>
      </w:r>
    </w:p>
    <w:p w14:paraId="586C9100" w14:textId="03FE1F26" w:rsidR="000B5D7E" w:rsidRPr="000715A6" w:rsidRDefault="000B5D7E" w:rsidP="000715A6">
      <w:pPr>
        <w:pStyle w:val="a9"/>
        <w:widowControl w:val="0"/>
        <w:numPr>
          <w:ilvl w:val="1"/>
          <w:numId w:val="3"/>
        </w:numPr>
        <w:shd w:val="clear" w:color="auto" w:fill="FFFFFF"/>
        <w:tabs>
          <w:tab w:val="left" w:pos="851"/>
        </w:tabs>
        <w:spacing w:after="0" w:line="18" w:lineRule="atLeast"/>
        <w:ind w:left="0" w:right="-38" w:firstLine="284"/>
        <w:jc w:val="both"/>
        <w:rPr>
          <w:rFonts w:ascii="Times New Roman" w:hAnsi="Times New Roman" w:cs="Times New Roman"/>
          <w:sz w:val="19"/>
          <w:szCs w:val="19"/>
        </w:rPr>
      </w:pPr>
      <w:r w:rsidRPr="000715A6">
        <w:rPr>
          <w:rFonts w:ascii="Times New Roman" w:hAnsi="Times New Roman" w:cs="Times New Roman"/>
          <w:sz w:val="19"/>
          <w:szCs w:val="19"/>
        </w:rPr>
        <w:t xml:space="preserve">Во исполнение договора </w:t>
      </w:r>
      <w:r w:rsidR="00247AAF">
        <w:rPr>
          <w:rFonts w:ascii="Times New Roman" w:hAnsi="Times New Roman" w:cs="Times New Roman"/>
          <w:sz w:val="19"/>
          <w:szCs w:val="19"/>
        </w:rPr>
        <w:t>управления</w:t>
      </w:r>
      <w:r w:rsidRPr="000715A6">
        <w:rPr>
          <w:rFonts w:ascii="Times New Roman" w:hAnsi="Times New Roman" w:cs="Times New Roman"/>
          <w:sz w:val="19"/>
          <w:szCs w:val="19"/>
        </w:rPr>
        <w:t xml:space="preserve"> многоквартирным домом (договор управления), в целях решения вопросов пользования общим имуществом и соблюдения прав и законных интересов собственников помещений, а также иных лиц при подаче исков о нарушении вещных прав собственников помещений в многоквартирном доме на общее имущество, а также при применении иных способов защиты гражданских прав собственников помещений в многоквартирном доме на общее имущество, </w:t>
      </w:r>
      <w:r w:rsidRPr="000715A6">
        <w:rPr>
          <w:rFonts w:ascii="Times New Roman" w:hAnsi="Times New Roman" w:cs="Times New Roman"/>
          <w:sz w:val="19"/>
          <w:szCs w:val="19"/>
        </w:rPr>
        <w:lastRenderedPageBreak/>
        <w:t xml:space="preserve">определенных ст.12 ГК РФ уполномочить </w:t>
      </w:r>
      <w:r w:rsidR="0035620C" w:rsidRPr="00AC3278">
        <w:rPr>
          <w:rFonts w:ascii="Times New Roman" w:hAnsi="Times New Roman" w:cs="Times New Roman"/>
          <w:b/>
          <w:bCs/>
          <w:sz w:val="19"/>
          <w:szCs w:val="19"/>
        </w:rPr>
        <w:t xml:space="preserve">ООО «Сервисная компания </w:t>
      </w:r>
      <w:r w:rsidR="00FE1CE7" w:rsidRPr="00AC3278">
        <w:rPr>
          <w:rFonts w:ascii="Times New Roman" w:hAnsi="Times New Roman" w:cs="Times New Roman"/>
          <w:b/>
          <w:bCs/>
          <w:sz w:val="19"/>
          <w:szCs w:val="19"/>
        </w:rPr>
        <w:t>Венский лес</w:t>
      </w:r>
      <w:r w:rsidR="0035620C" w:rsidRPr="00AC3278">
        <w:rPr>
          <w:rFonts w:ascii="Times New Roman" w:hAnsi="Times New Roman" w:cs="Times New Roman"/>
          <w:b/>
          <w:bCs/>
          <w:sz w:val="19"/>
          <w:szCs w:val="19"/>
        </w:rPr>
        <w:t>»</w:t>
      </w:r>
      <w:r w:rsidR="0035620C" w:rsidRPr="00AC3278">
        <w:rPr>
          <w:b/>
          <w:bCs/>
        </w:rPr>
        <w:t xml:space="preserve"> </w:t>
      </w:r>
      <w:r w:rsidRPr="00AC3278">
        <w:rPr>
          <w:rFonts w:ascii="Times New Roman" w:hAnsi="Times New Roman" w:cs="Times New Roman"/>
          <w:b/>
          <w:bCs/>
          <w:sz w:val="19"/>
          <w:szCs w:val="19"/>
        </w:rPr>
        <w:t xml:space="preserve">ИНН </w:t>
      </w:r>
      <w:r w:rsidR="00FE1CE7" w:rsidRPr="00AC3278">
        <w:rPr>
          <w:rFonts w:ascii="Times New Roman" w:eastAsia="Times New Roman" w:hAnsi="Times New Roman" w:cs="Times New Roman"/>
          <w:b/>
          <w:bCs/>
          <w:color w:val="000000"/>
          <w:sz w:val="20"/>
          <w:szCs w:val="26"/>
          <w:lang w:eastAsia="ru-RU"/>
        </w:rPr>
        <w:t>0274946939</w:t>
      </w:r>
      <w:r w:rsidRPr="000715A6">
        <w:rPr>
          <w:rFonts w:ascii="Times New Roman" w:hAnsi="Times New Roman" w:cs="Times New Roman"/>
          <w:sz w:val="19"/>
          <w:szCs w:val="19"/>
        </w:rPr>
        <w:t xml:space="preserve"> от своего имени представлять интересы Собственников помещений в многоквартирном доме: </w:t>
      </w:r>
      <w:r w:rsidR="00FE1CE7">
        <w:rPr>
          <w:rFonts w:ascii="Times New Roman" w:eastAsia="Times New Roman" w:hAnsi="Times New Roman" w:cs="Times New Roman"/>
          <w:b/>
          <w:sz w:val="19"/>
          <w:szCs w:val="19"/>
          <w:lang w:eastAsia="ru-RU"/>
        </w:rPr>
        <w:t xml:space="preserve">Республика Башкортостан, г. Уфа, </w:t>
      </w:r>
      <w:r w:rsidR="00E855BF">
        <w:rPr>
          <w:rFonts w:ascii="Times New Roman" w:eastAsia="Times New Roman" w:hAnsi="Times New Roman" w:cs="Times New Roman"/>
          <w:b/>
          <w:sz w:val="19"/>
          <w:szCs w:val="19"/>
          <w:lang w:eastAsia="ru-RU"/>
        </w:rPr>
        <w:t>ул. Гали Ибрагимова, д. 5/3</w:t>
      </w:r>
      <w:r w:rsidR="0035620C">
        <w:rPr>
          <w:rFonts w:ascii="Times New Roman" w:hAnsi="Times New Roman" w:cs="Times New Roman"/>
          <w:sz w:val="19"/>
          <w:szCs w:val="19"/>
        </w:rPr>
        <w:t xml:space="preserve"> </w:t>
      </w:r>
      <w:r w:rsidRPr="000715A6">
        <w:rPr>
          <w:rFonts w:ascii="Times New Roman" w:hAnsi="Times New Roman" w:cs="Times New Roman"/>
          <w:sz w:val="19"/>
          <w:szCs w:val="19"/>
        </w:rPr>
        <w:t>в Арбитражных судах, судах общей юрисдикции и третейских судах, со всеми правами, представленными законом заявителю, истцу, ответчику, третьему лицу в соответствии со ст. 62 АПК РФ и ст. 54 ГПК РФ, в том числе с правом: подписания и  предъявления искового заявления в суд, отзыва на исковое заявление, заявления на обеспечение иска, на передачу дела в третейский суд, предъявление встречного иска, полного или частичного отказа от исковых требований, уменьшения их размера, признания иска, изменения предмета или основания иска, заключения мирового соглашения и соглашения по фактическим обстоятельствам, подписания заявления о пересмотре судебных актов по вновь открывшимся обстоятельствам, ознакомления с материалами исполнительного производства, обжалования судебного акта арбитражного суда, судов общей юрисдикции и третейских судов, представления интересов Собственников в исполнительном производстве с правом обжалования действий (бездействий) судебного пристава – исполнителя, предъявления и отзыва исполнительных документов, с правом подавать, подписывать все необходимые ходатайства, заявления, иные документы, уплачивать денежные средства, совершать иные юридические действия, необходимые для выполнения поручений по настоящей Доверенности. Представлять от своего имени интересы Собственников помещений в многоквартирном доме  во всех учреждениях и организациях, независимо от рода их деятельности и организационно-правовой структуры, как на территории России, при подаче любых заявлений, в том числе о государственном кадастровом учете и (или) государственной регистрации прав на объекты недвижимости, входящих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 Представлять от своего имени интересы Собственников помещений в многоквартирном доме по делам об административных правонарушениях. Управляющая организация (представитель) вправе знакомиться со всеми материалами дела, представлять доказательства, заявлять ходатайства,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КоАП РФ.</w:t>
      </w:r>
    </w:p>
    <w:p w14:paraId="580393F3" w14:textId="6F327B7F" w:rsidR="000B5D7E" w:rsidRPr="00481EA4" w:rsidRDefault="000B5D7E" w:rsidP="00705417">
      <w:pPr>
        <w:pStyle w:val="a9"/>
        <w:widowControl w:val="0"/>
        <w:numPr>
          <w:ilvl w:val="1"/>
          <w:numId w:val="3"/>
        </w:numPr>
        <w:shd w:val="clear" w:color="auto" w:fill="FFFFFF"/>
        <w:tabs>
          <w:tab w:val="left" w:pos="851"/>
        </w:tabs>
        <w:spacing w:after="0" w:line="18" w:lineRule="atLeast"/>
        <w:ind w:left="0" w:right="-38" w:firstLine="284"/>
        <w:jc w:val="both"/>
        <w:rPr>
          <w:rFonts w:ascii="Times New Roman" w:hAnsi="Times New Roman" w:cs="Times New Roman"/>
          <w:sz w:val="19"/>
          <w:szCs w:val="19"/>
        </w:rPr>
      </w:pPr>
      <w:r w:rsidRPr="00481EA4">
        <w:rPr>
          <w:rFonts w:ascii="Times New Roman" w:hAnsi="Times New Roman" w:cs="Times New Roman"/>
          <w:sz w:val="19"/>
          <w:szCs w:val="19"/>
        </w:rPr>
        <w:t>Срок действия передаваемых полномочий начинается с момента принятия Собственниками помещений в многоквартирном доме</w:t>
      </w:r>
      <w:r w:rsidR="00364D94">
        <w:rPr>
          <w:rFonts w:ascii="Times New Roman" w:hAnsi="Times New Roman" w:cs="Times New Roman"/>
          <w:sz w:val="19"/>
          <w:szCs w:val="19"/>
        </w:rPr>
        <w:t>, расположенном по адресу</w:t>
      </w:r>
      <w:r w:rsidRPr="00481EA4">
        <w:rPr>
          <w:rFonts w:ascii="Times New Roman" w:hAnsi="Times New Roman" w:cs="Times New Roman"/>
          <w:sz w:val="19"/>
          <w:szCs w:val="19"/>
        </w:rPr>
        <w:t xml:space="preserve"> </w:t>
      </w:r>
      <w:r w:rsidR="00191152">
        <w:rPr>
          <w:rFonts w:ascii="Times New Roman" w:eastAsia="Times New Roman" w:hAnsi="Times New Roman" w:cs="Times New Roman"/>
          <w:b/>
          <w:sz w:val="19"/>
          <w:szCs w:val="19"/>
          <w:lang w:eastAsia="ru-RU"/>
        </w:rPr>
        <w:t xml:space="preserve">Республика Башкортостан, г. Уфа, </w:t>
      </w:r>
      <w:r w:rsidR="00E855BF">
        <w:rPr>
          <w:rFonts w:ascii="Times New Roman" w:eastAsia="Times New Roman" w:hAnsi="Times New Roman" w:cs="Times New Roman"/>
          <w:b/>
          <w:sz w:val="19"/>
          <w:szCs w:val="19"/>
          <w:lang w:eastAsia="ru-RU"/>
        </w:rPr>
        <w:t xml:space="preserve">ул. Гали Ибрагимова, д. 5/3 </w:t>
      </w:r>
      <w:r w:rsidRPr="00481EA4">
        <w:rPr>
          <w:rFonts w:ascii="Times New Roman" w:hAnsi="Times New Roman" w:cs="Times New Roman"/>
          <w:sz w:val="19"/>
          <w:szCs w:val="19"/>
        </w:rPr>
        <w:t>на общем собрании</w:t>
      </w:r>
      <w:r w:rsidR="00364D94">
        <w:rPr>
          <w:rFonts w:ascii="Times New Roman" w:hAnsi="Times New Roman" w:cs="Times New Roman"/>
          <w:sz w:val="19"/>
          <w:szCs w:val="19"/>
        </w:rPr>
        <w:t xml:space="preserve"> решения</w:t>
      </w:r>
      <w:r w:rsidRPr="00481EA4">
        <w:rPr>
          <w:rFonts w:ascii="Times New Roman" w:hAnsi="Times New Roman" w:cs="Times New Roman"/>
          <w:sz w:val="19"/>
          <w:szCs w:val="19"/>
        </w:rPr>
        <w:t xml:space="preserve"> об утверждении условий и типовой формы настоящего договора </w:t>
      </w:r>
      <w:r w:rsidR="00247AAF">
        <w:rPr>
          <w:rFonts w:ascii="Times New Roman" w:hAnsi="Times New Roman" w:cs="Times New Roman"/>
          <w:sz w:val="19"/>
          <w:szCs w:val="19"/>
        </w:rPr>
        <w:t>управления многоквартирным</w:t>
      </w:r>
      <w:r w:rsidRPr="00481EA4">
        <w:rPr>
          <w:rFonts w:ascii="Times New Roman" w:hAnsi="Times New Roman" w:cs="Times New Roman"/>
          <w:sz w:val="19"/>
          <w:szCs w:val="19"/>
        </w:rPr>
        <w:t xml:space="preserve"> домом (договора управления) и о заключении настоящего договора управления и ограничивается сроком действия настоящего договора (с учетом его неограниченных продлений).  Полномочия по настоящей доверенности могут быть передоверены другим лицам. </w:t>
      </w:r>
    </w:p>
    <w:p w14:paraId="1C4FC126" w14:textId="77777777" w:rsidR="000B5D7E" w:rsidRPr="00481EA4" w:rsidRDefault="000B5D7E" w:rsidP="00C2429C">
      <w:pPr>
        <w:pStyle w:val="aa"/>
        <w:numPr>
          <w:ilvl w:val="1"/>
          <w:numId w:val="3"/>
        </w:numPr>
        <w:tabs>
          <w:tab w:val="left" w:pos="142"/>
          <w:tab w:val="left" w:pos="567"/>
          <w:tab w:val="left" w:pos="851"/>
        </w:tabs>
        <w:spacing w:after="0" w:line="18" w:lineRule="atLeast"/>
        <w:ind w:left="0" w:right="-38" w:firstLine="284"/>
        <w:contextualSpacing/>
        <w:jc w:val="both"/>
        <w:rPr>
          <w:sz w:val="19"/>
          <w:szCs w:val="19"/>
          <w:lang w:eastAsia="en-US"/>
        </w:rPr>
      </w:pPr>
      <w:r w:rsidRPr="00481EA4">
        <w:rPr>
          <w:sz w:val="19"/>
          <w:szCs w:val="19"/>
          <w:lang w:eastAsia="en-US"/>
        </w:rPr>
        <w:t>Собственник уполномочивает Управляющую организацию от своего имени принимать участие в проведении процедуры ввода прибора учета в эксплуатацию, в случаях, предусмотренных пунктами 2.1.21. -</w:t>
      </w:r>
      <w:r w:rsidR="001B0E99">
        <w:rPr>
          <w:sz w:val="19"/>
          <w:szCs w:val="19"/>
          <w:lang w:eastAsia="en-US"/>
        </w:rPr>
        <w:t xml:space="preserve"> </w:t>
      </w:r>
      <w:r w:rsidRPr="00481EA4">
        <w:rPr>
          <w:sz w:val="19"/>
          <w:szCs w:val="19"/>
          <w:lang w:eastAsia="en-US"/>
        </w:rPr>
        <w:t>2.1.26. настоящего договора с правом подписания акта ввода прибора учета в эксплуатацию.</w:t>
      </w:r>
    </w:p>
    <w:p w14:paraId="3AB1898D" w14:textId="5D77404B" w:rsidR="0028315E" w:rsidRDefault="000B5D7E" w:rsidP="00481EA4">
      <w:pPr>
        <w:pStyle w:val="aa"/>
        <w:numPr>
          <w:ilvl w:val="1"/>
          <w:numId w:val="3"/>
        </w:numPr>
        <w:tabs>
          <w:tab w:val="left" w:pos="142"/>
          <w:tab w:val="left" w:pos="567"/>
          <w:tab w:val="left" w:pos="851"/>
        </w:tabs>
        <w:spacing w:after="0" w:line="18" w:lineRule="atLeast"/>
        <w:ind w:left="0" w:right="-38" w:firstLine="284"/>
        <w:contextualSpacing/>
        <w:jc w:val="both"/>
        <w:rPr>
          <w:sz w:val="19"/>
          <w:szCs w:val="19"/>
        </w:rPr>
      </w:pPr>
      <w:r w:rsidRPr="00481EA4">
        <w:rPr>
          <w:sz w:val="19"/>
          <w:szCs w:val="19"/>
        </w:rPr>
        <w:t>Собственник уполномочивает Управляющую организацию от своего имени направлять обращение гарантирующему поставщику об истечении интервала между поверками, срока эксплуатации, о выходе прибора учёта электрической энергии из строя и (или) его неисправности и принимать участие в проведении процедуры ввода прибора учёта в эксплуатацию с правом подписания акта ввода прибора учета в эксплуатацию.</w:t>
      </w:r>
      <w:r w:rsidR="0028315E" w:rsidRPr="00481EA4">
        <w:rPr>
          <w:sz w:val="19"/>
          <w:szCs w:val="19"/>
        </w:rPr>
        <w:t xml:space="preserve"> </w:t>
      </w:r>
    </w:p>
    <w:p w14:paraId="42EA6745" w14:textId="46305E4D" w:rsidR="00C77BAC" w:rsidRDefault="00C77BAC" w:rsidP="00C77BAC">
      <w:pPr>
        <w:pStyle w:val="aa"/>
        <w:numPr>
          <w:ilvl w:val="1"/>
          <w:numId w:val="3"/>
        </w:numPr>
        <w:tabs>
          <w:tab w:val="left" w:pos="142"/>
          <w:tab w:val="left" w:pos="567"/>
          <w:tab w:val="left" w:pos="851"/>
        </w:tabs>
        <w:spacing w:after="0" w:line="18" w:lineRule="atLeast"/>
        <w:ind w:left="0" w:right="-38" w:firstLine="284"/>
        <w:contextualSpacing/>
        <w:jc w:val="both"/>
        <w:rPr>
          <w:sz w:val="19"/>
          <w:szCs w:val="19"/>
        </w:rPr>
      </w:pPr>
      <w:r w:rsidRPr="00C77BAC">
        <w:rPr>
          <w:sz w:val="19"/>
          <w:szCs w:val="19"/>
        </w:rPr>
        <w:t>Собственник</w:t>
      </w:r>
      <w:r>
        <w:rPr>
          <w:sz w:val="19"/>
          <w:szCs w:val="19"/>
        </w:rPr>
        <w:t>и</w:t>
      </w:r>
      <w:r w:rsidRPr="00C77BAC">
        <w:rPr>
          <w:sz w:val="19"/>
          <w:szCs w:val="19"/>
        </w:rPr>
        <w:t xml:space="preserve"> уполномочива</w:t>
      </w:r>
      <w:r>
        <w:rPr>
          <w:sz w:val="19"/>
          <w:szCs w:val="19"/>
        </w:rPr>
        <w:t>ют</w:t>
      </w:r>
      <w:r w:rsidRPr="00C77BAC">
        <w:rPr>
          <w:sz w:val="19"/>
          <w:szCs w:val="19"/>
        </w:rPr>
        <w:t xml:space="preserve"> Управляющую организацию </w:t>
      </w:r>
      <w:r>
        <w:rPr>
          <w:sz w:val="19"/>
          <w:szCs w:val="19"/>
        </w:rPr>
        <w:t>п</w:t>
      </w:r>
      <w:r w:rsidRPr="00C77BAC">
        <w:rPr>
          <w:sz w:val="19"/>
          <w:szCs w:val="19"/>
        </w:rPr>
        <w:t>редставлять интересы собственников во всех инстанциях и реализовывать права собственников при исполнении решений собственников по пользованию общим имуществом собственниками, по пользованию общим имущество третьими лицами. Для целей реализации решений общего собрания собственников и надлежащего исполнения настоящего договора управления Управляющая организация имеет право с учетом и на основании положений указанного раздела принимать меры, направленные на осуществление контроля соблюдения собственниками/пользователями/посетителями/арендаторами Правил и технических требований, утвержденных общим собранием собственников помещений.</w:t>
      </w:r>
    </w:p>
    <w:p w14:paraId="47F6A949" w14:textId="40F74FE6" w:rsidR="00481EA4" w:rsidRPr="00740F09" w:rsidRDefault="00C77BAC" w:rsidP="00740F09">
      <w:pPr>
        <w:pStyle w:val="aa"/>
        <w:numPr>
          <w:ilvl w:val="1"/>
          <w:numId w:val="3"/>
        </w:numPr>
        <w:tabs>
          <w:tab w:val="left" w:pos="142"/>
          <w:tab w:val="left" w:pos="567"/>
          <w:tab w:val="left" w:pos="851"/>
        </w:tabs>
        <w:spacing w:after="0" w:line="18" w:lineRule="atLeast"/>
        <w:ind w:left="0" w:right="-38" w:firstLine="284"/>
        <w:contextualSpacing/>
        <w:jc w:val="both"/>
        <w:rPr>
          <w:sz w:val="19"/>
          <w:szCs w:val="19"/>
        </w:rPr>
      </w:pPr>
      <w:r w:rsidRPr="00C77BAC">
        <w:rPr>
          <w:sz w:val="19"/>
          <w:szCs w:val="19"/>
        </w:rPr>
        <w:t>Собственник</w:t>
      </w:r>
      <w:r>
        <w:rPr>
          <w:sz w:val="19"/>
          <w:szCs w:val="19"/>
        </w:rPr>
        <w:t>и</w:t>
      </w:r>
      <w:r w:rsidRPr="00C77BAC">
        <w:rPr>
          <w:sz w:val="19"/>
          <w:szCs w:val="19"/>
        </w:rPr>
        <w:t xml:space="preserve"> уполномочива</w:t>
      </w:r>
      <w:r>
        <w:rPr>
          <w:sz w:val="19"/>
          <w:szCs w:val="19"/>
        </w:rPr>
        <w:t>ют</w:t>
      </w:r>
      <w:r w:rsidRPr="00C77BAC">
        <w:rPr>
          <w:sz w:val="19"/>
          <w:szCs w:val="19"/>
        </w:rPr>
        <w:t xml:space="preserve"> Управляющую организацию направлять претензии, подписывать и заключать соглашения, о возмещении убытков</w:t>
      </w:r>
      <w:r>
        <w:rPr>
          <w:sz w:val="19"/>
          <w:szCs w:val="19"/>
        </w:rPr>
        <w:t>, причиненных общему имуществу собственников помещений в многоквартирном доме.</w:t>
      </w:r>
    </w:p>
    <w:p w14:paraId="5CC91ECC" w14:textId="77777777" w:rsidR="000B5D7E" w:rsidRPr="00481EA4" w:rsidRDefault="000B5D7E" w:rsidP="00C2429C">
      <w:pPr>
        <w:pStyle w:val="aa"/>
        <w:numPr>
          <w:ilvl w:val="0"/>
          <w:numId w:val="3"/>
        </w:numPr>
        <w:tabs>
          <w:tab w:val="left" w:pos="142"/>
          <w:tab w:val="left" w:pos="567"/>
        </w:tabs>
        <w:spacing w:after="0" w:line="18" w:lineRule="atLeast"/>
        <w:contextualSpacing/>
        <w:jc w:val="center"/>
        <w:rPr>
          <w:b/>
          <w:sz w:val="19"/>
          <w:szCs w:val="19"/>
        </w:rPr>
      </w:pPr>
      <w:r w:rsidRPr="00481EA4">
        <w:rPr>
          <w:b/>
          <w:sz w:val="19"/>
          <w:szCs w:val="19"/>
        </w:rPr>
        <w:t>СРОК ДЕЙСТВИЯ, ПОРЯДОК ИЗМЕНЕНИЯ И РАСТОРЖЕНИЯ ДОГОВОРА.</w:t>
      </w:r>
    </w:p>
    <w:p w14:paraId="2AAF6AAD" w14:textId="0E037D05" w:rsidR="000B5D7E" w:rsidRPr="00481EA4" w:rsidRDefault="000B5D7E" w:rsidP="00C2429C">
      <w:pPr>
        <w:pStyle w:val="a9"/>
        <w:numPr>
          <w:ilvl w:val="1"/>
          <w:numId w:val="3"/>
        </w:numPr>
        <w:tabs>
          <w:tab w:val="left" w:pos="142"/>
          <w:tab w:val="left" w:pos="426"/>
          <w:tab w:val="left" w:pos="851"/>
        </w:tabs>
        <w:spacing w:after="0" w:line="18" w:lineRule="atLeast"/>
        <w:ind w:left="0" w:firstLine="284"/>
        <w:jc w:val="both"/>
        <w:rPr>
          <w:rFonts w:ascii="Times New Roman" w:hAnsi="Times New Roman" w:cs="Times New Roman"/>
          <w:sz w:val="19"/>
          <w:szCs w:val="19"/>
        </w:rPr>
      </w:pPr>
      <w:bookmarkStart w:id="2" w:name="_Hlk65066214"/>
      <w:r w:rsidRPr="00481EA4">
        <w:rPr>
          <w:rFonts w:ascii="Times New Roman" w:hAnsi="Times New Roman" w:cs="Times New Roman"/>
          <w:sz w:val="19"/>
          <w:szCs w:val="19"/>
        </w:rPr>
        <w:t xml:space="preserve">Настоящий Договор управления многоквартирным домом вступает в силу с момента принятия собственниками помещений в многоквартирном доме решения об утверждении условий и типовой формы договора </w:t>
      </w:r>
      <w:r w:rsidR="00247AAF">
        <w:rPr>
          <w:rFonts w:ascii="Times New Roman" w:hAnsi="Times New Roman" w:cs="Times New Roman"/>
          <w:sz w:val="19"/>
          <w:szCs w:val="19"/>
        </w:rPr>
        <w:t>управления</w:t>
      </w:r>
      <w:r w:rsidRPr="00481EA4">
        <w:rPr>
          <w:rFonts w:ascii="Times New Roman" w:hAnsi="Times New Roman" w:cs="Times New Roman"/>
          <w:sz w:val="19"/>
          <w:szCs w:val="19"/>
        </w:rPr>
        <w:t xml:space="preserve"> </w:t>
      </w:r>
      <w:r w:rsidR="00247AAF">
        <w:rPr>
          <w:rFonts w:ascii="Times New Roman" w:hAnsi="Times New Roman" w:cs="Times New Roman"/>
          <w:sz w:val="19"/>
          <w:szCs w:val="19"/>
        </w:rPr>
        <w:t>многоквартирным</w:t>
      </w:r>
      <w:r w:rsidRPr="00481EA4">
        <w:rPr>
          <w:rFonts w:ascii="Times New Roman" w:hAnsi="Times New Roman" w:cs="Times New Roman"/>
          <w:sz w:val="19"/>
          <w:szCs w:val="19"/>
        </w:rPr>
        <w:t xml:space="preserve"> домом (договора управления) и о заключении договора управления и действует в течение 5 лет. </w:t>
      </w:r>
    </w:p>
    <w:p w14:paraId="269C3E46" w14:textId="77777777" w:rsidR="00481EA4" w:rsidRPr="00481EA4" w:rsidRDefault="000B5D7E" w:rsidP="00C2429C">
      <w:pPr>
        <w:pStyle w:val="a9"/>
        <w:numPr>
          <w:ilvl w:val="2"/>
          <w:numId w:val="3"/>
        </w:numPr>
        <w:tabs>
          <w:tab w:val="left" w:pos="142"/>
          <w:tab w:val="left" w:pos="426"/>
          <w:tab w:val="left" w:pos="851"/>
        </w:tabs>
        <w:spacing w:after="0" w:line="18" w:lineRule="atLeast"/>
        <w:ind w:left="0" w:firstLine="284"/>
        <w:jc w:val="both"/>
        <w:rPr>
          <w:rFonts w:ascii="Times New Roman" w:hAnsi="Times New Roman" w:cs="Times New Roman"/>
          <w:sz w:val="19"/>
          <w:szCs w:val="19"/>
        </w:rPr>
      </w:pPr>
      <w:r w:rsidRPr="00481EA4">
        <w:rPr>
          <w:rFonts w:ascii="Times New Roman" w:hAnsi="Times New Roman" w:cs="Times New Roman"/>
          <w:sz w:val="19"/>
          <w:szCs w:val="19"/>
        </w:rPr>
        <w:t>Настоящий договор считается сторонами подписанным</w:t>
      </w:r>
      <w:r w:rsidR="00481EA4" w:rsidRPr="00481EA4">
        <w:rPr>
          <w:rFonts w:ascii="Times New Roman" w:hAnsi="Times New Roman" w:cs="Times New Roman"/>
          <w:sz w:val="19"/>
          <w:szCs w:val="19"/>
        </w:rPr>
        <w:t>:</w:t>
      </w:r>
      <w:r w:rsidRPr="00481EA4">
        <w:rPr>
          <w:rFonts w:ascii="Times New Roman" w:hAnsi="Times New Roman" w:cs="Times New Roman"/>
          <w:sz w:val="19"/>
          <w:szCs w:val="19"/>
        </w:rPr>
        <w:t xml:space="preserve"> </w:t>
      </w:r>
    </w:p>
    <w:p w14:paraId="530DCB96" w14:textId="77777777" w:rsidR="00481EA4" w:rsidRPr="00481EA4" w:rsidRDefault="00481EA4" w:rsidP="00514824">
      <w:pPr>
        <w:pStyle w:val="a9"/>
        <w:numPr>
          <w:ilvl w:val="0"/>
          <w:numId w:val="36"/>
        </w:numPr>
        <w:tabs>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 xml:space="preserve">Либо </w:t>
      </w:r>
      <w:r w:rsidR="000B5D7E" w:rsidRPr="00481EA4">
        <w:rPr>
          <w:rFonts w:ascii="Times New Roman" w:hAnsi="Times New Roman" w:cs="Times New Roman"/>
          <w:sz w:val="19"/>
          <w:szCs w:val="19"/>
        </w:rPr>
        <w:t>с момента подписания каждым Собс</w:t>
      </w:r>
      <w:r w:rsidRPr="00481EA4">
        <w:rPr>
          <w:rFonts w:ascii="Times New Roman" w:hAnsi="Times New Roman" w:cs="Times New Roman"/>
          <w:sz w:val="19"/>
          <w:szCs w:val="19"/>
        </w:rPr>
        <w:t>твенником на бумажном носителе;</w:t>
      </w:r>
    </w:p>
    <w:p w14:paraId="53481042" w14:textId="77777777" w:rsidR="000B5D7E" w:rsidRPr="00481EA4" w:rsidRDefault="00481EA4" w:rsidP="00514824">
      <w:pPr>
        <w:pStyle w:val="a9"/>
        <w:numPr>
          <w:ilvl w:val="0"/>
          <w:numId w:val="36"/>
        </w:numPr>
        <w:tabs>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 xml:space="preserve">Либо </w:t>
      </w:r>
      <w:r w:rsidR="000B5D7E" w:rsidRPr="00481EA4">
        <w:rPr>
          <w:rFonts w:ascii="Times New Roman" w:hAnsi="Times New Roman" w:cs="Times New Roman"/>
          <w:sz w:val="19"/>
          <w:szCs w:val="19"/>
        </w:rPr>
        <w:t xml:space="preserve">в соответствии с п.10.4. настоящего договора в электронном виде в личном кабинете на сайте /мобильном приложении (путем идентификации по логину/паролю) в разделе «договор управления» посредством клика мышью по клавише </w:t>
      </w:r>
      <w:r w:rsidR="00C2429C" w:rsidRPr="00481EA4">
        <w:rPr>
          <w:rFonts w:ascii="Times New Roman" w:hAnsi="Times New Roman" w:cs="Times New Roman"/>
          <w:sz w:val="19"/>
          <w:szCs w:val="19"/>
        </w:rPr>
        <w:t>«</w:t>
      </w:r>
      <w:r w:rsidR="000B5D7E" w:rsidRPr="00481EA4">
        <w:rPr>
          <w:rFonts w:ascii="Times New Roman" w:hAnsi="Times New Roman" w:cs="Times New Roman"/>
          <w:sz w:val="19"/>
          <w:szCs w:val="19"/>
        </w:rPr>
        <w:t>Подписать</w:t>
      </w:r>
      <w:r w:rsidRPr="00481EA4">
        <w:rPr>
          <w:rFonts w:ascii="Times New Roman" w:hAnsi="Times New Roman" w:cs="Times New Roman"/>
          <w:sz w:val="19"/>
          <w:szCs w:val="19"/>
        </w:rPr>
        <w:t xml:space="preserve">», </w:t>
      </w:r>
      <w:r w:rsidR="000B5D7E" w:rsidRPr="00481EA4">
        <w:rPr>
          <w:rFonts w:ascii="Times New Roman" w:hAnsi="Times New Roman" w:cs="Times New Roman"/>
          <w:sz w:val="19"/>
          <w:szCs w:val="19"/>
        </w:rPr>
        <w:t xml:space="preserve">сопровождающей текст настоящего договора с последующим введением кода, полученного Собственником по </w:t>
      </w:r>
      <w:proofErr w:type="spellStart"/>
      <w:r w:rsidR="000B5D7E" w:rsidRPr="00481EA4">
        <w:rPr>
          <w:rFonts w:ascii="Times New Roman" w:hAnsi="Times New Roman" w:cs="Times New Roman"/>
          <w:sz w:val="19"/>
          <w:szCs w:val="19"/>
          <w:lang w:val="en-US"/>
        </w:rPr>
        <w:t>sms</w:t>
      </w:r>
      <w:proofErr w:type="spellEnd"/>
      <w:r w:rsidR="000B5D7E" w:rsidRPr="00481EA4">
        <w:rPr>
          <w:rFonts w:ascii="Times New Roman" w:hAnsi="Times New Roman" w:cs="Times New Roman"/>
          <w:sz w:val="19"/>
          <w:szCs w:val="19"/>
        </w:rPr>
        <w:t>. Кликая по кнопке "Подписать", Собственник выражает свое согласие с условиями договора и осуществляет подписание настоящего договора по правилам ст.160 ГК РФ. Подтверждением служит логирование действий Собственник</w:t>
      </w:r>
      <w:r w:rsidRPr="00481EA4">
        <w:rPr>
          <w:rFonts w:ascii="Times New Roman" w:hAnsi="Times New Roman" w:cs="Times New Roman"/>
          <w:sz w:val="19"/>
          <w:szCs w:val="19"/>
        </w:rPr>
        <w:t>а на сайте/мобильном приложении;</w:t>
      </w:r>
    </w:p>
    <w:p w14:paraId="0EA49ADB" w14:textId="77777777" w:rsidR="00481EA4" w:rsidRPr="00481EA4" w:rsidRDefault="00481EA4" w:rsidP="00514824">
      <w:pPr>
        <w:pStyle w:val="a9"/>
        <w:numPr>
          <w:ilvl w:val="0"/>
          <w:numId w:val="36"/>
        </w:numPr>
        <w:tabs>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Либо с момента его подписания Председателем совета многоквартирного дома в соответствии с пп.3, п.8, ст.161.1. ЖК РФ, в случае принятия соответствующего решения общим собранием собственников помещений в многоквартирном доме.</w:t>
      </w:r>
    </w:p>
    <w:p w14:paraId="5BD58618" w14:textId="77777777" w:rsidR="000B5D7E" w:rsidRPr="00481EA4" w:rsidRDefault="000B5D7E" w:rsidP="00C2429C">
      <w:pPr>
        <w:pStyle w:val="aa"/>
        <w:widowControl w:val="0"/>
        <w:numPr>
          <w:ilvl w:val="1"/>
          <w:numId w:val="3"/>
        </w:numPr>
        <w:tabs>
          <w:tab w:val="left" w:pos="0"/>
          <w:tab w:val="left" w:pos="142"/>
          <w:tab w:val="left" w:pos="426"/>
          <w:tab w:val="left" w:pos="851"/>
        </w:tabs>
        <w:spacing w:after="0" w:line="18" w:lineRule="atLeast"/>
        <w:ind w:left="0" w:firstLine="272"/>
        <w:contextualSpacing/>
        <w:jc w:val="both"/>
        <w:rPr>
          <w:sz w:val="19"/>
          <w:szCs w:val="19"/>
        </w:rPr>
      </w:pPr>
      <w:r w:rsidRPr="00481EA4">
        <w:rPr>
          <w:sz w:val="19"/>
          <w:szCs w:val="19"/>
        </w:rPr>
        <w:t xml:space="preserve">Управляющая организация приступает к выполнению работ, оказанию услуг по содержанию и ремонту Общего имущества с даты заключения настоящего договора, а к предоставлению коммунальных услуг - с момента заключения договоров поставки коммунальных ресурсов с ресурсоснабжающими организациями. </w:t>
      </w:r>
    </w:p>
    <w:p w14:paraId="29862BF3" w14:textId="77777777" w:rsidR="000B5D7E" w:rsidRPr="00481EA4" w:rsidRDefault="000B5D7E" w:rsidP="00C2429C">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При отсутствии заявления одной из Сторон о прекращении договора управления не менее чем за 60 дней до окончания срока его действия, договор считается продленным на тот же срок и условиях, предусмотренных ранее.</w:t>
      </w:r>
    </w:p>
    <w:p w14:paraId="1B50CBF7" w14:textId="77777777" w:rsidR="000B5D7E" w:rsidRPr="00481EA4" w:rsidRDefault="000B5D7E" w:rsidP="00C2429C">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Все изменения и дополнения к настоящему договору, принимаются в соответствии с требованиями гражданского и жилищного законодательства.</w:t>
      </w:r>
    </w:p>
    <w:p w14:paraId="05AD8F89" w14:textId="77777777" w:rsidR="000B5D7E" w:rsidRPr="00481EA4" w:rsidRDefault="000B5D7E" w:rsidP="00C2429C">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i/>
          <w:sz w:val="19"/>
          <w:szCs w:val="19"/>
        </w:rPr>
      </w:pPr>
      <w:r w:rsidRPr="00481EA4">
        <w:rPr>
          <w:rFonts w:ascii="Times New Roman" w:hAnsi="Times New Roman" w:cs="Times New Roman"/>
          <w:sz w:val="19"/>
          <w:szCs w:val="19"/>
        </w:rPr>
        <w:t>Настоящий договор может быть расторгнут досрочно по соглашению Сторон.</w:t>
      </w:r>
      <w:r w:rsidRPr="00481EA4">
        <w:rPr>
          <w:rFonts w:ascii="Times New Roman" w:hAnsi="Times New Roman" w:cs="Times New Roman"/>
          <w:i/>
          <w:sz w:val="19"/>
          <w:szCs w:val="19"/>
        </w:rPr>
        <w:t xml:space="preserve"> </w:t>
      </w:r>
    </w:p>
    <w:p w14:paraId="6E683536" w14:textId="77777777" w:rsidR="000B5D7E" w:rsidRPr="00481EA4" w:rsidRDefault="000B5D7E" w:rsidP="00C2429C">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 xml:space="preserve">Досрочное расторжение в одностороннем порядке настоящего договора по инициативе Собственников возможно по основаниям, предусмотренным действующим законодательством РФ, при условии возмещения Управляющей организации фактически понесенных расходов.  </w:t>
      </w:r>
    </w:p>
    <w:p w14:paraId="2ECE4C88" w14:textId="77777777" w:rsidR="000B5D7E" w:rsidRPr="00481EA4" w:rsidRDefault="000B5D7E" w:rsidP="00C2429C">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 xml:space="preserve">Досрочное расторжение Договора в одностороннем порядке по инициативе Управляющей организации возможно в случае, если Собственниками приняты иные условия договора управления многоквартирным домом, которые оказались </w:t>
      </w:r>
      <w:r w:rsidRPr="00481EA4">
        <w:rPr>
          <w:rFonts w:ascii="Times New Roman" w:hAnsi="Times New Roman" w:cs="Times New Roman"/>
          <w:sz w:val="19"/>
          <w:szCs w:val="19"/>
        </w:rPr>
        <w:lastRenderedPageBreak/>
        <w:t>неприемлемыми для Управляющей организации, и не позволяют в дальнейшем обеспечивать благоприятные и безопасные условия проживания граждан, надлежащее содержание Общего имущества, а также в случаях, предусмотренных действующим законодательством.</w:t>
      </w:r>
    </w:p>
    <w:p w14:paraId="27005D8F" w14:textId="321B626F" w:rsidR="00481EA4" w:rsidRPr="00740F09" w:rsidRDefault="000B5D7E" w:rsidP="00740F09">
      <w:pPr>
        <w:pStyle w:val="a9"/>
        <w:widowControl w:val="0"/>
        <w:numPr>
          <w:ilvl w:val="1"/>
          <w:numId w:val="3"/>
        </w:numPr>
        <w:tabs>
          <w:tab w:val="left" w:pos="0"/>
          <w:tab w:val="left" w:pos="142"/>
          <w:tab w:val="left" w:pos="426"/>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Досрочное расторжение договора, независимо от оснований, производится не ранее чем через 60 дней с момента уведомления Сторонами друг друга</w:t>
      </w:r>
      <w:bookmarkEnd w:id="2"/>
      <w:r w:rsidRPr="00481EA4">
        <w:rPr>
          <w:rFonts w:ascii="Times New Roman" w:hAnsi="Times New Roman" w:cs="Times New Roman"/>
          <w:sz w:val="19"/>
          <w:szCs w:val="19"/>
        </w:rPr>
        <w:t xml:space="preserve">. </w:t>
      </w:r>
    </w:p>
    <w:p w14:paraId="54121056" w14:textId="77777777" w:rsidR="000B5D7E" w:rsidRPr="00481EA4" w:rsidRDefault="000B5D7E" w:rsidP="00C2429C">
      <w:pPr>
        <w:pStyle w:val="a9"/>
        <w:keepLines/>
        <w:widowControl w:val="0"/>
        <w:numPr>
          <w:ilvl w:val="0"/>
          <w:numId w:val="3"/>
        </w:numPr>
        <w:shd w:val="clear" w:color="auto" w:fill="FFFFFF"/>
        <w:tabs>
          <w:tab w:val="left" w:pos="-180"/>
          <w:tab w:val="left" w:pos="0"/>
          <w:tab w:val="left" w:pos="142"/>
          <w:tab w:val="left" w:pos="426"/>
        </w:tabs>
        <w:autoSpaceDE w:val="0"/>
        <w:autoSpaceDN w:val="0"/>
        <w:adjustRightInd w:val="0"/>
        <w:spacing w:after="0" w:line="18" w:lineRule="atLeast"/>
        <w:jc w:val="center"/>
        <w:rPr>
          <w:rFonts w:ascii="Times New Roman" w:hAnsi="Times New Roman" w:cs="Times New Roman"/>
          <w:b/>
          <w:bCs/>
          <w:sz w:val="19"/>
          <w:szCs w:val="19"/>
        </w:rPr>
      </w:pPr>
      <w:r w:rsidRPr="00481EA4">
        <w:rPr>
          <w:rFonts w:ascii="Times New Roman" w:hAnsi="Times New Roman" w:cs="Times New Roman"/>
          <w:b/>
          <w:bCs/>
          <w:sz w:val="19"/>
          <w:szCs w:val="19"/>
        </w:rPr>
        <w:t>ПРОЧИЕ УСЛОВИЯ.</w:t>
      </w:r>
    </w:p>
    <w:p w14:paraId="5409A7D4" w14:textId="77777777" w:rsidR="000B5D7E" w:rsidRPr="00481EA4" w:rsidRDefault="000B5D7E" w:rsidP="00C2429C">
      <w:pPr>
        <w:pStyle w:val="a9"/>
        <w:widowControl w:val="0"/>
        <w:numPr>
          <w:ilvl w:val="1"/>
          <w:numId w:val="3"/>
        </w:numPr>
        <w:shd w:val="clear" w:color="auto" w:fill="FFFFFF"/>
        <w:tabs>
          <w:tab w:val="left" w:pos="0"/>
          <w:tab w:val="left" w:pos="142"/>
          <w:tab w:val="left" w:pos="567"/>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Все Приложения к настоящему договору, а также дополнительные соглашения, оформляемые в порядке, установленном настоящим Договором, и приложения к ним, являются неотъемлемой частью настоящего Договора.</w:t>
      </w:r>
    </w:p>
    <w:p w14:paraId="11786222" w14:textId="77777777" w:rsidR="000B5D7E" w:rsidRPr="00481EA4" w:rsidRDefault="000B5D7E" w:rsidP="00C2429C">
      <w:pPr>
        <w:pStyle w:val="a9"/>
        <w:widowControl w:val="0"/>
        <w:numPr>
          <w:ilvl w:val="1"/>
          <w:numId w:val="3"/>
        </w:numPr>
        <w:shd w:val="clear" w:color="auto" w:fill="FFFFFF"/>
        <w:tabs>
          <w:tab w:val="left" w:pos="0"/>
          <w:tab w:val="left" w:pos="142"/>
          <w:tab w:val="left" w:pos="567"/>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Настоящий договор составлен в количестве 2-х экземпляров по одному экземпляру для каждой из Сторон.</w:t>
      </w:r>
    </w:p>
    <w:p w14:paraId="52597E54" w14:textId="77777777" w:rsidR="000B5D7E" w:rsidRPr="00481EA4" w:rsidRDefault="000B5D7E" w:rsidP="00C2429C">
      <w:pPr>
        <w:pStyle w:val="a9"/>
        <w:widowControl w:val="0"/>
        <w:numPr>
          <w:ilvl w:val="1"/>
          <w:numId w:val="3"/>
        </w:numPr>
        <w:shd w:val="clear" w:color="auto" w:fill="FFFFFF"/>
        <w:tabs>
          <w:tab w:val="left" w:pos="0"/>
          <w:tab w:val="left" w:pos="142"/>
          <w:tab w:val="left" w:pos="567"/>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Настоящий договор, дополнительные соглашения и иные документы, относящиеся к договору, могут подписываться Управляющей организацией с использованием факсимильного воспроизведения подписи лица, уполномоченного подписывать настоящий договор.</w:t>
      </w:r>
    </w:p>
    <w:p w14:paraId="4E503D66" w14:textId="77777777" w:rsidR="000B5D7E" w:rsidRPr="00481EA4" w:rsidRDefault="000B5D7E" w:rsidP="00C2429C">
      <w:pPr>
        <w:pStyle w:val="a9"/>
        <w:widowControl w:val="0"/>
        <w:numPr>
          <w:ilvl w:val="1"/>
          <w:numId w:val="3"/>
        </w:numPr>
        <w:shd w:val="clear" w:color="auto" w:fill="FFFFFF"/>
        <w:tabs>
          <w:tab w:val="left" w:pos="0"/>
          <w:tab w:val="left" w:pos="142"/>
          <w:tab w:val="left" w:pos="567"/>
          <w:tab w:val="left" w:pos="851"/>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Стороны, в соответствии с п. 2 ст. 160 ГК РФ вправе использовать факсимильное воспроизведение подписи с помощью средств механического или иного копирования, электронно-цифровой подписи (ЭЦП), простой электронной подписи (ПЭП), либо иного аналога собственноручной подписи в соответствии с законодательством. В ходе исполнения договора стороны признают юридическую силу электронного документооборота, графического изображения подписи (ЭЦП, ПЭП), онлайн подписание договора управления, переписку по электронной почте. Документы, подписанные простой электронной подписью, считаются равнозначными собственноручно подписанным документам на бумажном носителе. ЭЦП (ПЭП), которой подписан электронный документ, созданный от имени Управляющей организации, юридически равнозначна собственноручной подписи в документе на бумажном носителе лица, которое осуществляет функции единоличного исполнительного органа Управляющей организации. Стороны п</w:t>
      </w:r>
      <w:r w:rsidR="00481EA4" w:rsidRPr="00481EA4">
        <w:rPr>
          <w:rFonts w:ascii="Times New Roman" w:hAnsi="Times New Roman" w:cs="Times New Roman"/>
          <w:sz w:val="19"/>
          <w:szCs w:val="19"/>
        </w:rPr>
        <w:t xml:space="preserve">ризнают равную юридическую силу </w:t>
      </w:r>
      <w:r w:rsidRPr="00481EA4">
        <w:rPr>
          <w:rFonts w:ascii="Times New Roman" w:hAnsi="Times New Roman" w:cs="Times New Roman"/>
          <w:sz w:val="19"/>
          <w:szCs w:val="19"/>
        </w:rPr>
        <w:t>собственноручной подписи и факсимиле.</w:t>
      </w:r>
    </w:p>
    <w:p w14:paraId="77504692" w14:textId="77777777" w:rsidR="000B5D7E" w:rsidRPr="00481EA4" w:rsidRDefault="000B5D7E" w:rsidP="00C2429C">
      <w:pPr>
        <w:pStyle w:val="a9"/>
        <w:widowControl w:val="0"/>
        <w:numPr>
          <w:ilvl w:val="1"/>
          <w:numId w:val="3"/>
        </w:numPr>
        <w:shd w:val="clear" w:color="auto" w:fill="FFFFFF"/>
        <w:tabs>
          <w:tab w:val="left" w:pos="142"/>
          <w:tab w:val="left" w:pos="567"/>
          <w:tab w:val="left" w:pos="851"/>
          <w:tab w:val="left" w:pos="1134"/>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Условия настоящего договора распространяются на лиц, принявших от застройщика помещения в данном многоквартирном доме по передаточному акту или иному документу о передаче, с момента такой передачи, а также на Собственников, приобретающих на правах собственности помещения в многоквартирном доме с даты возникновения соответствующего права, а также прекращает свое действие в отношении Собственников, утративших право собственности на помещения при условии проведения с ними окончательных взаиморасчетов.</w:t>
      </w:r>
    </w:p>
    <w:p w14:paraId="5DB04B0B" w14:textId="77777777" w:rsidR="000B5D7E" w:rsidRPr="00481EA4" w:rsidRDefault="000B5D7E" w:rsidP="00C2429C">
      <w:pPr>
        <w:pStyle w:val="a9"/>
        <w:widowControl w:val="0"/>
        <w:numPr>
          <w:ilvl w:val="1"/>
          <w:numId w:val="3"/>
        </w:numPr>
        <w:shd w:val="clear" w:color="auto" w:fill="FFFFFF"/>
        <w:tabs>
          <w:tab w:val="left" w:pos="142"/>
          <w:tab w:val="left" w:pos="567"/>
          <w:tab w:val="left" w:pos="851"/>
          <w:tab w:val="left" w:pos="1134"/>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Условия настоящего договора, отмеченные * (звездочкой) применяются в случаях, предусмотренных статьей 157.2 Жилищного кодекса Российской Федерации.</w:t>
      </w:r>
    </w:p>
    <w:p w14:paraId="4F3BD683" w14:textId="77777777" w:rsidR="000B5D7E" w:rsidRPr="00481EA4" w:rsidRDefault="000B5D7E" w:rsidP="00C2429C">
      <w:pPr>
        <w:pStyle w:val="a9"/>
        <w:widowControl w:val="0"/>
        <w:numPr>
          <w:ilvl w:val="1"/>
          <w:numId w:val="3"/>
        </w:numPr>
        <w:shd w:val="clear" w:color="auto" w:fill="FFFFFF"/>
        <w:tabs>
          <w:tab w:val="left" w:pos="142"/>
          <w:tab w:val="left" w:pos="567"/>
          <w:tab w:val="left" w:pos="851"/>
          <w:tab w:val="left" w:pos="1134"/>
        </w:tabs>
        <w:spacing w:after="0" w:line="18" w:lineRule="atLeast"/>
        <w:ind w:left="0" w:firstLine="272"/>
        <w:jc w:val="both"/>
        <w:rPr>
          <w:rFonts w:ascii="Times New Roman" w:hAnsi="Times New Roman" w:cs="Times New Roman"/>
          <w:sz w:val="19"/>
          <w:szCs w:val="19"/>
        </w:rPr>
      </w:pPr>
      <w:r w:rsidRPr="00481EA4">
        <w:rPr>
          <w:rFonts w:ascii="Times New Roman" w:hAnsi="Times New Roman" w:cs="Times New Roman"/>
          <w:sz w:val="19"/>
          <w:szCs w:val="19"/>
        </w:rPr>
        <w:t>Условия настоящего договора, отмеченные ** (двойной звездочкой) применяются только в отношении жилых помещений.</w:t>
      </w:r>
    </w:p>
    <w:p w14:paraId="45A1408C" w14:textId="77777777" w:rsidR="000B5D7E" w:rsidRPr="00481EA4" w:rsidRDefault="000B5D7E" w:rsidP="00C2429C">
      <w:pPr>
        <w:pStyle w:val="a9"/>
        <w:widowControl w:val="0"/>
        <w:numPr>
          <w:ilvl w:val="1"/>
          <w:numId w:val="3"/>
        </w:numPr>
        <w:shd w:val="clear" w:color="auto" w:fill="FFFFFF"/>
        <w:tabs>
          <w:tab w:val="left" w:pos="142"/>
          <w:tab w:val="left" w:pos="567"/>
          <w:tab w:val="left" w:pos="851"/>
          <w:tab w:val="left" w:pos="1134"/>
        </w:tabs>
        <w:spacing w:after="0" w:line="18" w:lineRule="atLeast"/>
        <w:ind w:left="0" w:right="-38" w:firstLine="272"/>
        <w:jc w:val="both"/>
        <w:rPr>
          <w:rFonts w:ascii="Times New Roman" w:hAnsi="Times New Roman" w:cs="Times New Roman"/>
          <w:sz w:val="19"/>
          <w:szCs w:val="19"/>
        </w:rPr>
      </w:pPr>
      <w:r w:rsidRPr="00481EA4">
        <w:rPr>
          <w:rFonts w:ascii="Times New Roman" w:hAnsi="Times New Roman" w:cs="Times New Roman"/>
          <w:sz w:val="19"/>
          <w:szCs w:val="19"/>
        </w:rPr>
        <w:t>К настоящему договору прилагаются и являются неотъемлемой его частью:</w:t>
      </w:r>
    </w:p>
    <w:p w14:paraId="56361659" w14:textId="77777777" w:rsidR="00364D9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 xml:space="preserve">Приложение №1 – Акт по разграничению балансовой принадлежности Собственника и Управляющей организации; </w:t>
      </w:r>
    </w:p>
    <w:p w14:paraId="740425DA"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№2 - Состав Общего имущества многоквартирного дома, в отношении которого осуществляется управление.</w:t>
      </w:r>
    </w:p>
    <w:p w14:paraId="5E2D0E03"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№3 - Перечень работ и услуг по управлению многоквартирным домом, содержанию Общего имущества, коммунальным услугам.</w:t>
      </w:r>
    </w:p>
    <w:p w14:paraId="017F5FA3"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№4 – Инструкция о мерах пожарной безопасности.</w:t>
      </w:r>
    </w:p>
    <w:p w14:paraId="0E849BD4"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№5 - Порядок взаимодействия Сторон при непредоставлении или некачественном предоставлении услуг/работ по договору управления, а также причинении ущерба имуществу Собственников, Общему имуществу и имуществу третьих лиц.</w:t>
      </w:r>
    </w:p>
    <w:p w14:paraId="105ABC8E"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№6 - Правила проживания в многоквартирном доме;</w:t>
      </w:r>
    </w:p>
    <w:p w14:paraId="04005CD5" w14:textId="0D33CC11" w:rsidR="0028315E" w:rsidRPr="00957CB3"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481EA4">
        <w:rPr>
          <w:rStyle w:val="CharStyle22"/>
          <w:rFonts w:ascii="Times New Roman" w:hAnsi="Times New Roman" w:cs="Times New Roman"/>
          <w:b w:val="0"/>
          <w:bCs w:val="0"/>
          <w:i/>
          <w:sz w:val="18"/>
          <w:szCs w:val="18"/>
        </w:rPr>
        <w:t>Приложение №7 – Правила въезда/выезда и нахождения транспортных средств на территории многоквартирного дома</w:t>
      </w:r>
      <w:r w:rsidR="00D67A19">
        <w:rPr>
          <w:rStyle w:val="CharStyle22"/>
          <w:rFonts w:ascii="Times New Roman" w:hAnsi="Times New Roman" w:cs="Times New Roman"/>
          <w:b w:val="0"/>
          <w:bCs w:val="0"/>
          <w:i/>
          <w:sz w:val="18"/>
          <w:szCs w:val="18"/>
        </w:rPr>
        <w:t xml:space="preserve"> и пользования Автостоянкой</w:t>
      </w:r>
      <w:r w:rsidR="00957CB3">
        <w:rPr>
          <w:rStyle w:val="CharStyle22"/>
          <w:rFonts w:ascii="Times New Roman" w:hAnsi="Times New Roman" w:cs="Times New Roman"/>
          <w:b w:val="0"/>
          <w:bCs w:val="0"/>
          <w:i/>
          <w:sz w:val="18"/>
          <w:szCs w:val="18"/>
        </w:rPr>
        <w:t xml:space="preserve">, </w:t>
      </w:r>
      <w:r w:rsidR="00957CB3" w:rsidRPr="00957CB3">
        <w:rPr>
          <w:rFonts w:ascii="Times New Roman" w:eastAsia="Times New Roman" w:hAnsi="Times New Roman" w:cs="Times New Roman"/>
          <w:bCs/>
          <w:i/>
          <w:sz w:val="18"/>
          <w:szCs w:val="18"/>
        </w:rPr>
        <w:t>Положение о правилах пользования общим имуществом многоквартирного дома №5/3 по ул. Гали Ибрагимова, г. Уфы</w:t>
      </w:r>
      <w:r w:rsidRPr="00957CB3">
        <w:rPr>
          <w:rStyle w:val="CharStyle22"/>
          <w:rFonts w:ascii="Times New Roman" w:hAnsi="Times New Roman" w:cs="Times New Roman"/>
          <w:b w:val="0"/>
          <w:bCs w:val="0"/>
          <w:i/>
          <w:sz w:val="18"/>
          <w:szCs w:val="18"/>
        </w:rPr>
        <w:t>;</w:t>
      </w:r>
    </w:p>
    <w:p w14:paraId="1CF60CEB" w14:textId="77777777" w:rsidR="0028315E" w:rsidRPr="00481EA4" w:rsidRDefault="0028315E" w:rsidP="0028315E">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sidRPr="00957CB3">
        <w:rPr>
          <w:rStyle w:val="CharStyle22"/>
          <w:rFonts w:ascii="Times New Roman" w:hAnsi="Times New Roman" w:cs="Times New Roman"/>
          <w:b w:val="0"/>
          <w:bCs w:val="0"/>
          <w:i/>
          <w:sz w:val="18"/>
          <w:szCs w:val="18"/>
        </w:rPr>
        <w:t>Приложение №8 – АКТ приёмки</w:t>
      </w:r>
      <w:r w:rsidRPr="00481EA4">
        <w:rPr>
          <w:rStyle w:val="CharStyle22"/>
          <w:rFonts w:ascii="Times New Roman" w:hAnsi="Times New Roman" w:cs="Times New Roman"/>
          <w:b w:val="0"/>
          <w:bCs w:val="0"/>
          <w:i/>
          <w:sz w:val="18"/>
          <w:szCs w:val="18"/>
        </w:rPr>
        <w:t xml:space="preserve"> выполненных работ и оказанных услуг по содержанию и текущему ремонту общего имущества, дополнительных и иных услуг в доме. Форма</w:t>
      </w:r>
    </w:p>
    <w:p w14:paraId="6F3D78FF" w14:textId="3B0D3DF5" w:rsidR="00B65F20" w:rsidRPr="00B65F20" w:rsidRDefault="00B65F20" w:rsidP="00740F09">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Pr>
          <w:rStyle w:val="CharStyle22"/>
          <w:rFonts w:ascii="Times New Roman" w:hAnsi="Times New Roman" w:cs="Times New Roman"/>
          <w:b w:val="0"/>
          <w:bCs w:val="0"/>
          <w:i/>
          <w:sz w:val="18"/>
          <w:szCs w:val="18"/>
        </w:rPr>
        <w:t>Приложение №</w:t>
      </w:r>
      <w:r w:rsidR="00803D8C">
        <w:rPr>
          <w:rStyle w:val="CharStyle22"/>
          <w:rFonts w:ascii="Times New Roman" w:hAnsi="Times New Roman" w:cs="Times New Roman"/>
          <w:b w:val="0"/>
          <w:bCs w:val="0"/>
          <w:i/>
          <w:sz w:val="18"/>
          <w:szCs w:val="18"/>
        </w:rPr>
        <w:t>9</w:t>
      </w:r>
      <w:r>
        <w:rPr>
          <w:rStyle w:val="CharStyle22"/>
          <w:rFonts w:ascii="Times New Roman" w:hAnsi="Times New Roman" w:cs="Times New Roman"/>
          <w:b w:val="0"/>
          <w:bCs w:val="0"/>
          <w:i/>
          <w:sz w:val="18"/>
          <w:szCs w:val="18"/>
        </w:rPr>
        <w:t xml:space="preserve"> – </w:t>
      </w:r>
      <w:r w:rsidRPr="00B65F20">
        <w:rPr>
          <w:rFonts w:ascii="Times New Roman" w:hAnsi="Times New Roman" w:cs="Times New Roman"/>
          <w:i/>
          <w:iCs/>
          <w:color w:val="000000"/>
          <w:sz w:val="18"/>
          <w:szCs w:val="18"/>
        </w:rPr>
        <w:t xml:space="preserve">Соглашение о добровольном возмещении ущерба </w:t>
      </w:r>
      <w:r w:rsidR="00740F09">
        <w:rPr>
          <w:rFonts w:ascii="Times New Roman" w:hAnsi="Times New Roman" w:cs="Times New Roman"/>
          <w:i/>
          <w:iCs/>
          <w:color w:val="000000"/>
          <w:sz w:val="18"/>
          <w:szCs w:val="18"/>
        </w:rPr>
        <w:t>Форма</w:t>
      </w:r>
    </w:p>
    <w:p w14:paraId="71FC21D0" w14:textId="6F9AFB7B" w:rsidR="00481EA4" w:rsidRPr="00481EA4" w:rsidRDefault="00740F09" w:rsidP="00481EA4">
      <w:pPr>
        <w:pStyle w:val="a9"/>
        <w:widowControl w:val="0"/>
        <w:tabs>
          <w:tab w:val="left" w:pos="567"/>
          <w:tab w:val="left" w:pos="851"/>
        </w:tabs>
        <w:spacing w:after="0" w:line="240" w:lineRule="auto"/>
        <w:ind w:left="272" w:right="-38"/>
        <w:jc w:val="both"/>
        <w:rPr>
          <w:rStyle w:val="CharStyle22"/>
          <w:rFonts w:ascii="Times New Roman" w:hAnsi="Times New Roman" w:cs="Times New Roman"/>
          <w:b w:val="0"/>
          <w:bCs w:val="0"/>
          <w:i/>
          <w:sz w:val="18"/>
          <w:szCs w:val="18"/>
        </w:rPr>
      </w:pPr>
      <w:r>
        <w:rPr>
          <w:rStyle w:val="CharStyle22"/>
          <w:rFonts w:ascii="Times New Roman" w:hAnsi="Times New Roman" w:cs="Times New Roman"/>
          <w:b w:val="0"/>
          <w:bCs w:val="0"/>
          <w:i/>
          <w:sz w:val="18"/>
          <w:szCs w:val="18"/>
        </w:rPr>
        <w:t>Приложение №1</w:t>
      </w:r>
      <w:r w:rsidR="00803D8C">
        <w:rPr>
          <w:rStyle w:val="CharStyle22"/>
          <w:rFonts w:ascii="Times New Roman" w:hAnsi="Times New Roman" w:cs="Times New Roman"/>
          <w:b w:val="0"/>
          <w:bCs w:val="0"/>
          <w:i/>
          <w:sz w:val="18"/>
          <w:szCs w:val="18"/>
        </w:rPr>
        <w:t>0</w:t>
      </w:r>
      <w:r>
        <w:rPr>
          <w:rStyle w:val="CharStyle22"/>
          <w:rFonts w:ascii="Times New Roman" w:hAnsi="Times New Roman" w:cs="Times New Roman"/>
          <w:b w:val="0"/>
          <w:bCs w:val="0"/>
          <w:i/>
          <w:sz w:val="18"/>
          <w:szCs w:val="18"/>
        </w:rPr>
        <w:t xml:space="preserve"> - </w:t>
      </w:r>
      <w:r w:rsidRPr="00740F09">
        <w:rPr>
          <w:rFonts w:ascii="Times New Roman" w:hAnsi="Times New Roman" w:cs="Times New Roman"/>
          <w:i/>
          <w:sz w:val="18"/>
          <w:szCs w:val="18"/>
          <w:shd w:val="clear" w:color="auto" w:fill="FFFFFF"/>
        </w:rPr>
        <w:t>АКТ ввода приборов учета (счетчиков) в эксплуатацию.</w:t>
      </w:r>
    </w:p>
    <w:p w14:paraId="70AA2773" w14:textId="77777777" w:rsidR="0028315E" w:rsidRPr="00306843" w:rsidRDefault="0028315E" w:rsidP="0028315E">
      <w:pPr>
        <w:widowControl w:val="0"/>
        <w:numPr>
          <w:ilvl w:val="0"/>
          <w:numId w:val="3"/>
        </w:numPr>
        <w:tabs>
          <w:tab w:val="center" w:pos="7426"/>
        </w:tabs>
        <w:spacing w:after="0" w:line="240" w:lineRule="auto"/>
        <w:contextualSpacing/>
        <w:jc w:val="center"/>
        <w:rPr>
          <w:rFonts w:ascii="Times New Roman" w:eastAsia="Times New Roman" w:hAnsi="Times New Roman" w:cs="Times New Roman"/>
          <w:b/>
          <w:bCs/>
          <w:sz w:val="20"/>
          <w:szCs w:val="20"/>
          <w:lang w:eastAsia="ru-RU"/>
        </w:rPr>
      </w:pPr>
      <w:r w:rsidRPr="00306843">
        <w:rPr>
          <w:rFonts w:ascii="Times New Roman" w:eastAsia="Times New Roman" w:hAnsi="Times New Roman" w:cs="Times New Roman"/>
          <w:b/>
          <w:bCs/>
          <w:sz w:val="20"/>
          <w:szCs w:val="20"/>
          <w:lang w:eastAsia="ru-RU"/>
        </w:rPr>
        <w:t>РЕКВИЗИТЫ СТОРОН.</w:t>
      </w:r>
    </w:p>
    <w:tbl>
      <w:tblPr>
        <w:tblpPr w:leftFromText="180" w:rightFromText="180" w:vertAnchor="text" w:horzAnchor="margin" w:tblpY="44"/>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57"/>
        <w:gridCol w:w="5528"/>
      </w:tblGrid>
      <w:tr w:rsidR="0028315E" w:rsidRPr="0028315E" w14:paraId="0053C0B3" w14:textId="77777777" w:rsidTr="0028315E">
        <w:trPr>
          <w:trHeight w:hRule="exact" w:val="294"/>
        </w:trPr>
        <w:tc>
          <w:tcPr>
            <w:tcW w:w="4957" w:type="dxa"/>
            <w:shd w:val="clear" w:color="auto" w:fill="FFFFFF"/>
          </w:tcPr>
          <w:p w14:paraId="4AB86B2D" w14:textId="77777777" w:rsidR="0028315E" w:rsidRPr="0028315E" w:rsidRDefault="0028315E" w:rsidP="0028315E">
            <w:pPr>
              <w:widowControl w:val="0"/>
              <w:spacing w:after="0" w:line="220" w:lineRule="exact"/>
              <w:ind w:left="120"/>
              <w:jc w:val="center"/>
              <w:rPr>
                <w:rFonts w:ascii="Times New Roman" w:eastAsia="Times New Roman" w:hAnsi="Times New Roman" w:cs="Times New Roman"/>
                <w:b/>
                <w:bCs/>
                <w:sz w:val="20"/>
                <w:szCs w:val="20"/>
                <w:lang w:eastAsia="ru-RU"/>
              </w:rPr>
            </w:pPr>
            <w:bookmarkStart w:id="3" w:name="_Hlk79143636"/>
            <w:r w:rsidRPr="0028315E">
              <w:rPr>
                <w:rFonts w:ascii="Times New Roman" w:eastAsia="Times New Roman" w:hAnsi="Times New Roman" w:cs="Times New Roman"/>
                <w:b/>
                <w:bCs/>
                <w:sz w:val="20"/>
                <w:szCs w:val="20"/>
                <w:lang w:eastAsia="ru-RU"/>
              </w:rPr>
              <w:t>Управляющая организация</w:t>
            </w:r>
          </w:p>
        </w:tc>
        <w:tc>
          <w:tcPr>
            <w:tcW w:w="5528" w:type="dxa"/>
            <w:shd w:val="clear" w:color="auto" w:fill="FFFFFF"/>
          </w:tcPr>
          <w:p w14:paraId="1FF475B1" w14:textId="77777777" w:rsidR="0028315E" w:rsidRPr="0028315E" w:rsidRDefault="0028315E" w:rsidP="0028315E">
            <w:pPr>
              <w:widowControl w:val="0"/>
              <w:spacing w:after="0" w:line="220" w:lineRule="exact"/>
              <w:ind w:left="120"/>
              <w:jc w:val="center"/>
              <w:rPr>
                <w:rFonts w:ascii="Times New Roman" w:eastAsia="Times New Roman" w:hAnsi="Times New Roman" w:cs="Times New Roman"/>
                <w:b/>
                <w:bCs/>
                <w:sz w:val="20"/>
                <w:szCs w:val="20"/>
                <w:lang w:eastAsia="ru-RU"/>
              </w:rPr>
            </w:pPr>
            <w:r w:rsidRPr="0028315E">
              <w:rPr>
                <w:rFonts w:ascii="Times New Roman" w:eastAsia="Times New Roman" w:hAnsi="Times New Roman" w:cs="Times New Roman"/>
                <w:b/>
                <w:bCs/>
                <w:sz w:val="20"/>
                <w:szCs w:val="20"/>
                <w:lang w:eastAsia="ru-RU"/>
              </w:rPr>
              <w:t>Собственник:</w:t>
            </w:r>
          </w:p>
        </w:tc>
      </w:tr>
      <w:tr w:rsidR="0028315E" w:rsidRPr="0028315E" w14:paraId="050CF53B" w14:textId="77777777" w:rsidTr="001F4362">
        <w:trPr>
          <w:trHeight w:val="2813"/>
        </w:trPr>
        <w:tc>
          <w:tcPr>
            <w:tcW w:w="4957" w:type="dxa"/>
            <w:shd w:val="clear" w:color="auto" w:fill="FFFFFF"/>
          </w:tcPr>
          <w:p w14:paraId="28144BC0" w14:textId="77777777" w:rsidR="00F322CE" w:rsidRPr="004D0A27" w:rsidRDefault="00F322CE" w:rsidP="004D0A27">
            <w:pPr>
              <w:spacing w:after="0" w:line="240" w:lineRule="auto"/>
              <w:jc w:val="both"/>
              <w:rPr>
                <w:rFonts w:ascii="Times New Roman" w:eastAsia="Calibri" w:hAnsi="Times New Roman" w:cs="Times New Roman"/>
                <w:b/>
                <w:bCs/>
                <w:sz w:val="19"/>
                <w:szCs w:val="19"/>
              </w:rPr>
            </w:pPr>
            <w:r>
              <w:rPr>
                <w:rFonts w:ascii="Times New Roman" w:eastAsia="Calibri" w:hAnsi="Times New Roman" w:cs="Times New Roman"/>
                <w:b/>
                <w:bCs/>
                <w:sz w:val="19"/>
                <w:szCs w:val="19"/>
              </w:rPr>
              <w:t xml:space="preserve"> </w:t>
            </w:r>
            <w:r w:rsidRPr="00F322CE">
              <w:rPr>
                <w:rFonts w:ascii="Times New Roman" w:eastAsia="Calibri" w:hAnsi="Times New Roman" w:cs="Times New Roman"/>
                <w:b/>
                <w:bCs/>
                <w:sz w:val="19"/>
                <w:szCs w:val="19"/>
              </w:rPr>
              <w:t xml:space="preserve">ООО «Сервисная компания Венский лес» </w:t>
            </w:r>
          </w:p>
          <w:p w14:paraId="2DAACB7C" w14:textId="77777777" w:rsidR="00F322CE" w:rsidRPr="00F322CE" w:rsidRDefault="00F322CE" w:rsidP="00F322CE">
            <w:pPr>
              <w:widowControl w:val="0"/>
              <w:spacing w:after="0" w:line="240" w:lineRule="auto"/>
              <w:ind w:right="147"/>
              <w:jc w:val="both"/>
              <w:rPr>
                <w:rFonts w:ascii="Times New Roman" w:eastAsia="Times New Roman" w:hAnsi="Times New Roman" w:cs="Times New Roman"/>
                <w:sz w:val="19"/>
                <w:szCs w:val="19"/>
                <w:shd w:val="clear" w:color="auto" w:fill="FFFFFF"/>
              </w:rPr>
            </w:pPr>
            <w:r w:rsidRPr="00F322CE">
              <w:rPr>
                <w:rFonts w:ascii="Times New Roman" w:eastAsia="Times New Roman" w:hAnsi="Times New Roman" w:cs="Times New Roman"/>
                <w:sz w:val="19"/>
                <w:szCs w:val="19"/>
                <w:shd w:val="clear" w:color="auto" w:fill="FFFFFF"/>
              </w:rPr>
              <w:t xml:space="preserve"> 450080, Республика Башкортостан,                                                      </w:t>
            </w:r>
          </w:p>
          <w:p w14:paraId="0C4D27E5" w14:textId="77777777" w:rsidR="00F322CE" w:rsidRPr="00F322CE" w:rsidRDefault="00F322CE" w:rsidP="00F322CE">
            <w:pPr>
              <w:widowControl w:val="0"/>
              <w:spacing w:after="0" w:line="240" w:lineRule="auto"/>
              <w:ind w:right="147"/>
              <w:jc w:val="both"/>
              <w:rPr>
                <w:rFonts w:ascii="Times New Roman" w:eastAsia="Times New Roman" w:hAnsi="Times New Roman" w:cs="Times New Roman"/>
                <w:sz w:val="19"/>
                <w:szCs w:val="19"/>
                <w:shd w:val="clear" w:color="auto" w:fill="FFFFFF"/>
              </w:rPr>
            </w:pPr>
            <w:r w:rsidRPr="00F322CE">
              <w:rPr>
                <w:rFonts w:ascii="Times New Roman" w:eastAsia="Times New Roman" w:hAnsi="Times New Roman" w:cs="Times New Roman"/>
                <w:sz w:val="19"/>
                <w:szCs w:val="19"/>
                <w:shd w:val="clear" w:color="auto" w:fill="FFFFFF"/>
              </w:rPr>
              <w:t xml:space="preserve"> г. Уфа, ул. Менделеева, д. 156, пом. 2А   </w:t>
            </w:r>
          </w:p>
          <w:p w14:paraId="0700397D" w14:textId="77777777" w:rsidR="00F322CE" w:rsidRPr="00F322CE" w:rsidRDefault="00F322CE" w:rsidP="00F322CE">
            <w:pPr>
              <w:widowControl w:val="0"/>
              <w:spacing w:after="0" w:line="240" w:lineRule="auto"/>
              <w:ind w:right="147"/>
              <w:rPr>
                <w:rFonts w:ascii="Times New Roman" w:eastAsia="Times New Roman" w:hAnsi="Times New Roman" w:cs="Times New Roman"/>
                <w:sz w:val="19"/>
                <w:szCs w:val="19"/>
                <w:shd w:val="clear" w:color="auto" w:fill="FFFFFF"/>
              </w:rPr>
            </w:pPr>
            <w:r w:rsidRPr="00F322CE">
              <w:rPr>
                <w:rFonts w:ascii="Times New Roman" w:eastAsia="Times New Roman" w:hAnsi="Times New Roman" w:cs="Times New Roman"/>
                <w:sz w:val="19"/>
                <w:szCs w:val="19"/>
                <w:shd w:val="clear" w:color="auto" w:fill="FFFFFF"/>
              </w:rPr>
              <w:t xml:space="preserve"> ИНН 0274946939, КПП 027801001</w:t>
            </w:r>
          </w:p>
          <w:p w14:paraId="2EAA13DA" w14:textId="77777777" w:rsidR="00F322CE" w:rsidRPr="00F322CE" w:rsidRDefault="00F322CE" w:rsidP="00F322CE">
            <w:pPr>
              <w:widowControl w:val="0"/>
              <w:spacing w:after="0" w:line="240" w:lineRule="auto"/>
              <w:ind w:right="147"/>
              <w:rPr>
                <w:rFonts w:ascii="Times New Roman" w:eastAsia="Times New Roman" w:hAnsi="Times New Roman" w:cs="Times New Roman"/>
                <w:sz w:val="19"/>
                <w:szCs w:val="19"/>
              </w:rPr>
            </w:pPr>
            <w:r w:rsidRPr="00F322CE">
              <w:rPr>
                <w:rFonts w:ascii="Times New Roman" w:eastAsia="Times New Roman" w:hAnsi="Times New Roman" w:cs="Times New Roman"/>
                <w:sz w:val="19"/>
                <w:szCs w:val="19"/>
                <w:shd w:val="clear" w:color="auto" w:fill="FFFFFF"/>
              </w:rPr>
              <w:t xml:space="preserve"> ОГРН 1190280035494</w:t>
            </w:r>
          </w:p>
          <w:p w14:paraId="4DC868D0" w14:textId="77777777" w:rsidR="00F322CE" w:rsidRPr="00F322CE" w:rsidRDefault="00F322CE" w:rsidP="00F322CE">
            <w:pPr>
              <w:autoSpaceDE w:val="0"/>
              <w:autoSpaceDN w:val="0"/>
              <w:adjustRightInd w:val="0"/>
              <w:spacing w:after="0" w:line="240" w:lineRule="auto"/>
              <w:ind w:right="147"/>
              <w:rPr>
                <w:rFonts w:ascii="Times New Roman" w:eastAsia="Times New Roman" w:hAnsi="Times New Roman" w:cs="Times New Roman"/>
                <w:bCs/>
                <w:sz w:val="19"/>
                <w:szCs w:val="19"/>
              </w:rPr>
            </w:pPr>
            <w:r w:rsidRPr="00F322CE">
              <w:rPr>
                <w:rFonts w:ascii="Times New Roman" w:eastAsia="Times New Roman" w:hAnsi="Times New Roman" w:cs="Times New Roman"/>
                <w:bCs/>
                <w:sz w:val="19"/>
                <w:szCs w:val="19"/>
              </w:rPr>
              <w:t xml:space="preserve"> р/с 40702810606000007099</w:t>
            </w:r>
          </w:p>
          <w:p w14:paraId="1C69CC81" w14:textId="77777777" w:rsidR="00F322CE" w:rsidRPr="00F322CE" w:rsidRDefault="00F322CE" w:rsidP="00F322CE">
            <w:pPr>
              <w:autoSpaceDE w:val="0"/>
              <w:autoSpaceDN w:val="0"/>
              <w:adjustRightInd w:val="0"/>
              <w:spacing w:after="0" w:line="240" w:lineRule="auto"/>
              <w:ind w:right="147"/>
              <w:rPr>
                <w:rFonts w:ascii="Times New Roman" w:eastAsia="Times New Roman" w:hAnsi="Times New Roman" w:cs="Times New Roman"/>
                <w:bCs/>
                <w:sz w:val="19"/>
                <w:szCs w:val="19"/>
              </w:rPr>
            </w:pPr>
            <w:r w:rsidRPr="00F322CE">
              <w:rPr>
                <w:rFonts w:ascii="Times New Roman" w:eastAsia="Times New Roman" w:hAnsi="Times New Roman" w:cs="Times New Roman"/>
                <w:bCs/>
                <w:sz w:val="19"/>
                <w:szCs w:val="19"/>
              </w:rPr>
              <w:t xml:space="preserve"> Банк: Отделение №8598 ПАО Сбербанка РФ</w:t>
            </w:r>
          </w:p>
          <w:p w14:paraId="21D73BA5" w14:textId="77777777" w:rsidR="00F322CE" w:rsidRPr="00F322CE" w:rsidRDefault="00F322CE" w:rsidP="00F322CE">
            <w:pPr>
              <w:autoSpaceDE w:val="0"/>
              <w:autoSpaceDN w:val="0"/>
              <w:adjustRightInd w:val="0"/>
              <w:spacing w:after="0" w:line="240" w:lineRule="auto"/>
              <w:ind w:right="147"/>
              <w:rPr>
                <w:rFonts w:ascii="Times New Roman" w:eastAsia="Times New Roman" w:hAnsi="Times New Roman" w:cs="Times New Roman"/>
                <w:bCs/>
                <w:sz w:val="19"/>
                <w:szCs w:val="19"/>
              </w:rPr>
            </w:pPr>
            <w:r w:rsidRPr="00F322CE">
              <w:rPr>
                <w:rFonts w:ascii="Times New Roman" w:eastAsia="Times New Roman" w:hAnsi="Times New Roman" w:cs="Times New Roman"/>
                <w:bCs/>
                <w:sz w:val="19"/>
                <w:szCs w:val="19"/>
              </w:rPr>
              <w:t xml:space="preserve"> к\</w:t>
            </w:r>
            <w:proofErr w:type="spellStart"/>
            <w:r w:rsidRPr="00F322CE">
              <w:rPr>
                <w:rFonts w:ascii="Times New Roman" w:eastAsia="Times New Roman" w:hAnsi="Times New Roman" w:cs="Times New Roman"/>
                <w:bCs/>
                <w:sz w:val="19"/>
                <w:szCs w:val="19"/>
              </w:rPr>
              <w:t>сч</w:t>
            </w:r>
            <w:proofErr w:type="spellEnd"/>
            <w:r w:rsidRPr="00F322CE">
              <w:rPr>
                <w:rFonts w:ascii="Times New Roman" w:eastAsia="Times New Roman" w:hAnsi="Times New Roman" w:cs="Times New Roman"/>
                <w:bCs/>
                <w:sz w:val="19"/>
                <w:szCs w:val="19"/>
              </w:rPr>
              <w:t xml:space="preserve"> 30101810300000000601</w:t>
            </w:r>
          </w:p>
          <w:p w14:paraId="5917E70E" w14:textId="77777777" w:rsidR="00F322CE" w:rsidRPr="00F322CE" w:rsidRDefault="00F322CE" w:rsidP="00F322CE">
            <w:pPr>
              <w:widowControl w:val="0"/>
              <w:spacing w:after="0" w:line="240" w:lineRule="auto"/>
              <w:ind w:right="147"/>
              <w:rPr>
                <w:rFonts w:ascii="Times New Roman" w:eastAsia="Times New Roman" w:hAnsi="Times New Roman" w:cs="Times New Roman"/>
                <w:bCs/>
                <w:sz w:val="19"/>
                <w:szCs w:val="19"/>
              </w:rPr>
            </w:pPr>
            <w:r w:rsidRPr="00F322CE">
              <w:rPr>
                <w:rFonts w:ascii="Times New Roman" w:eastAsia="Times New Roman" w:hAnsi="Times New Roman" w:cs="Times New Roman"/>
                <w:bCs/>
                <w:sz w:val="19"/>
                <w:szCs w:val="19"/>
              </w:rPr>
              <w:t xml:space="preserve"> БИК 048073601 </w:t>
            </w:r>
          </w:p>
          <w:p w14:paraId="0507F42F" w14:textId="77777777" w:rsidR="00F322CE" w:rsidRPr="00F322CE" w:rsidRDefault="00F322CE" w:rsidP="00F322CE">
            <w:pPr>
              <w:widowControl w:val="0"/>
              <w:spacing w:after="0" w:line="240" w:lineRule="auto"/>
              <w:ind w:right="147"/>
              <w:rPr>
                <w:rFonts w:ascii="Times New Roman" w:eastAsia="Times New Roman" w:hAnsi="Times New Roman" w:cs="Times New Roman"/>
                <w:bCs/>
                <w:sz w:val="19"/>
                <w:szCs w:val="19"/>
              </w:rPr>
            </w:pPr>
            <w:r w:rsidRPr="00F322CE">
              <w:rPr>
                <w:rFonts w:ascii="Times New Roman" w:eastAsia="Times New Roman" w:hAnsi="Times New Roman" w:cs="Times New Roman"/>
                <w:bCs/>
                <w:sz w:val="19"/>
                <w:szCs w:val="19"/>
              </w:rPr>
              <w:t xml:space="preserve"> Электронная почта: venskiy-les@terrkomf.ru</w:t>
            </w:r>
          </w:p>
          <w:p w14:paraId="1D2F585D" w14:textId="35AD1313" w:rsidR="0028315E" w:rsidRPr="00481EA4" w:rsidRDefault="00F322CE" w:rsidP="00F322CE">
            <w:pPr>
              <w:widowControl w:val="0"/>
              <w:shd w:val="clear" w:color="auto" w:fill="FFFFFF"/>
              <w:tabs>
                <w:tab w:val="left" w:pos="3690"/>
              </w:tabs>
              <w:spacing w:after="0" w:line="240" w:lineRule="auto"/>
              <w:rPr>
                <w:rFonts w:ascii="Times New Roman" w:eastAsia="Times New Roman" w:hAnsi="Times New Roman" w:cs="Times New Roman"/>
                <w:sz w:val="19"/>
                <w:szCs w:val="19"/>
                <w:lang w:eastAsia="ru-RU"/>
              </w:rPr>
            </w:pPr>
            <w:r w:rsidRPr="00F322CE">
              <w:rPr>
                <w:rFonts w:ascii="Times New Roman" w:eastAsia="Times New Roman" w:hAnsi="Times New Roman" w:cs="Times New Roman"/>
                <w:sz w:val="19"/>
                <w:szCs w:val="19"/>
              </w:rPr>
              <w:t xml:space="preserve"> Телефон </w:t>
            </w:r>
            <w:r w:rsidR="004C1649" w:rsidRPr="00740F09">
              <w:rPr>
                <w:rFonts w:ascii="Times New Roman" w:eastAsia="Times New Roman" w:hAnsi="Times New Roman" w:cs="Times New Roman"/>
                <w:sz w:val="19"/>
                <w:szCs w:val="19"/>
              </w:rPr>
              <w:t>+7 (347) 200-9-079</w:t>
            </w:r>
            <w:r w:rsidR="004C1649" w:rsidRPr="004C1649">
              <w:rPr>
                <w:rFonts w:ascii="Times New Roman" w:eastAsia="Times New Roman" w:hAnsi="Times New Roman" w:cs="Times New Roman"/>
                <w:sz w:val="19"/>
                <w:szCs w:val="19"/>
              </w:rPr>
              <w:t xml:space="preserve"> </w:t>
            </w:r>
            <w:r w:rsidR="0035620C">
              <w:rPr>
                <w:rFonts w:ascii="Times New Roman" w:eastAsia="Times New Roman" w:hAnsi="Times New Roman" w:cs="Times New Roman"/>
                <w:sz w:val="19"/>
                <w:szCs w:val="19"/>
                <w:lang w:eastAsia="ru-RU"/>
              </w:rPr>
              <w:tab/>
            </w:r>
          </w:p>
        </w:tc>
        <w:tc>
          <w:tcPr>
            <w:tcW w:w="5528" w:type="dxa"/>
            <w:shd w:val="clear" w:color="auto" w:fill="FFFFFF"/>
          </w:tcPr>
          <w:p w14:paraId="3C5D9E7C" w14:textId="1F7E201C" w:rsidR="0028315E" w:rsidRPr="00481EA4" w:rsidRDefault="0028315E" w:rsidP="0028315E">
            <w:pPr>
              <w:widowControl w:val="0"/>
              <w:spacing w:after="0" w:line="240" w:lineRule="auto"/>
              <w:ind w:left="2" w:firstLine="3"/>
              <w:rPr>
                <w:rFonts w:ascii="Times New Roman" w:eastAsia="Times New Roman" w:hAnsi="Times New Roman" w:cs="Times New Roman"/>
                <w:b/>
                <w:sz w:val="19"/>
                <w:szCs w:val="19"/>
                <w:lang w:eastAsia="ru-RU"/>
              </w:rPr>
            </w:pPr>
            <w:r w:rsidRPr="00481EA4">
              <w:rPr>
                <w:rFonts w:ascii="Times New Roman" w:eastAsia="Times New Roman" w:hAnsi="Times New Roman" w:cs="Times New Roman"/>
                <w:b/>
                <w:sz w:val="19"/>
                <w:szCs w:val="19"/>
                <w:lang w:eastAsia="ru-RU"/>
              </w:rPr>
              <w:t>____________________________</w:t>
            </w:r>
            <w:r w:rsidR="00CB3214">
              <w:rPr>
                <w:rFonts w:ascii="Times New Roman" w:eastAsia="Times New Roman" w:hAnsi="Times New Roman" w:cs="Times New Roman"/>
                <w:b/>
                <w:sz w:val="19"/>
                <w:szCs w:val="19"/>
                <w:lang w:eastAsia="ru-RU"/>
              </w:rPr>
              <w:t>______________________________</w:t>
            </w:r>
          </w:p>
          <w:p w14:paraId="6E95C573" w14:textId="77777777" w:rsidR="0028315E" w:rsidRPr="00481EA4" w:rsidRDefault="0028315E" w:rsidP="0028315E">
            <w:pPr>
              <w:widowControl w:val="0"/>
              <w:spacing w:after="0" w:line="240" w:lineRule="auto"/>
              <w:ind w:left="2" w:firstLine="3"/>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Дата рождения______________________</w:t>
            </w:r>
          </w:p>
          <w:p w14:paraId="02C4B4C8" w14:textId="77777777" w:rsidR="0028315E" w:rsidRPr="00481EA4" w:rsidRDefault="0028315E" w:rsidP="0028315E">
            <w:pPr>
              <w:widowControl w:val="0"/>
              <w:spacing w:after="0" w:line="240" w:lineRule="auto"/>
              <w:ind w:left="2" w:firstLine="3"/>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Место рождения__________________________</w:t>
            </w:r>
          </w:p>
          <w:p w14:paraId="4F5814A1" w14:textId="77777777" w:rsidR="0028315E" w:rsidRPr="00481EA4" w:rsidRDefault="0028315E" w:rsidP="0028315E">
            <w:pPr>
              <w:widowControl w:val="0"/>
              <w:spacing w:after="0" w:line="240" w:lineRule="auto"/>
              <w:ind w:left="2"/>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Паспорт гражданина __________________________________________</w:t>
            </w:r>
          </w:p>
          <w:p w14:paraId="011C3245" w14:textId="77777777" w:rsidR="0028315E" w:rsidRPr="00481EA4" w:rsidRDefault="0028315E" w:rsidP="0028315E">
            <w:pPr>
              <w:widowControl w:val="0"/>
              <w:spacing w:after="0" w:line="240" w:lineRule="auto"/>
              <w:ind w:left="2"/>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____________________________________________________________</w:t>
            </w:r>
          </w:p>
          <w:p w14:paraId="31C13A03" w14:textId="77777777" w:rsidR="0028315E" w:rsidRPr="00481EA4" w:rsidRDefault="0028315E" w:rsidP="0028315E">
            <w:pPr>
              <w:widowControl w:val="0"/>
              <w:spacing w:after="0" w:line="240" w:lineRule="auto"/>
              <w:ind w:left="2"/>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ИНН/СНИЛС _________________/_____________________________</w:t>
            </w:r>
          </w:p>
          <w:p w14:paraId="5CDB60BA" w14:textId="77777777" w:rsidR="000939A2" w:rsidRPr="00481EA4" w:rsidRDefault="0028315E" w:rsidP="0028315E">
            <w:pPr>
              <w:widowControl w:val="0"/>
              <w:spacing w:after="0" w:line="240" w:lineRule="auto"/>
              <w:ind w:left="2"/>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Телефон _______________________</w:t>
            </w:r>
          </w:p>
          <w:p w14:paraId="671AAA87" w14:textId="77777777" w:rsidR="0028315E" w:rsidRPr="00481EA4" w:rsidRDefault="000939A2" w:rsidP="000939A2">
            <w:pPr>
              <w:widowControl w:val="0"/>
              <w:spacing w:after="0" w:line="240" w:lineRule="auto"/>
              <w:rPr>
                <w:rFonts w:ascii="Times New Roman" w:eastAsia="Times New Roman" w:hAnsi="Times New Roman" w:cs="Times New Roman"/>
                <w:sz w:val="19"/>
                <w:szCs w:val="19"/>
                <w:lang w:eastAsia="ru-RU"/>
              </w:rPr>
            </w:pPr>
            <w:r w:rsidRPr="00481EA4">
              <w:rPr>
                <w:rFonts w:ascii="Times New Roman" w:eastAsia="Times New Roman" w:hAnsi="Times New Roman" w:cs="Times New Roman"/>
                <w:sz w:val="19"/>
                <w:szCs w:val="19"/>
                <w:lang w:eastAsia="ru-RU"/>
              </w:rPr>
              <w:t xml:space="preserve"> </w:t>
            </w:r>
            <w:r w:rsidR="0028315E" w:rsidRPr="00481EA4">
              <w:rPr>
                <w:rFonts w:ascii="Times New Roman" w:eastAsia="Times New Roman" w:hAnsi="Times New Roman" w:cs="Times New Roman"/>
                <w:sz w:val="19"/>
                <w:szCs w:val="19"/>
                <w:lang w:val="en-US" w:eastAsia="ru-RU"/>
              </w:rPr>
              <w:t>e</w:t>
            </w:r>
            <w:r w:rsidR="0028315E" w:rsidRPr="00481EA4">
              <w:rPr>
                <w:rFonts w:ascii="Times New Roman" w:eastAsia="Times New Roman" w:hAnsi="Times New Roman" w:cs="Times New Roman"/>
                <w:sz w:val="19"/>
                <w:szCs w:val="19"/>
                <w:lang w:eastAsia="ru-RU"/>
              </w:rPr>
              <w:t>-</w:t>
            </w:r>
            <w:r w:rsidR="0028315E" w:rsidRPr="00481EA4">
              <w:rPr>
                <w:rFonts w:ascii="Times New Roman" w:eastAsia="Times New Roman" w:hAnsi="Times New Roman" w:cs="Times New Roman"/>
                <w:sz w:val="19"/>
                <w:szCs w:val="19"/>
                <w:lang w:val="en-US" w:eastAsia="ru-RU"/>
              </w:rPr>
              <w:t>mail</w:t>
            </w:r>
            <w:r w:rsidR="0028315E" w:rsidRPr="00481EA4">
              <w:rPr>
                <w:rFonts w:ascii="Times New Roman" w:eastAsia="Times New Roman" w:hAnsi="Times New Roman" w:cs="Times New Roman"/>
                <w:sz w:val="19"/>
                <w:szCs w:val="19"/>
                <w:lang w:eastAsia="ru-RU"/>
              </w:rPr>
              <w:t>_________________________</w:t>
            </w:r>
          </w:p>
        </w:tc>
      </w:tr>
      <w:tr w:rsidR="0028315E" w:rsidRPr="0028315E" w14:paraId="162DE2CD" w14:textId="77777777" w:rsidTr="00306843">
        <w:trPr>
          <w:trHeight w:hRule="exact" w:val="1574"/>
        </w:trPr>
        <w:tc>
          <w:tcPr>
            <w:tcW w:w="4957" w:type="dxa"/>
            <w:shd w:val="clear" w:color="auto" w:fill="FFFFFF"/>
          </w:tcPr>
          <w:p w14:paraId="5D289965" w14:textId="77777777" w:rsidR="00B53B4C" w:rsidRPr="00B53B4C" w:rsidRDefault="00B53B4C" w:rsidP="00B53B4C">
            <w:pPr>
              <w:spacing w:after="0" w:line="240" w:lineRule="auto"/>
              <w:ind w:right="879"/>
              <w:jc w:val="both"/>
              <w:rPr>
                <w:rFonts w:ascii="Times New Roman" w:eastAsia="Times New Roman" w:hAnsi="Times New Roman" w:cs="Times New Roman"/>
                <w:sz w:val="19"/>
                <w:szCs w:val="19"/>
              </w:rPr>
            </w:pPr>
            <w:r w:rsidRPr="00B53B4C">
              <w:rPr>
                <w:rFonts w:ascii="Times New Roman" w:eastAsia="Calibri" w:hAnsi="Times New Roman" w:cs="Times New Roman"/>
                <w:b/>
                <w:bCs/>
                <w:sz w:val="19"/>
                <w:szCs w:val="19"/>
                <w:lang w:eastAsia="ru-RU"/>
              </w:rPr>
              <w:t>Директор</w:t>
            </w:r>
            <w:r w:rsidRPr="00B53B4C">
              <w:rPr>
                <w:rFonts w:ascii="Times New Roman" w:eastAsia="Times New Roman" w:hAnsi="Times New Roman" w:cs="Times New Roman"/>
                <w:sz w:val="19"/>
                <w:szCs w:val="19"/>
              </w:rPr>
              <w:t xml:space="preserve"> </w:t>
            </w:r>
          </w:p>
          <w:p w14:paraId="7991A409" w14:textId="77777777" w:rsidR="00B53B4C" w:rsidRPr="00B53B4C" w:rsidRDefault="00B53B4C" w:rsidP="00B53B4C">
            <w:pPr>
              <w:spacing w:after="0" w:line="240" w:lineRule="auto"/>
              <w:ind w:right="879"/>
              <w:jc w:val="both"/>
              <w:rPr>
                <w:rFonts w:ascii="Times New Roman" w:eastAsia="Calibri" w:hAnsi="Times New Roman" w:cs="Times New Roman"/>
                <w:b/>
                <w:bCs/>
                <w:sz w:val="19"/>
                <w:szCs w:val="19"/>
                <w:lang w:eastAsia="ru-RU"/>
              </w:rPr>
            </w:pPr>
            <w:r w:rsidRPr="00B53B4C">
              <w:rPr>
                <w:rFonts w:ascii="Times New Roman" w:eastAsia="Times New Roman" w:hAnsi="Times New Roman" w:cs="Times New Roman"/>
                <w:sz w:val="19"/>
                <w:szCs w:val="19"/>
              </w:rPr>
              <w:t xml:space="preserve"> </w:t>
            </w:r>
            <w:r w:rsidRPr="00B53B4C">
              <w:rPr>
                <w:rFonts w:ascii="Times New Roman" w:eastAsia="Times New Roman" w:hAnsi="Times New Roman" w:cs="Times New Roman"/>
                <w:b/>
                <w:sz w:val="19"/>
                <w:szCs w:val="19"/>
              </w:rPr>
              <w:t>ООО «Сервисная компания Венский лес»</w:t>
            </w:r>
          </w:p>
          <w:p w14:paraId="634EE022" w14:textId="77777777" w:rsidR="00B53B4C" w:rsidRPr="00B53B4C" w:rsidRDefault="00B53B4C" w:rsidP="00B53B4C">
            <w:pPr>
              <w:spacing w:after="0" w:line="240" w:lineRule="auto"/>
              <w:ind w:right="879"/>
              <w:jc w:val="both"/>
              <w:rPr>
                <w:rFonts w:ascii="Times New Roman" w:eastAsia="Calibri" w:hAnsi="Times New Roman" w:cs="Times New Roman"/>
                <w:sz w:val="19"/>
                <w:szCs w:val="19"/>
                <w:lang w:eastAsia="ru-RU"/>
              </w:rPr>
            </w:pPr>
          </w:p>
          <w:p w14:paraId="63F963B9" w14:textId="77777777" w:rsidR="00B53B4C" w:rsidRPr="00B53B4C" w:rsidRDefault="00B53B4C" w:rsidP="00B53B4C">
            <w:pPr>
              <w:spacing w:after="0" w:line="240" w:lineRule="auto"/>
              <w:ind w:right="879"/>
              <w:jc w:val="both"/>
              <w:rPr>
                <w:rFonts w:ascii="Times New Roman" w:eastAsia="Calibri" w:hAnsi="Times New Roman" w:cs="Times New Roman"/>
                <w:sz w:val="19"/>
                <w:szCs w:val="19"/>
                <w:lang w:eastAsia="ru-RU"/>
              </w:rPr>
            </w:pPr>
          </w:p>
          <w:p w14:paraId="71739535" w14:textId="77777777" w:rsidR="00B53B4C" w:rsidRPr="00B53B4C" w:rsidRDefault="00B53B4C" w:rsidP="00B53B4C">
            <w:pPr>
              <w:spacing w:after="0" w:line="240" w:lineRule="auto"/>
              <w:ind w:right="879"/>
              <w:jc w:val="both"/>
              <w:rPr>
                <w:rFonts w:ascii="Times New Roman" w:eastAsia="Calibri" w:hAnsi="Times New Roman" w:cs="Times New Roman"/>
                <w:b/>
                <w:bCs/>
                <w:sz w:val="19"/>
                <w:szCs w:val="19"/>
                <w:lang w:eastAsia="ru-RU"/>
              </w:rPr>
            </w:pPr>
            <w:r w:rsidRPr="00B53B4C">
              <w:rPr>
                <w:rFonts w:ascii="Times New Roman" w:eastAsia="Calibri" w:hAnsi="Times New Roman" w:cs="Times New Roman"/>
                <w:b/>
                <w:bCs/>
                <w:sz w:val="19"/>
                <w:szCs w:val="19"/>
                <w:lang w:eastAsia="ru-RU"/>
              </w:rPr>
              <w:t>_______________________</w:t>
            </w:r>
            <w:r w:rsidR="00983EDD">
              <w:rPr>
                <w:rFonts w:ascii="Times New Roman" w:eastAsia="Calibri" w:hAnsi="Times New Roman" w:cs="Times New Roman"/>
                <w:b/>
                <w:bCs/>
                <w:sz w:val="19"/>
                <w:szCs w:val="19"/>
                <w:lang w:eastAsia="ru-RU"/>
              </w:rPr>
              <w:t>_______</w:t>
            </w:r>
            <w:r w:rsidRPr="00B53B4C">
              <w:rPr>
                <w:rFonts w:ascii="Times New Roman" w:eastAsia="Calibri" w:hAnsi="Times New Roman" w:cs="Times New Roman"/>
                <w:b/>
                <w:bCs/>
                <w:sz w:val="19"/>
                <w:szCs w:val="19"/>
                <w:lang w:eastAsia="ru-RU"/>
              </w:rPr>
              <w:t>/</w:t>
            </w:r>
            <w:r w:rsidRPr="00B53B4C">
              <w:rPr>
                <w:rFonts w:ascii="Times New Roman" w:eastAsia="Times New Roman" w:hAnsi="Times New Roman" w:cs="Times New Roman"/>
                <w:sz w:val="19"/>
                <w:szCs w:val="19"/>
              </w:rPr>
              <w:t>В.Р. Еникеев</w:t>
            </w:r>
            <w:r w:rsidRPr="00B53B4C">
              <w:rPr>
                <w:rFonts w:ascii="Times New Roman" w:eastAsia="Calibri" w:hAnsi="Times New Roman" w:cs="Times New Roman"/>
                <w:b/>
                <w:bCs/>
                <w:sz w:val="19"/>
                <w:szCs w:val="19"/>
                <w:lang w:eastAsia="ru-RU"/>
              </w:rPr>
              <w:t>/</w:t>
            </w:r>
          </w:p>
          <w:p w14:paraId="7A300CC2" w14:textId="77777777" w:rsidR="00B53B4C" w:rsidRPr="00B53B4C" w:rsidRDefault="00B53B4C" w:rsidP="00B53B4C">
            <w:pPr>
              <w:spacing w:after="0" w:line="240" w:lineRule="auto"/>
              <w:ind w:right="879"/>
              <w:jc w:val="both"/>
              <w:rPr>
                <w:rFonts w:ascii="Times New Roman" w:eastAsia="Calibri" w:hAnsi="Times New Roman" w:cs="Times New Roman"/>
                <w:b/>
                <w:bCs/>
                <w:sz w:val="19"/>
                <w:szCs w:val="19"/>
                <w:lang w:eastAsia="ru-RU"/>
              </w:rPr>
            </w:pPr>
          </w:p>
          <w:p w14:paraId="20666E15" w14:textId="77777777" w:rsidR="0028315E" w:rsidRPr="00481EA4" w:rsidRDefault="00B53B4C" w:rsidP="00B53B4C">
            <w:pPr>
              <w:widowControl w:val="0"/>
              <w:spacing w:after="0" w:line="240" w:lineRule="auto"/>
              <w:ind w:left="132"/>
              <w:rPr>
                <w:rFonts w:ascii="Times New Roman" w:eastAsia="Times New Roman" w:hAnsi="Times New Roman" w:cs="Times New Roman"/>
                <w:bCs/>
                <w:sz w:val="19"/>
                <w:szCs w:val="19"/>
                <w:lang w:eastAsia="ru-RU"/>
              </w:rPr>
            </w:pPr>
            <w:r w:rsidRPr="00B53B4C">
              <w:rPr>
                <w:rFonts w:ascii="Times New Roman" w:eastAsia="Calibri" w:hAnsi="Times New Roman" w:cs="Times New Roman"/>
                <w:b/>
                <w:bCs/>
                <w:sz w:val="19"/>
                <w:szCs w:val="19"/>
                <w:lang w:eastAsia="ru-RU"/>
              </w:rPr>
              <w:t>МП</w:t>
            </w:r>
          </w:p>
        </w:tc>
        <w:tc>
          <w:tcPr>
            <w:tcW w:w="5528" w:type="dxa"/>
            <w:shd w:val="clear" w:color="auto" w:fill="FFFFFF"/>
          </w:tcPr>
          <w:p w14:paraId="1499DBFF" w14:textId="77777777" w:rsidR="00306843" w:rsidRPr="00481EA4" w:rsidRDefault="00306843" w:rsidP="00306843">
            <w:pPr>
              <w:widowControl w:val="0"/>
              <w:spacing w:after="0" w:line="240" w:lineRule="auto"/>
              <w:ind w:left="2"/>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bCs/>
                <w:sz w:val="19"/>
                <w:szCs w:val="19"/>
                <w:lang w:eastAsia="ru-RU"/>
              </w:rPr>
              <w:t>С условиями договора и приложений к нему ознакомлен</w:t>
            </w:r>
            <w:r w:rsidR="00481EA4" w:rsidRPr="00481EA4">
              <w:rPr>
                <w:rFonts w:ascii="Times New Roman" w:eastAsia="Times New Roman" w:hAnsi="Times New Roman" w:cs="Times New Roman"/>
                <w:b/>
                <w:bCs/>
                <w:sz w:val="19"/>
                <w:szCs w:val="19"/>
                <w:lang w:eastAsia="ru-RU"/>
              </w:rPr>
              <w:t xml:space="preserve"> </w:t>
            </w:r>
            <w:r w:rsidRPr="00481EA4">
              <w:rPr>
                <w:rFonts w:ascii="Times New Roman" w:eastAsia="Times New Roman" w:hAnsi="Times New Roman" w:cs="Times New Roman"/>
                <w:b/>
                <w:bCs/>
                <w:sz w:val="19"/>
                <w:szCs w:val="19"/>
                <w:lang w:eastAsia="ru-RU"/>
              </w:rPr>
              <w:t>и согласен</w:t>
            </w:r>
            <w:r w:rsidR="00481EA4" w:rsidRPr="00481EA4">
              <w:rPr>
                <w:rFonts w:ascii="Times New Roman" w:eastAsia="Times New Roman" w:hAnsi="Times New Roman" w:cs="Times New Roman"/>
                <w:b/>
                <w:bCs/>
                <w:sz w:val="19"/>
                <w:szCs w:val="19"/>
                <w:lang w:eastAsia="ru-RU"/>
              </w:rPr>
              <w:t>.</w:t>
            </w:r>
          </w:p>
          <w:p w14:paraId="6D997A3C" w14:textId="77777777" w:rsidR="0028315E" w:rsidRPr="00481EA4" w:rsidRDefault="0028315E" w:rsidP="0028315E">
            <w:pPr>
              <w:widowControl w:val="0"/>
              <w:spacing w:after="0" w:line="240" w:lineRule="auto"/>
              <w:ind w:left="2"/>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bCs/>
                <w:sz w:val="19"/>
                <w:szCs w:val="19"/>
                <w:lang w:eastAsia="ru-RU"/>
              </w:rPr>
              <w:t>Собственник</w:t>
            </w:r>
          </w:p>
          <w:p w14:paraId="33F33D45" w14:textId="77777777" w:rsidR="0028315E" w:rsidRPr="00481EA4" w:rsidRDefault="0028315E" w:rsidP="0028315E">
            <w:pPr>
              <w:widowControl w:val="0"/>
              <w:spacing w:after="0" w:line="240" w:lineRule="auto"/>
              <w:ind w:left="2"/>
              <w:rPr>
                <w:rFonts w:ascii="Times New Roman" w:eastAsia="Times New Roman" w:hAnsi="Times New Roman" w:cs="Times New Roman"/>
                <w:b/>
                <w:sz w:val="19"/>
                <w:szCs w:val="19"/>
                <w:lang w:eastAsia="ru-RU"/>
              </w:rPr>
            </w:pPr>
          </w:p>
          <w:p w14:paraId="15824215" w14:textId="77777777" w:rsidR="0028315E" w:rsidRPr="00481EA4" w:rsidRDefault="0028315E" w:rsidP="0028315E">
            <w:pPr>
              <w:widowControl w:val="0"/>
              <w:spacing w:after="0" w:line="240" w:lineRule="auto"/>
              <w:ind w:left="2"/>
              <w:rPr>
                <w:rFonts w:ascii="Times New Roman" w:eastAsia="Times New Roman" w:hAnsi="Times New Roman" w:cs="Times New Roman"/>
                <w:b/>
                <w:bCs/>
                <w:sz w:val="19"/>
                <w:szCs w:val="19"/>
                <w:lang w:eastAsia="ru-RU"/>
              </w:rPr>
            </w:pPr>
            <w:r w:rsidRPr="00481EA4">
              <w:rPr>
                <w:rFonts w:ascii="Times New Roman" w:eastAsia="Times New Roman" w:hAnsi="Times New Roman" w:cs="Times New Roman"/>
                <w:b/>
                <w:sz w:val="19"/>
                <w:szCs w:val="19"/>
                <w:lang w:eastAsia="ru-RU"/>
              </w:rPr>
              <w:t xml:space="preserve"> /______________/</w:t>
            </w:r>
            <w:r w:rsidRPr="00481EA4">
              <w:rPr>
                <w:rFonts w:ascii="Times New Roman" w:eastAsia="Times New Roman" w:hAnsi="Times New Roman" w:cs="Times New Roman"/>
                <w:sz w:val="19"/>
                <w:szCs w:val="19"/>
                <w:lang w:eastAsia="ru-RU"/>
              </w:rPr>
              <w:t>____________________________________</w:t>
            </w:r>
            <w:r w:rsidRPr="00481EA4">
              <w:rPr>
                <w:rFonts w:ascii="Times New Roman" w:eastAsia="Times New Roman" w:hAnsi="Times New Roman" w:cs="Times New Roman"/>
                <w:b/>
                <w:sz w:val="19"/>
                <w:szCs w:val="19"/>
                <w:lang w:eastAsia="ru-RU"/>
              </w:rPr>
              <w:t xml:space="preserve">/      </w:t>
            </w:r>
          </w:p>
          <w:p w14:paraId="412DD414" w14:textId="77777777" w:rsidR="0028315E" w:rsidRPr="00481EA4" w:rsidRDefault="0028315E" w:rsidP="0028315E">
            <w:pPr>
              <w:widowControl w:val="0"/>
              <w:tabs>
                <w:tab w:val="left" w:pos="1800"/>
              </w:tabs>
              <w:spacing w:after="0" w:line="240" w:lineRule="auto"/>
              <w:ind w:left="2"/>
              <w:rPr>
                <w:rFonts w:ascii="Times New Roman" w:eastAsia="Times New Roman" w:hAnsi="Times New Roman" w:cs="Times New Roman"/>
                <w:b/>
                <w:sz w:val="19"/>
                <w:szCs w:val="19"/>
                <w:lang w:eastAsia="ru-RU"/>
              </w:rPr>
            </w:pPr>
            <w:r w:rsidRPr="00481EA4">
              <w:rPr>
                <w:rFonts w:ascii="Times New Roman" w:eastAsia="Times New Roman" w:hAnsi="Times New Roman" w:cs="Times New Roman"/>
                <w:b/>
                <w:sz w:val="19"/>
                <w:szCs w:val="19"/>
                <w:lang w:eastAsia="ru-RU"/>
              </w:rPr>
              <w:t xml:space="preserve"> </w:t>
            </w:r>
          </w:p>
        </w:tc>
      </w:tr>
      <w:bookmarkEnd w:id="3"/>
    </w:tbl>
    <w:p w14:paraId="79629CA6" w14:textId="77777777" w:rsidR="008C5EC2" w:rsidRDefault="008C5EC2" w:rsidP="0028315E">
      <w:pPr>
        <w:widowControl w:val="0"/>
        <w:tabs>
          <w:tab w:val="center" w:pos="7426"/>
        </w:tabs>
        <w:spacing w:after="0" w:line="240" w:lineRule="auto"/>
        <w:ind w:left="1004"/>
        <w:contextualSpacing/>
        <w:rPr>
          <w:rFonts w:ascii="Times New Roman" w:eastAsia="Times New Roman" w:hAnsi="Times New Roman" w:cs="Times New Roman"/>
          <w:b/>
          <w:bCs/>
          <w:sz w:val="20"/>
          <w:szCs w:val="20"/>
          <w:lang w:eastAsia="ru-RU"/>
        </w:rPr>
      </w:pPr>
    </w:p>
    <w:p w14:paraId="572085C3" w14:textId="77777777" w:rsidR="008C5EC2" w:rsidRDefault="008C5EC2">
      <w:pP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br w:type="page"/>
      </w:r>
    </w:p>
    <w:p w14:paraId="15B8749E" w14:textId="201AFB1A" w:rsidR="001F5355" w:rsidRPr="001F5355" w:rsidRDefault="001F5355" w:rsidP="001505BA">
      <w:pPr>
        <w:widowControl w:val="0"/>
        <w:tabs>
          <w:tab w:val="left" w:pos="3435"/>
        </w:tabs>
        <w:spacing w:after="0" w:line="240" w:lineRule="auto"/>
        <w:ind w:left="4962" w:right="-284"/>
        <w:rPr>
          <w:rFonts w:ascii="Times New Roman" w:eastAsia="Times New Roman" w:hAnsi="Times New Roman" w:cs="Times New Roman"/>
          <w:b/>
          <w:color w:val="000000"/>
          <w:sz w:val="18"/>
          <w:szCs w:val="18"/>
          <w:lang w:eastAsia="ru-RU"/>
        </w:rPr>
      </w:pPr>
      <w:r w:rsidRPr="001F5355">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1</w:t>
      </w:r>
      <w:r w:rsidRPr="001F5355">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1F5355">
        <w:rPr>
          <w:rFonts w:ascii="Times New Roman" w:eastAsia="Times New Roman" w:hAnsi="Times New Roman" w:cs="Times New Roman"/>
          <w:b/>
          <w:color w:val="000000"/>
          <w:sz w:val="18"/>
          <w:szCs w:val="18"/>
          <w:lang w:eastAsia="ru-RU"/>
        </w:rPr>
        <w:t xml:space="preserve"> </w:t>
      </w:r>
    </w:p>
    <w:p w14:paraId="605E7EA7" w14:textId="6A540739" w:rsidR="001F5355" w:rsidRPr="001F5355" w:rsidRDefault="001F5355" w:rsidP="001505BA">
      <w:pPr>
        <w:widowControl w:val="0"/>
        <w:tabs>
          <w:tab w:val="left" w:pos="3435"/>
        </w:tabs>
        <w:spacing w:after="0" w:line="240" w:lineRule="auto"/>
        <w:ind w:left="4962" w:right="-284"/>
        <w:rPr>
          <w:rFonts w:ascii="Times New Roman" w:eastAsia="Times New Roman" w:hAnsi="Times New Roman" w:cs="Times New Roman"/>
          <w:b/>
          <w:color w:val="000000"/>
          <w:sz w:val="18"/>
          <w:szCs w:val="18"/>
          <w:lang w:eastAsia="ru-RU"/>
        </w:rPr>
      </w:pPr>
      <w:r w:rsidRPr="001F5355">
        <w:rPr>
          <w:rFonts w:ascii="Times New Roman" w:eastAsia="Times New Roman" w:hAnsi="Times New Roman" w:cs="Times New Roman"/>
          <w:b/>
          <w:color w:val="000000"/>
          <w:sz w:val="18"/>
          <w:szCs w:val="18"/>
          <w:lang w:eastAsia="ru-RU"/>
        </w:rPr>
        <w:t>домом № _______ от «___</w:t>
      </w:r>
      <w:proofErr w:type="gramStart"/>
      <w:r w:rsidRPr="001F5355">
        <w:rPr>
          <w:rFonts w:ascii="Times New Roman" w:eastAsia="Times New Roman" w:hAnsi="Times New Roman" w:cs="Times New Roman"/>
          <w:b/>
          <w:color w:val="000000"/>
          <w:sz w:val="18"/>
          <w:szCs w:val="18"/>
          <w:lang w:eastAsia="ru-RU"/>
        </w:rPr>
        <w:t>_»_</w:t>
      </w:r>
      <w:proofErr w:type="gramEnd"/>
      <w:r w:rsidRPr="001F5355">
        <w:rPr>
          <w:rFonts w:ascii="Times New Roman" w:eastAsia="Times New Roman" w:hAnsi="Times New Roman" w:cs="Times New Roman"/>
          <w:b/>
          <w:color w:val="000000"/>
          <w:sz w:val="18"/>
          <w:szCs w:val="18"/>
          <w:lang w:eastAsia="ru-RU"/>
        </w:rPr>
        <w:t>________________________20</w:t>
      </w:r>
      <w:r w:rsidR="00CF7C5E">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840904">
        <w:rPr>
          <w:rFonts w:ascii="Times New Roman" w:eastAsia="Times New Roman" w:hAnsi="Times New Roman" w:cs="Times New Roman"/>
          <w:b/>
          <w:color w:val="000000"/>
          <w:sz w:val="18"/>
          <w:szCs w:val="18"/>
          <w:lang w:eastAsia="ru-RU"/>
        </w:rPr>
        <w:t xml:space="preserve"> </w:t>
      </w:r>
      <w:r w:rsidRPr="001F5355">
        <w:rPr>
          <w:rFonts w:ascii="Times New Roman" w:eastAsia="Times New Roman" w:hAnsi="Times New Roman" w:cs="Times New Roman"/>
          <w:b/>
          <w:color w:val="000000"/>
          <w:sz w:val="18"/>
          <w:szCs w:val="18"/>
          <w:lang w:eastAsia="ru-RU"/>
        </w:rPr>
        <w:t>г.</w:t>
      </w:r>
    </w:p>
    <w:p w14:paraId="242DC1C8" w14:textId="77777777" w:rsidR="001F5355" w:rsidRDefault="001F5355" w:rsidP="001505BA">
      <w:pPr>
        <w:widowControl w:val="0"/>
        <w:tabs>
          <w:tab w:val="left" w:pos="142"/>
          <w:tab w:val="left" w:pos="567"/>
          <w:tab w:val="left" w:pos="851"/>
        </w:tabs>
        <w:spacing w:after="0" w:line="240" w:lineRule="auto"/>
        <w:ind w:right="-284"/>
        <w:contextualSpacing/>
        <w:jc w:val="both"/>
        <w:rPr>
          <w:rStyle w:val="CharStyle22"/>
          <w:rFonts w:ascii="Times New Roman" w:hAnsi="Times New Roman" w:cs="Times New Roman"/>
          <w:b w:val="0"/>
          <w:bCs w:val="0"/>
          <w:sz w:val="20"/>
          <w:szCs w:val="20"/>
        </w:rPr>
      </w:pPr>
    </w:p>
    <w:p w14:paraId="0A6FEBD4" w14:textId="77777777" w:rsidR="001F5355" w:rsidRPr="001F5355" w:rsidRDefault="001F5355" w:rsidP="001505BA">
      <w:pPr>
        <w:widowControl w:val="0"/>
        <w:shd w:val="clear" w:color="auto" w:fill="FFFFFF"/>
        <w:spacing w:after="19" w:line="240" w:lineRule="auto"/>
        <w:ind w:right="-284"/>
        <w:jc w:val="center"/>
        <w:rPr>
          <w:rFonts w:ascii="Times New Roman" w:eastAsia="Times New Roman" w:hAnsi="Times New Roman" w:cs="Times New Roman"/>
          <w:b/>
          <w:bCs/>
          <w:lang w:eastAsia="ru-RU"/>
        </w:rPr>
      </w:pPr>
      <w:r w:rsidRPr="001F5355">
        <w:rPr>
          <w:rFonts w:ascii="Times New Roman" w:eastAsia="Times New Roman" w:hAnsi="Times New Roman" w:cs="Times New Roman"/>
          <w:b/>
          <w:lang w:eastAsia="ru-RU"/>
        </w:rPr>
        <w:t>Акт</w:t>
      </w:r>
    </w:p>
    <w:p w14:paraId="02B6D326" w14:textId="77777777" w:rsidR="001F5355" w:rsidRPr="001F5355" w:rsidRDefault="001F5355" w:rsidP="001505BA">
      <w:pPr>
        <w:widowControl w:val="0"/>
        <w:shd w:val="clear" w:color="auto" w:fill="FFFFFF"/>
        <w:spacing w:after="0" w:line="240" w:lineRule="auto"/>
        <w:ind w:left="567" w:right="-284"/>
        <w:jc w:val="center"/>
        <w:rPr>
          <w:rFonts w:ascii="Times New Roman" w:eastAsia="Times New Roman" w:hAnsi="Times New Roman" w:cs="Times New Roman"/>
          <w:b/>
          <w:lang w:eastAsia="ru-RU"/>
        </w:rPr>
      </w:pPr>
      <w:r w:rsidRPr="001F5355">
        <w:rPr>
          <w:rFonts w:ascii="Times New Roman" w:eastAsia="Times New Roman" w:hAnsi="Times New Roman" w:cs="Times New Roman"/>
          <w:b/>
          <w:lang w:eastAsia="ru-RU"/>
        </w:rPr>
        <w:t>по разграничению балансовой принадлежности Собственника и Управляющей организации,</w:t>
      </w:r>
    </w:p>
    <w:p w14:paraId="3589C726" w14:textId="21317E2E" w:rsidR="000939A2" w:rsidRPr="00256CBB" w:rsidRDefault="001F5355" w:rsidP="00256CBB">
      <w:pPr>
        <w:widowControl w:val="0"/>
        <w:spacing w:after="0" w:line="240" w:lineRule="auto"/>
        <w:ind w:left="567" w:right="-284"/>
        <w:jc w:val="center"/>
        <w:rPr>
          <w:rStyle w:val="CharStyle22"/>
          <w:rFonts w:ascii="Times New Roman" w:eastAsia="Times New Roman" w:hAnsi="Times New Roman" w:cs="Times New Roman"/>
          <w:bCs w:val="0"/>
          <w:shd w:val="clear" w:color="auto" w:fill="auto"/>
          <w:lang w:eastAsia="ru-RU"/>
        </w:rPr>
      </w:pPr>
      <w:r w:rsidRPr="001F5355">
        <w:rPr>
          <w:rFonts w:ascii="Times New Roman" w:eastAsia="Times New Roman" w:hAnsi="Times New Roman" w:cs="Times New Roman"/>
          <w:b/>
          <w:lang w:eastAsia="ru-RU"/>
        </w:rPr>
        <w:t xml:space="preserve">разграничению ответственности за эксплуатацию инженерных </w:t>
      </w:r>
      <w:r w:rsidR="00256CBB">
        <w:rPr>
          <w:rFonts w:ascii="Times New Roman" w:eastAsia="Times New Roman" w:hAnsi="Times New Roman" w:cs="Times New Roman"/>
          <w:b/>
          <w:lang w:eastAsia="ru-RU"/>
        </w:rPr>
        <w:t>сетей, устройств и оборудования</w:t>
      </w:r>
    </w:p>
    <w:p w14:paraId="01A9CC4F" w14:textId="77777777" w:rsidR="0096192F" w:rsidRPr="00481EA4" w:rsidRDefault="0096192F" w:rsidP="0096192F">
      <w:pPr>
        <w:widowControl w:val="0"/>
        <w:shd w:val="clear" w:color="auto" w:fill="FFFFFF"/>
        <w:spacing w:after="0" w:line="240" w:lineRule="auto"/>
        <w:ind w:right="-38" w:firstLine="567"/>
        <w:contextualSpacing/>
        <w:jc w:val="both"/>
        <w:rPr>
          <w:rFonts w:ascii="Times New Roman" w:eastAsia="Times New Roman" w:hAnsi="Times New Roman" w:cs="Times New Roman"/>
          <w:b/>
          <w:bCs/>
          <w:color w:val="000000"/>
          <w:sz w:val="19"/>
          <w:szCs w:val="19"/>
          <w:lang w:eastAsia="ru-RU"/>
        </w:rPr>
      </w:pPr>
    </w:p>
    <w:p w14:paraId="73CBD083" w14:textId="4297C397" w:rsidR="001F5355" w:rsidRPr="00256CBB" w:rsidRDefault="0096192F" w:rsidP="00256CBB">
      <w:pPr>
        <w:widowControl w:val="0"/>
        <w:spacing w:after="0" w:line="240" w:lineRule="auto"/>
        <w:ind w:left="57" w:right="-284" w:firstLine="720"/>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b/>
          <w:bCs/>
          <w:color w:val="000000"/>
          <w:sz w:val="19"/>
          <w:szCs w:val="19"/>
          <w:lang w:eastAsia="ru-RU"/>
        </w:rPr>
        <w:t>Общество с ограниченной ответственностью «</w:t>
      </w:r>
      <w:r w:rsidR="003907FA" w:rsidRPr="00256CBB">
        <w:rPr>
          <w:rFonts w:ascii="Times New Roman" w:eastAsia="Calibri" w:hAnsi="Times New Roman" w:cs="Times New Roman"/>
          <w:b/>
          <w:bCs/>
          <w:sz w:val="19"/>
          <w:szCs w:val="19"/>
        </w:rPr>
        <w:t>Сервисная компания Венский лес</w:t>
      </w:r>
      <w:r w:rsidRPr="00256CBB">
        <w:rPr>
          <w:rFonts w:ascii="Times New Roman" w:eastAsia="Times New Roman" w:hAnsi="Times New Roman" w:cs="Times New Roman"/>
          <w:b/>
          <w:bCs/>
          <w:color w:val="000000"/>
          <w:sz w:val="19"/>
          <w:szCs w:val="19"/>
          <w:lang w:eastAsia="ru-RU"/>
        </w:rPr>
        <w:t xml:space="preserve">», </w:t>
      </w:r>
      <w:r w:rsidR="00E21BC5" w:rsidRPr="00256CBB">
        <w:rPr>
          <w:rFonts w:ascii="Times New Roman" w:eastAsia="Times New Roman" w:hAnsi="Times New Roman" w:cs="Times New Roman"/>
          <w:bCs/>
          <w:sz w:val="19"/>
          <w:szCs w:val="19"/>
          <w:lang w:eastAsia="ru-RU"/>
        </w:rPr>
        <w:t xml:space="preserve">именуемое в дальнейшем </w:t>
      </w:r>
      <w:r w:rsidR="00E21BC5" w:rsidRPr="00256CBB">
        <w:rPr>
          <w:rFonts w:ascii="Times New Roman" w:eastAsia="Times New Roman" w:hAnsi="Times New Roman" w:cs="Times New Roman"/>
          <w:b/>
          <w:bCs/>
          <w:sz w:val="19"/>
          <w:szCs w:val="19"/>
          <w:lang w:eastAsia="ru-RU"/>
        </w:rPr>
        <w:t>«Управляющая организация»</w:t>
      </w:r>
      <w:r w:rsidR="00E21BC5" w:rsidRPr="00256CBB">
        <w:rPr>
          <w:rFonts w:ascii="Times New Roman" w:eastAsia="Times New Roman" w:hAnsi="Times New Roman" w:cs="Times New Roman"/>
          <w:sz w:val="19"/>
          <w:szCs w:val="19"/>
          <w:lang w:eastAsia="ru-RU"/>
        </w:rPr>
        <w:t xml:space="preserve"> в лице директора </w:t>
      </w:r>
      <w:r w:rsidR="00B00BC9" w:rsidRPr="00256CBB">
        <w:rPr>
          <w:rFonts w:ascii="Times New Roman" w:eastAsia="Times New Roman" w:hAnsi="Times New Roman" w:cs="Times New Roman"/>
          <w:b/>
          <w:iCs/>
          <w:sz w:val="19"/>
          <w:szCs w:val="19"/>
          <w:lang w:eastAsia="ru-RU"/>
        </w:rPr>
        <w:t>Еникеева Вадима Радимовича</w:t>
      </w:r>
      <w:r w:rsidR="001F5355" w:rsidRPr="00256CBB">
        <w:rPr>
          <w:rFonts w:ascii="Times New Roman" w:eastAsia="Times New Roman" w:hAnsi="Times New Roman" w:cs="Times New Roman"/>
          <w:sz w:val="19"/>
          <w:szCs w:val="19"/>
          <w:lang w:eastAsia="ru-RU"/>
        </w:rPr>
        <w:t xml:space="preserve"> с одной стороны, и________________________________________________________</w:t>
      </w:r>
      <w:r w:rsidR="00500B32" w:rsidRPr="00256CBB">
        <w:rPr>
          <w:rFonts w:ascii="Times New Roman" w:eastAsia="Times New Roman" w:hAnsi="Times New Roman" w:cs="Times New Roman"/>
          <w:sz w:val="19"/>
          <w:szCs w:val="19"/>
          <w:lang w:eastAsia="ru-RU"/>
        </w:rPr>
        <w:t>____________________, именуемый</w:t>
      </w:r>
      <w:r w:rsidR="001F5355" w:rsidRPr="00256CBB">
        <w:rPr>
          <w:rFonts w:ascii="Times New Roman" w:eastAsia="Times New Roman" w:hAnsi="Times New Roman" w:cs="Times New Roman"/>
          <w:sz w:val="19"/>
          <w:szCs w:val="19"/>
          <w:lang w:eastAsia="ru-RU"/>
        </w:rPr>
        <w:t>(-</w:t>
      </w:r>
      <w:proofErr w:type="spellStart"/>
      <w:r w:rsidR="001F5355" w:rsidRPr="00256CBB">
        <w:rPr>
          <w:rFonts w:ascii="Times New Roman" w:eastAsia="Times New Roman" w:hAnsi="Times New Roman" w:cs="Times New Roman"/>
          <w:sz w:val="19"/>
          <w:szCs w:val="19"/>
          <w:lang w:eastAsia="ru-RU"/>
        </w:rPr>
        <w:t>ая</w:t>
      </w:r>
      <w:proofErr w:type="spellEnd"/>
      <w:r w:rsidR="001F5355" w:rsidRPr="00256CBB">
        <w:rPr>
          <w:rFonts w:ascii="Times New Roman" w:eastAsia="Times New Roman" w:hAnsi="Times New Roman" w:cs="Times New Roman"/>
          <w:sz w:val="19"/>
          <w:szCs w:val="19"/>
          <w:lang w:eastAsia="ru-RU"/>
        </w:rPr>
        <w:t>) в дальнейшем</w:t>
      </w:r>
      <w:r w:rsidR="001F5355" w:rsidRPr="00256CBB">
        <w:rPr>
          <w:rFonts w:ascii="Times New Roman" w:eastAsia="Times New Roman" w:hAnsi="Times New Roman" w:cs="Times New Roman"/>
          <w:b/>
          <w:sz w:val="19"/>
          <w:szCs w:val="19"/>
          <w:lang w:eastAsia="ru-RU"/>
        </w:rPr>
        <w:t xml:space="preserve"> </w:t>
      </w:r>
      <w:r w:rsidR="001F5355" w:rsidRPr="00256CBB">
        <w:rPr>
          <w:rFonts w:ascii="Times New Roman" w:eastAsia="Times New Roman" w:hAnsi="Times New Roman" w:cs="Times New Roman"/>
          <w:b/>
          <w:bCs/>
          <w:sz w:val="19"/>
          <w:szCs w:val="19"/>
          <w:lang w:eastAsia="ru-RU"/>
        </w:rPr>
        <w:t>«Собственник»</w:t>
      </w:r>
      <w:r w:rsidR="001F5355" w:rsidRPr="00256CBB">
        <w:rPr>
          <w:rFonts w:ascii="Times New Roman" w:eastAsia="Times New Roman" w:hAnsi="Times New Roman" w:cs="Times New Roman"/>
          <w:bCs/>
          <w:sz w:val="19"/>
          <w:szCs w:val="19"/>
          <w:lang w:eastAsia="ru-RU"/>
        </w:rPr>
        <w:t xml:space="preserve">, составили настоящий акт </w:t>
      </w:r>
      <w:r w:rsidR="00256CBB" w:rsidRPr="00256CBB">
        <w:rPr>
          <w:rFonts w:ascii="Times New Roman" w:eastAsia="Times New Roman" w:hAnsi="Times New Roman" w:cs="Times New Roman"/>
          <w:sz w:val="19"/>
          <w:szCs w:val="19"/>
          <w:lang w:eastAsia="ru-RU"/>
        </w:rPr>
        <w:t>о нижеследующем:</w:t>
      </w:r>
    </w:p>
    <w:p w14:paraId="6D0B244D" w14:textId="77777777" w:rsidR="001F5355" w:rsidRPr="00256CBB" w:rsidRDefault="001F5355" w:rsidP="001505BA">
      <w:pPr>
        <w:spacing w:after="0" w:line="240" w:lineRule="auto"/>
        <w:ind w:right="-284" w:firstLine="540"/>
        <w:jc w:val="center"/>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Термины и определения, используемые Сторонами в настоящем акте:</w:t>
      </w:r>
    </w:p>
    <w:p w14:paraId="5F7CA1C5" w14:textId="77777777" w:rsidR="001F5355" w:rsidRPr="00256CBB" w:rsidRDefault="001F5355" w:rsidP="001505BA">
      <w:pPr>
        <w:spacing w:after="0" w:line="240" w:lineRule="auto"/>
        <w:ind w:right="-284" w:firstLine="540"/>
        <w:jc w:val="both"/>
        <w:rPr>
          <w:rFonts w:ascii="Verdana" w:eastAsia="Times New Roman" w:hAnsi="Verdana" w:cs="Times New Roman"/>
          <w:sz w:val="19"/>
          <w:szCs w:val="19"/>
          <w:lang w:eastAsia="ru-RU"/>
        </w:rPr>
      </w:pPr>
      <w:r w:rsidRPr="00256CBB">
        <w:rPr>
          <w:rFonts w:ascii="Times New Roman" w:eastAsia="Times New Roman" w:hAnsi="Times New Roman" w:cs="Times New Roman"/>
          <w:sz w:val="19"/>
          <w:szCs w:val="19"/>
          <w:lang w:eastAsia="ru-RU"/>
        </w:rPr>
        <w:t>«Акт разграничения балансовой принадлежности» - документ, определяющий границы владения сетями, устройствами, оборудованием холодного, горячего водоснабжения и системы отопления, различными лицами на праве собственности или ином законном основании;</w:t>
      </w:r>
    </w:p>
    <w:p w14:paraId="4B56EFE3" w14:textId="77777777" w:rsidR="001F5355" w:rsidRPr="00256CBB" w:rsidRDefault="001F5355" w:rsidP="001505BA">
      <w:pPr>
        <w:spacing w:after="0" w:line="240" w:lineRule="auto"/>
        <w:ind w:right="-284" w:firstLine="540"/>
        <w:jc w:val="both"/>
        <w:rPr>
          <w:rFonts w:ascii="Verdana" w:eastAsia="Times New Roman" w:hAnsi="Verdana" w:cs="Times New Roman"/>
          <w:sz w:val="19"/>
          <w:szCs w:val="19"/>
          <w:lang w:eastAsia="ru-RU"/>
        </w:rPr>
      </w:pPr>
      <w:r w:rsidRPr="00256CBB">
        <w:rPr>
          <w:rFonts w:ascii="Times New Roman" w:eastAsia="Times New Roman" w:hAnsi="Times New Roman" w:cs="Times New Roman"/>
          <w:sz w:val="19"/>
          <w:szCs w:val="19"/>
          <w:lang w:eastAsia="ru-RU"/>
        </w:rPr>
        <w:t>«Акт разграничения эксплуатационной ответственности сторон» - документ, определяющий границы ответственности сторон за эксплуатацию соответствующих сетей, устройств, оборудования холодного, горячего водоснабжения и системы отопления;</w:t>
      </w:r>
    </w:p>
    <w:p w14:paraId="613DB1D4" w14:textId="77777777" w:rsidR="001F5355" w:rsidRPr="00256CBB" w:rsidRDefault="001F5355" w:rsidP="001505BA">
      <w:pPr>
        <w:spacing w:after="0" w:line="240" w:lineRule="auto"/>
        <w:ind w:right="-284" w:firstLine="540"/>
        <w:jc w:val="both"/>
        <w:rPr>
          <w:rFonts w:ascii="Verdana" w:eastAsia="Times New Roman" w:hAnsi="Verdana" w:cs="Times New Roman"/>
          <w:sz w:val="19"/>
          <w:szCs w:val="19"/>
          <w:lang w:eastAsia="ru-RU"/>
        </w:rPr>
      </w:pPr>
      <w:r w:rsidRPr="00256CBB">
        <w:rPr>
          <w:rFonts w:ascii="Times New Roman" w:eastAsia="Times New Roman" w:hAnsi="Times New Roman" w:cs="Times New Roman"/>
          <w:sz w:val="19"/>
          <w:szCs w:val="19"/>
          <w:lang w:eastAsia="ru-RU"/>
        </w:rPr>
        <w:t xml:space="preserve">«Граница балансовой принадлежности» - линия раздела сетей, устройств, оборудования холодного, горячего водоснабжения и системы отопления, между владельцами </w:t>
      </w:r>
      <w:r w:rsidRPr="00256CBB">
        <w:rPr>
          <w:rFonts w:ascii="Times New Roman" w:eastAsia="Times New Roman" w:hAnsi="Times New Roman" w:cs="Times New Roman"/>
          <w:b/>
          <w:bCs/>
          <w:sz w:val="19"/>
          <w:szCs w:val="19"/>
          <w:lang w:eastAsia="ru-RU"/>
        </w:rPr>
        <w:t>по признаку собственности</w:t>
      </w:r>
      <w:r w:rsidRPr="00256CBB">
        <w:rPr>
          <w:rFonts w:ascii="Times New Roman" w:eastAsia="Times New Roman" w:hAnsi="Times New Roman" w:cs="Times New Roman"/>
          <w:sz w:val="19"/>
          <w:szCs w:val="19"/>
          <w:lang w:eastAsia="ru-RU"/>
        </w:rPr>
        <w:t xml:space="preserve"> или владения на ином предусмотренном федеральными законами основании;</w:t>
      </w:r>
    </w:p>
    <w:p w14:paraId="0E4A3E5B" w14:textId="16E811A5" w:rsidR="001F5355" w:rsidRPr="00256CBB" w:rsidRDefault="001F5355" w:rsidP="00256CBB">
      <w:pPr>
        <w:spacing w:after="0" w:line="240" w:lineRule="auto"/>
        <w:ind w:right="-284" w:firstLine="540"/>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 xml:space="preserve">«Граница эксплуатационной ответственности» - линия раздела элементов сетей холодного, горячего водоснабжения и системы отопления </w:t>
      </w:r>
      <w:r w:rsidRPr="00256CBB">
        <w:rPr>
          <w:rFonts w:ascii="Times New Roman" w:eastAsia="Times New Roman" w:hAnsi="Times New Roman" w:cs="Times New Roman"/>
          <w:b/>
          <w:bCs/>
          <w:sz w:val="19"/>
          <w:szCs w:val="19"/>
          <w:lang w:eastAsia="ru-RU"/>
        </w:rPr>
        <w:t>по</w:t>
      </w:r>
      <w:r w:rsidRPr="00256CBB">
        <w:rPr>
          <w:rFonts w:ascii="Times New Roman" w:eastAsia="Times New Roman" w:hAnsi="Times New Roman" w:cs="Times New Roman"/>
          <w:sz w:val="19"/>
          <w:szCs w:val="19"/>
          <w:lang w:eastAsia="ru-RU"/>
        </w:rPr>
        <w:t xml:space="preserve"> </w:t>
      </w:r>
      <w:r w:rsidRPr="00256CBB">
        <w:rPr>
          <w:rFonts w:ascii="Times New Roman" w:eastAsia="Times New Roman" w:hAnsi="Times New Roman" w:cs="Times New Roman"/>
          <w:b/>
          <w:bCs/>
          <w:sz w:val="19"/>
          <w:szCs w:val="19"/>
          <w:lang w:eastAsia="ru-RU"/>
        </w:rPr>
        <w:t>признаку ответственности за эксплуатацию</w:t>
      </w:r>
      <w:r w:rsidRPr="00256CBB">
        <w:rPr>
          <w:rFonts w:ascii="Times New Roman" w:eastAsia="Times New Roman" w:hAnsi="Times New Roman" w:cs="Times New Roman"/>
          <w:sz w:val="19"/>
          <w:szCs w:val="19"/>
          <w:lang w:eastAsia="ru-RU"/>
        </w:rPr>
        <w:t xml:space="preserve"> тех или иных элементов, устанавливаемая соглашением сторон договора </w:t>
      </w:r>
      <w:r w:rsidR="00247AAF">
        <w:rPr>
          <w:rFonts w:ascii="Times New Roman" w:eastAsia="Times New Roman" w:hAnsi="Times New Roman" w:cs="Times New Roman"/>
          <w:sz w:val="19"/>
          <w:szCs w:val="19"/>
          <w:lang w:eastAsia="ru-RU"/>
        </w:rPr>
        <w:t>управления</w:t>
      </w:r>
      <w:r w:rsidRPr="00256CBB">
        <w:rPr>
          <w:rFonts w:ascii="Times New Roman" w:eastAsia="Times New Roman" w:hAnsi="Times New Roman" w:cs="Times New Roman"/>
          <w:sz w:val="19"/>
          <w:szCs w:val="19"/>
          <w:lang w:eastAsia="ru-RU"/>
        </w:rPr>
        <w:t xml:space="preserve"> многоквартирным домом, а при отсутствии такого соглашения - определяемая по гра</w:t>
      </w:r>
      <w:r w:rsidR="00256CBB" w:rsidRPr="00256CBB">
        <w:rPr>
          <w:rFonts w:ascii="Times New Roman" w:eastAsia="Times New Roman" w:hAnsi="Times New Roman" w:cs="Times New Roman"/>
          <w:sz w:val="19"/>
          <w:szCs w:val="19"/>
          <w:lang w:eastAsia="ru-RU"/>
        </w:rPr>
        <w:t>нице балансовой принадлежности;</w:t>
      </w:r>
    </w:p>
    <w:p w14:paraId="5146D38B" w14:textId="1ED3D0BF" w:rsidR="001F5355" w:rsidRPr="00256CBB" w:rsidRDefault="001F5355" w:rsidP="00514824">
      <w:pPr>
        <w:widowControl w:val="0"/>
        <w:numPr>
          <w:ilvl w:val="0"/>
          <w:numId w:val="8"/>
        </w:numPr>
        <w:spacing w:after="0" w:line="240" w:lineRule="auto"/>
        <w:ind w:left="0" w:right="-284" w:firstLine="284"/>
        <w:contextualSpacing/>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 xml:space="preserve">В случае </w:t>
      </w:r>
      <w:r w:rsidRPr="00256CBB">
        <w:rPr>
          <w:rFonts w:ascii="Times New Roman" w:eastAsia="Times New Roman" w:hAnsi="Times New Roman" w:cs="Times New Roman"/>
          <w:b/>
          <w:bCs/>
          <w:sz w:val="19"/>
          <w:szCs w:val="19"/>
          <w:lang w:eastAsia="ru-RU"/>
        </w:rPr>
        <w:t>стояковой</w:t>
      </w:r>
      <w:r w:rsidRPr="00256CBB">
        <w:rPr>
          <w:rFonts w:ascii="Times New Roman" w:eastAsia="Times New Roman" w:hAnsi="Times New Roman" w:cs="Times New Roman"/>
          <w:sz w:val="19"/>
          <w:szCs w:val="19"/>
          <w:lang w:eastAsia="ru-RU"/>
        </w:rPr>
        <w:t xml:space="preserve"> разводки </w:t>
      </w:r>
      <w:bookmarkStart w:id="4" w:name="_Hlk65502845"/>
      <w:r w:rsidRPr="00256CBB">
        <w:rPr>
          <w:rFonts w:ascii="Times New Roman" w:eastAsia="Times New Roman" w:hAnsi="Times New Roman" w:cs="Times New Roman"/>
          <w:sz w:val="19"/>
          <w:szCs w:val="19"/>
          <w:lang w:eastAsia="ru-RU"/>
        </w:rPr>
        <w:t>холодного, горячего водоснабжения и системы отопления</w:t>
      </w:r>
      <w:bookmarkEnd w:id="4"/>
      <w:r w:rsidRPr="00256CBB">
        <w:rPr>
          <w:rFonts w:ascii="Times New Roman" w:eastAsia="Times New Roman" w:hAnsi="Times New Roman" w:cs="Times New Roman"/>
          <w:sz w:val="19"/>
          <w:szCs w:val="19"/>
          <w:lang w:eastAsia="ru-RU"/>
        </w:rPr>
        <w:t xml:space="preserve"> граница </w:t>
      </w:r>
      <w:r w:rsidRPr="00256CBB">
        <w:rPr>
          <w:rFonts w:ascii="Times New Roman" w:eastAsia="Times New Roman" w:hAnsi="Times New Roman" w:cs="Times New Roman"/>
          <w:b/>
          <w:bCs/>
          <w:sz w:val="19"/>
          <w:szCs w:val="19"/>
          <w:lang w:eastAsia="ru-RU"/>
        </w:rPr>
        <w:t>балансовой</w:t>
      </w:r>
      <w:r w:rsidRPr="00256CBB">
        <w:rPr>
          <w:rFonts w:ascii="Times New Roman" w:eastAsia="Times New Roman" w:hAnsi="Times New Roman" w:cs="Times New Roman"/>
          <w:sz w:val="19"/>
          <w:szCs w:val="19"/>
          <w:lang w:eastAsia="ru-RU"/>
        </w:rPr>
        <w:t xml:space="preserve"> принадлежности и граница </w:t>
      </w:r>
      <w:r w:rsidRPr="00256CBB">
        <w:rPr>
          <w:rFonts w:ascii="Times New Roman" w:eastAsia="Times New Roman" w:hAnsi="Times New Roman" w:cs="Times New Roman"/>
          <w:b/>
          <w:bCs/>
          <w:sz w:val="19"/>
          <w:szCs w:val="19"/>
          <w:lang w:eastAsia="ru-RU"/>
        </w:rPr>
        <w:t>ответственности за эксплуатацию</w:t>
      </w:r>
      <w:r w:rsidRPr="00256CBB">
        <w:rPr>
          <w:rFonts w:ascii="Times New Roman" w:eastAsia="Times New Roman" w:hAnsi="Times New Roman" w:cs="Times New Roman"/>
          <w:sz w:val="19"/>
          <w:szCs w:val="19"/>
          <w:lang w:eastAsia="ru-RU"/>
        </w:rPr>
        <w:t xml:space="preserve"> по сетям, устройствам и оборудованиям холодного, горячего водоснабжения и </w:t>
      </w:r>
      <w:bookmarkStart w:id="5" w:name="_Hlk65239931"/>
      <w:r w:rsidRPr="00256CBB">
        <w:rPr>
          <w:rFonts w:ascii="Times New Roman" w:eastAsia="Times New Roman" w:hAnsi="Times New Roman" w:cs="Times New Roman"/>
          <w:sz w:val="19"/>
          <w:szCs w:val="19"/>
          <w:lang w:eastAsia="ru-RU"/>
        </w:rPr>
        <w:t>системы отопления</w:t>
      </w:r>
      <w:bookmarkEnd w:id="5"/>
      <w:r w:rsidRPr="00256CBB">
        <w:rPr>
          <w:rFonts w:ascii="Times New Roman" w:eastAsia="Times New Roman" w:hAnsi="Times New Roman" w:cs="Times New Roman"/>
          <w:sz w:val="19"/>
          <w:szCs w:val="19"/>
          <w:lang w:eastAsia="ru-RU"/>
        </w:rPr>
        <w:t>, между Управляющей организацией и Собственником устанавливается в соответствии с Таблицей №1 настоящего акта:</w:t>
      </w:r>
    </w:p>
    <w:p w14:paraId="252E54F6" w14:textId="77777777" w:rsidR="001F5355" w:rsidRPr="00256CBB" w:rsidRDefault="001F5355" w:rsidP="001505BA">
      <w:pPr>
        <w:widowControl w:val="0"/>
        <w:spacing w:after="0" w:line="240" w:lineRule="auto"/>
        <w:ind w:right="-284"/>
        <w:contextualSpacing/>
        <w:jc w:val="right"/>
        <w:rPr>
          <w:rFonts w:ascii="Times New Roman" w:eastAsia="Times New Roman" w:hAnsi="Times New Roman" w:cs="Times New Roman"/>
          <w:i/>
          <w:sz w:val="19"/>
          <w:szCs w:val="19"/>
          <w:lang w:eastAsia="ru-RU"/>
        </w:rPr>
      </w:pPr>
      <w:r w:rsidRPr="00256CBB">
        <w:rPr>
          <w:rFonts w:ascii="Times New Roman" w:eastAsia="Times New Roman" w:hAnsi="Times New Roman" w:cs="Times New Roman"/>
          <w:i/>
          <w:sz w:val="19"/>
          <w:szCs w:val="19"/>
          <w:lang w:eastAsia="ru-RU"/>
        </w:rPr>
        <w:t>(Таблица №1)</w:t>
      </w:r>
    </w:p>
    <w:tbl>
      <w:tblPr>
        <w:tblW w:w="10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861"/>
        <w:gridCol w:w="4672"/>
      </w:tblGrid>
      <w:tr w:rsidR="001F5355" w:rsidRPr="00256CBB" w14:paraId="64195F23" w14:textId="77777777" w:rsidTr="001F5355">
        <w:tc>
          <w:tcPr>
            <w:tcW w:w="2235" w:type="dxa"/>
            <w:vAlign w:val="center"/>
          </w:tcPr>
          <w:p w14:paraId="7D7E368F"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bCs/>
                <w:sz w:val="19"/>
                <w:szCs w:val="19"/>
                <w:lang w:eastAsia="ru-RU"/>
              </w:rPr>
              <w:t>Вид инженерных сетей</w:t>
            </w:r>
          </w:p>
        </w:tc>
        <w:tc>
          <w:tcPr>
            <w:tcW w:w="3861" w:type="dxa"/>
            <w:vAlign w:val="center"/>
          </w:tcPr>
          <w:p w14:paraId="6DFFF9F1"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Граница Собственника</w:t>
            </w:r>
          </w:p>
        </w:tc>
        <w:tc>
          <w:tcPr>
            <w:tcW w:w="4672" w:type="dxa"/>
            <w:vAlign w:val="center"/>
          </w:tcPr>
          <w:p w14:paraId="10248545"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Граница Управляющей организации</w:t>
            </w:r>
          </w:p>
        </w:tc>
      </w:tr>
      <w:tr w:rsidR="001F5355" w:rsidRPr="00256CBB" w14:paraId="09E559E5" w14:textId="77777777" w:rsidTr="001F5355">
        <w:tc>
          <w:tcPr>
            <w:tcW w:w="2235" w:type="dxa"/>
          </w:tcPr>
          <w:p w14:paraId="3C63AEF6" w14:textId="77777777" w:rsidR="001F5355" w:rsidRPr="00256CBB" w:rsidRDefault="001F5355" w:rsidP="001505BA">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 xml:space="preserve">Отопление </w:t>
            </w:r>
          </w:p>
        </w:tc>
        <w:tc>
          <w:tcPr>
            <w:tcW w:w="3861" w:type="dxa"/>
            <w:vMerge w:val="restart"/>
            <w:vAlign w:val="center"/>
          </w:tcPr>
          <w:p w14:paraId="573BE6C3"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от первого отключающего устройства, расположенного на ответвлениях от стояков, включая резьбовое соединение</w:t>
            </w:r>
          </w:p>
        </w:tc>
        <w:tc>
          <w:tcPr>
            <w:tcW w:w="4672" w:type="dxa"/>
            <w:vMerge w:val="restart"/>
            <w:vAlign w:val="center"/>
          </w:tcPr>
          <w:p w14:paraId="3010A70D"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до первого отключающего устройства, расположенного на ответвлениях от стояков, включая первую запорную арматуру*</w:t>
            </w:r>
          </w:p>
        </w:tc>
      </w:tr>
      <w:tr w:rsidR="001F5355" w:rsidRPr="00256CBB" w14:paraId="00F8B524" w14:textId="77777777" w:rsidTr="00A7491F">
        <w:trPr>
          <w:trHeight w:val="333"/>
        </w:trPr>
        <w:tc>
          <w:tcPr>
            <w:tcW w:w="2235" w:type="dxa"/>
          </w:tcPr>
          <w:p w14:paraId="3EB65433" w14:textId="77777777" w:rsidR="001F5355" w:rsidRPr="00256CBB" w:rsidRDefault="001F5355" w:rsidP="001505BA">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Горячее водоснабжение</w:t>
            </w:r>
          </w:p>
        </w:tc>
        <w:tc>
          <w:tcPr>
            <w:tcW w:w="3861" w:type="dxa"/>
            <w:vMerge/>
            <w:vAlign w:val="center"/>
          </w:tcPr>
          <w:p w14:paraId="73C8F03B"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p>
        </w:tc>
        <w:tc>
          <w:tcPr>
            <w:tcW w:w="4672" w:type="dxa"/>
            <w:vMerge/>
            <w:vAlign w:val="center"/>
          </w:tcPr>
          <w:p w14:paraId="7EB5011D"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p>
        </w:tc>
      </w:tr>
      <w:tr w:rsidR="001F5355" w:rsidRPr="00256CBB" w14:paraId="1A9D1A77" w14:textId="77777777" w:rsidTr="0080023C">
        <w:trPr>
          <w:trHeight w:val="225"/>
        </w:trPr>
        <w:tc>
          <w:tcPr>
            <w:tcW w:w="2235" w:type="dxa"/>
          </w:tcPr>
          <w:p w14:paraId="6049E671" w14:textId="098D12BC" w:rsidR="001F5355" w:rsidRPr="00256CBB" w:rsidRDefault="001F5355" w:rsidP="0080023C">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Холодное водоснабжение</w:t>
            </w:r>
          </w:p>
        </w:tc>
        <w:tc>
          <w:tcPr>
            <w:tcW w:w="3861" w:type="dxa"/>
            <w:vMerge/>
            <w:vAlign w:val="center"/>
          </w:tcPr>
          <w:p w14:paraId="0E1A5805"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p>
        </w:tc>
        <w:tc>
          <w:tcPr>
            <w:tcW w:w="4672" w:type="dxa"/>
            <w:vMerge/>
            <w:vAlign w:val="center"/>
          </w:tcPr>
          <w:p w14:paraId="23AF6407"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p>
        </w:tc>
      </w:tr>
      <w:tr w:rsidR="001F5355" w:rsidRPr="00256CBB" w14:paraId="0E3BA397" w14:textId="77777777" w:rsidTr="001F5355">
        <w:tc>
          <w:tcPr>
            <w:tcW w:w="2235" w:type="dxa"/>
            <w:tcBorders>
              <w:top w:val="single" w:sz="4" w:space="0" w:color="auto"/>
              <w:left w:val="single" w:sz="4" w:space="0" w:color="auto"/>
              <w:bottom w:val="single" w:sz="4" w:space="0" w:color="auto"/>
              <w:right w:val="single" w:sz="4" w:space="0" w:color="auto"/>
            </w:tcBorders>
            <w:shd w:val="clear" w:color="auto" w:fill="auto"/>
          </w:tcPr>
          <w:p w14:paraId="180D0A5E" w14:textId="77777777" w:rsidR="001F5355" w:rsidRPr="00256CBB" w:rsidRDefault="001F5355" w:rsidP="001505BA">
            <w:pPr>
              <w:keepNext/>
              <w:keepLines/>
              <w:widowControl w:val="0"/>
              <w:tabs>
                <w:tab w:val="left" w:pos="1290"/>
              </w:tabs>
              <w:spacing w:after="0" w:line="240" w:lineRule="auto"/>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 xml:space="preserve">Полотенцесушитель </w:t>
            </w:r>
          </w:p>
          <w:p w14:paraId="47538866" w14:textId="77777777" w:rsidR="001F5355" w:rsidRPr="00256CBB" w:rsidRDefault="001F5355" w:rsidP="001505BA">
            <w:pPr>
              <w:keepNext/>
              <w:keepLines/>
              <w:widowControl w:val="0"/>
              <w:tabs>
                <w:tab w:val="left" w:pos="1290"/>
              </w:tabs>
              <w:spacing w:after="0" w:line="240" w:lineRule="auto"/>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(при наличии)</w:t>
            </w:r>
          </w:p>
        </w:tc>
        <w:tc>
          <w:tcPr>
            <w:tcW w:w="3861" w:type="dxa"/>
            <w:tcBorders>
              <w:top w:val="single" w:sz="4" w:space="0" w:color="auto"/>
              <w:left w:val="single" w:sz="4" w:space="0" w:color="auto"/>
              <w:bottom w:val="single" w:sz="4" w:space="0" w:color="auto"/>
              <w:right w:val="single" w:sz="4" w:space="0" w:color="auto"/>
            </w:tcBorders>
            <w:shd w:val="clear" w:color="auto" w:fill="auto"/>
            <w:vAlign w:val="center"/>
          </w:tcPr>
          <w:p w14:paraId="6AA47922"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от первого отключающего устройства, расположенного на ответвлениях от стояков, включая резьбовое соединение</w:t>
            </w:r>
          </w:p>
        </w:tc>
        <w:tc>
          <w:tcPr>
            <w:tcW w:w="4672" w:type="dxa"/>
            <w:tcBorders>
              <w:top w:val="single" w:sz="4" w:space="0" w:color="auto"/>
              <w:left w:val="single" w:sz="4" w:space="0" w:color="auto"/>
              <w:bottom w:val="single" w:sz="4" w:space="0" w:color="auto"/>
              <w:right w:val="single" w:sz="4" w:space="0" w:color="auto"/>
            </w:tcBorders>
            <w:shd w:val="clear" w:color="auto" w:fill="auto"/>
            <w:vAlign w:val="center"/>
          </w:tcPr>
          <w:p w14:paraId="42C80383" w14:textId="77777777" w:rsidR="001F5355" w:rsidRPr="00256CBB" w:rsidRDefault="001F5355" w:rsidP="001505BA">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до первого отключающего устройства, расположенного на ответвлениях от стояков, включая первую запорную арматуру*</w:t>
            </w:r>
          </w:p>
        </w:tc>
      </w:tr>
    </w:tbl>
    <w:p w14:paraId="20FF9A05" w14:textId="77777777" w:rsidR="001F5355" w:rsidRPr="00256CBB" w:rsidRDefault="001F5355" w:rsidP="001505BA">
      <w:pPr>
        <w:widowControl w:val="0"/>
        <w:spacing w:after="0" w:line="240" w:lineRule="auto"/>
        <w:ind w:left="20" w:hanging="20"/>
        <w:contextualSpacing/>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b/>
          <w:sz w:val="19"/>
          <w:szCs w:val="19"/>
          <w:vertAlign w:val="superscript"/>
          <w:lang w:eastAsia="ru-RU"/>
        </w:rPr>
        <w:t>*Запорная арматура = первое отключающее устройство</w:t>
      </w:r>
    </w:p>
    <w:p w14:paraId="08C47435" w14:textId="6FE828CA" w:rsidR="001F5355" w:rsidRPr="00256CBB" w:rsidRDefault="001F5355" w:rsidP="00514824">
      <w:pPr>
        <w:widowControl w:val="0"/>
        <w:numPr>
          <w:ilvl w:val="0"/>
          <w:numId w:val="8"/>
        </w:numPr>
        <w:tabs>
          <w:tab w:val="left" w:pos="284"/>
        </w:tabs>
        <w:spacing w:after="0" w:line="240" w:lineRule="auto"/>
        <w:ind w:left="0" w:right="-284" w:firstLine="284"/>
        <w:contextualSpacing/>
        <w:jc w:val="both"/>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 xml:space="preserve">В случае </w:t>
      </w:r>
      <w:r w:rsidRPr="00256CBB">
        <w:rPr>
          <w:rFonts w:ascii="Times New Roman" w:eastAsia="Times New Roman" w:hAnsi="Times New Roman" w:cs="Times New Roman"/>
          <w:b/>
          <w:bCs/>
          <w:sz w:val="19"/>
          <w:szCs w:val="19"/>
          <w:lang w:eastAsia="ru-RU"/>
        </w:rPr>
        <w:t>лучевой</w:t>
      </w:r>
      <w:r w:rsidRPr="00256CBB">
        <w:rPr>
          <w:rFonts w:ascii="Times New Roman" w:eastAsia="Times New Roman" w:hAnsi="Times New Roman" w:cs="Times New Roman"/>
          <w:sz w:val="19"/>
          <w:szCs w:val="19"/>
          <w:lang w:eastAsia="ru-RU"/>
        </w:rPr>
        <w:t xml:space="preserve"> разводки холодного, горячего водоснабжения и системы отопления граница </w:t>
      </w:r>
      <w:r w:rsidRPr="00256CBB">
        <w:rPr>
          <w:rFonts w:ascii="Times New Roman" w:eastAsia="Times New Roman" w:hAnsi="Times New Roman" w:cs="Times New Roman"/>
          <w:b/>
          <w:bCs/>
          <w:sz w:val="19"/>
          <w:szCs w:val="19"/>
          <w:lang w:eastAsia="ru-RU"/>
        </w:rPr>
        <w:t>балансовой принадлежности</w:t>
      </w:r>
      <w:r w:rsidRPr="00256CBB">
        <w:rPr>
          <w:rFonts w:ascii="Times New Roman" w:eastAsia="Times New Roman" w:hAnsi="Times New Roman" w:cs="Times New Roman"/>
          <w:sz w:val="19"/>
          <w:szCs w:val="19"/>
          <w:lang w:eastAsia="ru-RU"/>
        </w:rPr>
        <w:t xml:space="preserve"> по сетям, устройствам и оборудованиям холодного, горячего водоснабжения и системы отопления между Управляющей организацией и Собственником устанавливается в соответствии с Таблицей №2 настоящего акта приведенной схемой №1 и №2: </w:t>
      </w:r>
    </w:p>
    <w:p w14:paraId="73AAC62E" w14:textId="77777777" w:rsidR="001F5355" w:rsidRPr="00256CBB" w:rsidRDefault="001F5355" w:rsidP="001505BA">
      <w:pPr>
        <w:widowControl w:val="0"/>
        <w:tabs>
          <w:tab w:val="left" w:pos="426"/>
        </w:tabs>
        <w:spacing w:after="0" w:line="240" w:lineRule="auto"/>
        <w:ind w:right="-284"/>
        <w:contextualSpacing/>
        <w:jc w:val="right"/>
        <w:rPr>
          <w:rFonts w:ascii="Times New Roman" w:eastAsia="Times New Roman" w:hAnsi="Times New Roman" w:cs="Times New Roman"/>
          <w:bCs/>
          <w:i/>
          <w:sz w:val="19"/>
          <w:szCs w:val="19"/>
          <w:lang w:eastAsia="ru-RU"/>
        </w:rPr>
      </w:pPr>
      <w:r w:rsidRPr="00256CBB">
        <w:rPr>
          <w:rFonts w:ascii="Times New Roman" w:eastAsia="Times New Roman" w:hAnsi="Times New Roman" w:cs="Times New Roman"/>
          <w:i/>
          <w:sz w:val="19"/>
          <w:szCs w:val="19"/>
          <w:lang w:eastAsia="ru-RU"/>
        </w:rPr>
        <w:t>(Таблица № 2)</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856"/>
        <w:gridCol w:w="4677"/>
      </w:tblGrid>
      <w:tr w:rsidR="001505BA" w:rsidRPr="00256CBB" w14:paraId="610BB1B1" w14:textId="77777777" w:rsidTr="00CF7C5E">
        <w:tc>
          <w:tcPr>
            <w:tcW w:w="2235" w:type="dxa"/>
            <w:vAlign w:val="center"/>
          </w:tcPr>
          <w:p w14:paraId="7981C400"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bCs/>
                <w:sz w:val="19"/>
                <w:szCs w:val="19"/>
                <w:lang w:eastAsia="ru-RU"/>
              </w:rPr>
              <w:t>Вид инженерных сетей</w:t>
            </w:r>
          </w:p>
        </w:tc>
        <w:tc>
          <w:tcPr>
            <w:tcW w:w="3856" w:type="dxa"/>
            <w:vAlign w:val="center"/>
          </w:tcPr>
          <w:p w14:paraId="0249266B"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Граница Собственника</w:t>
            </w:r>
          </w:p>
        </w:tc>
        <w:tc>
          <w:tcPr>
            <w:tcW w:w="4677" w:type="dxa"/>
            <w:vAlign w:val="center"/>
          </w:tcPr>
          <w:p w14:paraId="4B53986F"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Граница Управляющей организации</w:t>
            </w:r>
          </w:p>
        </w:tc>
      </w:tr>
      <w:tr w:rsidR="001505BA" w:rsidRPr="00256CBB" w14:paraId="3467B60F" w14:textId="77777777" w:rsidTr="00A7491F">
        <w:trPr>
          <w:trHeight w:val="180"/>
        </w:trPr>
        <w:tc>
          <w:tcPr>
            <w:tcW w:w="2235" w:type="dxa"/>
          </w:tcPr>
          <w:p w14:paraId="18ACBC34"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 xml:space="preserve">Отопление </w:t>
            </w:r>
          </w:p>
        </w:tc>
        <w:tc>
          <w:tcPr>
            <w:tcW w:w="3856" w:type="dxa"/>
            <w:vMerge w:val="restart"/>
            <w:vAlign w:val="center"/>
          </w:tcPr>
          <w:p w14:paraId="35BCD5C2"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от первого отключающего устройства, расположенного на ответвлении от стояков (расположенных в этажном распределительном коллекторном узле), включая резьбовое соединение</w:t>
            </w:r>
          </w:p>
        </w:tc>
        <w:tc>
          <w:tcPr>
            <w:tcW w:w="4677" w:type="dxa"/>
            <w:vMerge w:val="restart"/>
            <w:vAlign w:val="center"/>
          </w:tcPr>
          <w:p w14:paraId="2861362A"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до первого отключающего устройства, расположенного на ответвлении от стояков (расположенных в этажном распределительном коллекторном узле), включая первую запорную арматуру*</w:t>
            </w:r>
          </w:p>
        </w:tc>
      </w:tr>
      <w:tr w:rsidR="001505BA" w:rsidRPr="00256CBB" w14:paraId="6ED742E6" w14:textId="77777777" w:rsidTr="0080023C">
        <w:trPr>
          <w:trHeight w:val="267"/>
        </w:trPr>
        <w:tc>
          <w:tcPr>
            <w:tcW w:w="2235" w:type="dxa"/>
          </w:tcPr>
          <w:p w14:paraId="09C03E43"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Горячее водоснабжение</w:t>
            </w:r>
          </w:p>
        </w:tc>
        <w:tc>
          <w:tcPr>
            <w:tcW w:w="3856" w:type="dxa"/>
            <w:vMerge/>
          </w:tcPr>
          <w:p w14:paraId="2F213787"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Cs/>
                <w:sz w:val="19"/>
                <w:szCs w:val="19"/>
                <w:lang w:eastAsia="ru-RU"/>
              </w:rPr>
            </w:pPr>
          </w:p>
        </w:tc>
        <w:tc>
          <w:tcPr>
            <w:tcW w:w="4677" w:type="dxa"/>
            <w:vMerge/>
          </w:tcPr>
          <w:p w14:paraId="285C0FCF"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Cs/>
                <w:sz w:val="19"/>
                <w:szCs w:val="19"/>
                <w:lang w:eastAsia="ru-RU"/>
              </w:rPr>
            </w:pPr>
          </w:p>
        </w:tc>
      </w:tr>
      <w:tr w:rsidR="001505BA" w:rsidRPr="00256CBB" w14:paraId="3B765E53" w14:textId="77777777" w:rsidTr="0080023C">
        <w:trPr>
          <w:trHeight w:val="287"/>
        </w:trPr>
        <w:tc>
          <w:tcPr>
            <w:tcW w:w="2235" w:type="dxa"/>
          </w:tcPr>
          <w:p w14:paraId="532E756D" w14:textId="2C31D21E" w:rsidR="001505BA" w:rsidRPr="00256CBB" w:rsidRDefault="001505BA" w:rsidP="0080023C">
            <w:pPr>
              <w:keepNext/>
              <w:keepLines/>
              <w:widowControl w:val="0"/>
              <w:tabs>
                <w:tab w:val="left" w:pos="1290"/>
              </w:tabs>
              <w:spacing w:after="0" w:line="240" w:lineRule="auto"/>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Холодное водоснабжение</w:t>
            </w:r>
          </w:p>
        </w:tc>
        <w:tc>
          <w:tcPr>
            <w:tcW w:w="3856" w:type="dxa"/>
            <w:vMerge/>
          </w:tcPr>
          <w:p w14:paraId="385BCAD0"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Cs/>
                <w:sz w:val="19"/>
                <w:szCs w:val="19"/>
                <w:lang w:eastAsia="ru-RU"/>
              </w:rPr>
            </w:pPr>
          </w:p>
        </w:tc>
        <w:tc>
          <w:tcPr>
            <w:tcW w:w="4677" w:type="dxa"/>
            <w:vMerge/>
          </w:tcPr>
          <w:p w14:paraId="34805CD6"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Cs/>
                <w:sz w:val="19"/>
                <w:szCs w:val="19"/>
                <w:lang w:eastAsia="ru-RU"/>
              </w:rPr>
            </w:pPr>
          </w:p>
        </w:tc>
      </w:tr>
      <w:tr w:rsidR="001505BA" w:rsidRPr="00256CBB" w14:paraId="2275FB87" w14:textId="77777777" w:rsidTr="00CF7C5E">
        <w:tc>
          <w:tcPr>
            <w:tcW w:w="2235" w:type="dxa"/>
            <w:tcBorders>
              <w:top w:val="single" w:sz="4" w:space="0" w:color="auto"/>
              <w:left w:val="single" w:sz="4" w:space="0" w:color="auto"/>
              <w:bottom w:val="single" w:sz="4" w:space="0" w:color="auto"/>
              <w:right w:val="single" w:sz="4" w:space="0" w:color="auto"/>
            </w:tcBorders>
            <w:shd w:val="clear" w:color="auto" w:fill="auto"/>
          </w:tcPr>
          <w:p w14:paraId="470D7529"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 xml:space="preserve">Полотенцесушитель </w:t>
            </w:r>
          </w:p>
          <w:p w14:paraId="6A548C05" w14:textId="77777777" w:rsidR="001505BA" w:rsidRPr="00256CBB" w:rsidRDefault="001505BA" w:rsidP="001505BA">
            <w:pPr>
              <w:keepNext/>
              <w:keepLines/>
              <w:widowControl w:val="0"/>
              <w:tabs>
                <w:tab w:val="left" w:pos="1290"/>
              </w:tabs>
              <w:spacing w:after="0" w:line="240" w:lineRule="auto"/>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(при наличии)</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88C8BC2"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от первого отключающего устройства*, расположенного на ответвлениях от стояков, включая резьбовое соединение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2DA798D"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до первого отключающего устройства*, расположенного на ответвлениях от стояков, включая первую запорную арматуру*</w:t>
            </w:r>
          </w:p>
        </w:tc>
      </w:tr>
    </w:tbl>
    <w:p w14:paraId="233F33B3" w14:textId="77777777" w:rsidR="001505BA" w:rsidRPr="00256CBB" w:rsidRDefault="001505BA" w:rsidP="001505BA">
      <w:pPr>
        <w:widowControl w:val="0"/>
        <w:tabs>
          <w:tab w:val="left" w:pos="426"/>
        </w:tabs>
        <w:spacing w:after="0" w:line="240" w:lineRule="auto"/>
        <w:jc w:val="both"/>
        <w:rPr>
          <w:rFonts w:ascii="Times New Roman" w:eastAsia="Times New Roman" w:hAnsi="Times New Roman" w:cs="Times New Roman"/>
          <w:b/>
          <w:bCs/>
          <w:sz w:val="19"/>
          <w:szCs w:val="19"/>
          <w:vertAlign w:val="superscript"/>
          <w:lang w:eastAsia="ru-RU"/>
        </w:rPr>
      </w:pPr>
      <w:r w:rsidRPr="00256CBB">
        <w:rPr>
          <w:rFonts w:ascii="Times New Roman" w:eastAsia="Times New Roman" w:hAnsi="Times New Roman" w:cs="Times New Roman"/>
          <w:b/>
          <w:bCs/>
          <w:sz w:val="19"/>
          <w:szCs w:val="19"/>
          <w:vertAlign w:val="superscript"/>
          <w:lang w:eastAsia="ru-RU"/>
        </w:rPr>
        <w:t>*Запорная арматура = первое отключающее устройство</w:t>
      </w:r>
    </w:p>
    <w:p w14:paraId="4AAF22B5" w14:textId="448FDB29" w:rsidR="001505BA" w:rsidRPr="00256CBB" w:rsidRDefault="001505BA" w:rsidP="00514824">
      <w:pPr>
        <w:widowControl w:val="0"/>
        <w:numPr>
          <w:ilvl w:val="0"/>
          <w:numId w:val="8"/>
        </w:numPr>
        <w:tabs>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 xml:space="preserve">В случае </w:t>
      </w:r>
      <w:r w:rsidRPr="00256CBB">
        <w:rPr>
          <w:rFonts w:ascii="Times New Roman" w:eastAsia="Times New Roman" w:hAnsi="Times New Roman" w:cs="Times New Roman"/>
          <w:b/>
          <w:bCs/>
          <w:sz w:val="19"/>
          <w:szCs w:val="19"/>
          <w:lang w:eastAsia="ru-RU"/>
        </w:rPr>
        <w:t>лучевой</w:t>
      </w:r>
      <w:r w:rsidRPr="00256CBB">
        <w:rPr>
          <w:rFonts w:ascii="Times New Roman" w:eastAsia="Times New Roman" w:hAnsi="Times New Roman" w:cs="Times New Roman"/>
          <w:sz w:val="19"/>
          <w:szCs w:val="19"/>
          <w:lang w:eastAsia="ru-RU"/>
        </w:rPr>
        <w:t xml:space="preserve"> разводки холодного, горячего водоснабжения и системы отопления граница </w:t>
      </w:r>
      <w:r w:rsidRPr="00256CBB">
        <w:rPr>
          <w:rFonts w:ascii="Times New Roman" w:eastAsia="Times New Roman" w:hAnsi="Times New Roman" w:cs="Times New Roman"/>
          <w:b/>
          <w:bCs/>
          <w:sz w:val="19"/>
          <w:szCs w:val="19"/>
          <w:lang w:eastAsia="ru-RU"/>
        </w:rPr>
        <w:t>ответственности за эксплуатацию</w:t>
      </w:r>
      <w:r w:rsidRPr="00256CBB">
        <w:rPr>
          <w:rFonts w:ascii="Times New Roman" w:eastAsia="Times New Roman" w:hAnsi="Times New Roman" w:cs="Times New Roman"/>
          <w:sz w:val="19"/>
          <w:szCs w:val="19"/>
          <w:lang w:eastAsia="ru-RU"/>
        </w:rPr>
        <w:t xml:space="preserve"> по сетям, устройствам и оборудованиям холодного, горячего водоснабжения и системы отопления между</w:t>
      </w:r>
      <w:r w:rsidRPr="00256CBB">
        <w:rPr>
          <w:rFonts w:ascii="Times New Roman" w:eastAsia="Times New Roman" w:hAnsi="Times New Roman" w:cs="Times New Roman"/>
          <w:b/>
          <w:bCs/>
          <w:sz w:val="19"/>
          <w:szCs w:val="19"/>
          <w:lang w:eastAsia="ru-RU"/>
        </w:rPr>
        <w:t xml:space="preserve"> Управляющей организацией</w:t>
      </w:r>
      <w:r w:rsidRPr="00256CBB">
        <w:rPr>
          <w:rFonts w:ascii="Times New Roman" w:eastAsia="Times New Roman" w:hAnsi="Times New Roman" w:cs="Times New Roman"/>
          <w:sz w:val="19"/>
          <w:szCs w:val="19"/>
          <w:lang w:eastAsia="ru-RU"/>
        </w:rPr>
        <w:t xml:space="preserve"> и</w:t>
      </w:r>
      <w:r w:rsidRPr="00256CBB">
        <w:rPr>
          <w:rFonts w:ascii="Times New Roman" w:eastAsia="Times New Roman" w:hAnsi="Times New Roman" w:cs="Times New Roman"/>
          <w:b/>
          <w:bCs/>
          <w:sz w:val="19"/>
          <w:szCs w:val="19"/>
          <w:lang w:eastAsia="ru-RU"/>
        </w:rPr>
        <w:t xml:space="preserve"> Собственником</w:t>
      </w:r>
      <w:r w:rsidRPr="00256CBB">
        <w:rPr>
          <w:rFonts w:ascii="Times New Roman" w:eastAsia="Times New Roman" w:hAnsi="Times New Roman" w:cs="Times New Roman"/>
          <w:sz w:val="19"/>
          <w:szCs w:val="19"/>
          <w:lang w:eastAsia="ru-RU"/>
        </w:rPr>
        <w:t xml:space="preserve"> устанавливается в соответствии с Таблицей №3 в настоящем акте и приведенной схемой №1 и №2:</w:t>
      </w:r>
    </w:p>
    <w:p w14:paraId="186016BB" w14:textId="77777777" w:rsidR="00256CBB" w:rsidRPr="00256CBB" w:rsidRDefault="00256CBB" w:rsidP="00256CBB">
      <w:pPr>
        <w:widowControl w:val="0"/>
        <w:numPr>
          <w:ilvl w:val="0"/>
          <w:numId w:val="8"/>
        </w:numPr>
        <w:tabs>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Граница балансовой принадлежности и граница ответственности за эксплуатацию по сетям, устройствам и оборудованиям электроснабжения, водоотведения и общедомовой системы домофон между Управляющей организацией и Собственником устанавливается в соответствии с Таблицей №4 настоящего акта:</w:t>
      </w:r>
    </w:p>
    <w:p w14:paraId="5CCDC9F0" w14:textId="158B5C6C" w:rsidR="004C1649" w:rsidRDefault="00256CBB" w:rsidP="00256CBB">
      <w:pPr>
        <w:widowControl w:val="0"/>
        <w:numPr>
          <w:ilvl w:val="0"/>
          <w:numId w:val="8"/>
        </w:numPr>
        <w:tabs>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Собственник несет ответственность за предоставление доступа представителям Управляющей организации к общим сетям, устройствам и оборудованию, находящимся и/или проходящим транзитом через жилое помещение Собственника.</w:t>
      </w:r>
    </w:p>
    <w:p w14:paraId="0012F440" w14:textId="77777777" w:rsidR="00A7491F" w:rsidRPr="00A7491F" w:rsidRDefault="00A7491F" w:rsidP="00A7491F">
      <w:pPr>
        <w:widowControl w:val="0"/>
        <w:numPr>
          <w:ilvl w:val="0"/>
          <w:numId w:val="8"/>
        </w:numPr>
        <w:tabs>
          <w:tab w:val="left" w:pos="284"/>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A7491F">
        <w:rPr>
          <w:rFonts w:ascii="Times New Roman" w:eastAsia="Times New Roman" w:hAnsi="Times New Roman" w:cs="Times New Roman"/>
          <w:sz w:val="19"/>
          <w:szCs w:val="19"/>
          <w:lang w:eastAsia="ru-RU"/>
        </w:rPr>
        <w:t xml:space="preserve">В случае выхода из строя инженерных сетей, устройств и оборудования, входящих в зону ответственности Собственника (в т.ч. аварий), составляется при необходимости аварийный акт в течение 12 часов с момента уведомления. </w:t>
      </w:r>
    </w:p>
    <w:p w14:paraId="7230F82A" w14:textId="77777777" w:rsidR="00A7491F" w:rsidRPr="00A7491F" w:rsidRDefault="00A7491F" w:rsidP="00A7491F">
      <w:pPr>
        <w:widowControl w:val="0"/>
        <w:numPr>
          <w:ilvl w:val="0"/>
          <w:numId w:val="8"/>
        </w:numPr>
        <w:tabs>
          <w:tab w:val="left" w:pos="284"/>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A7491F">
        <w:rPr>
          <w:rFonts w:ascii="Times New Roman" w:eastAsia="Times New Roman" w:hAnsi="Times New Roman" w:cs="Times New Roman"/>
          <w:sz w:val="19"/>
          <w:szCs w:val="19"/>
          <w:lang w:eastAsia="ru-RU"/>
        </w:rPr>
        <w:t xml:space="preserve">В случае выхода из строя инженерных сетей, устройств и оборудования, входящих в состав общего имущества многоквартирного дома, (в т.ч. аварий), составляется при необходимости аварийный акт в течение 12 часов с момента уведомления. </w:t>
      </w:r>
    </w:p>
    <w:p w14:paraId="0F06226A" w14:textId="2F8EDA66" w:rsidR="00256CBB" w:rsidRPr="00A7491F" w:rsidRDefault="00A7491F" w:rsidP="00A7491F">
      <w:pPr>
        <w:widowControl w:val="0"/>
        <w:numPr>
          <w:ilvl w:val="0"/>
          <w:numId w:val="8"/>
        </w:numPr>
        <w:tabs>
          <w:tab w:val="left" w:pos="284"/>
          <w:tab w:val="left" w:pos="567"/>
        </w:tabs>
        <w:spacing w:after="0" w:line="240" w:lineRule="auto"/>
        <w:ind w:left="0" w:right="-284" w:firstLine="284"/>
        <w:contextualSpacing/>
        <w:jc w:val="both"/>
        <w:rPr>
          <w:rFonts w:ascii="Times New Roman" w:eastAsia="Times New Roman" w:hAnsi="Times New Roman" w:cs="Times New Roman"/>
          <w:sz w:val="19"/>
          <w:szCs w:val="19"/>
          <w:lang w:eastAsia="ru-RU"/>
        </w:rPr>
      </w:pPr>
      <w:r w:rsidRPr="00A7491F">
        <w:rPr>
          <w:rFonts w:ascii="Times New Roman" w:eastAsia="Times New Roman" w:hAnsi="Times New Roman" w:cs="Times New Roman"/>
          <w:sz w:val="19"/>
          <w:szCs w:val="19"/>
          <w:lang w:eastAsia="ru-RU"/>
        </w:rPr>
        <w:t xml:space="preserve">При привлечении Собственником сторонних организаций к производству работ на инженерных сетях, устройствах и оборудовании входящих в зону ответственности Собственника и/или Управляющей организации, ответственность за возможный ущерб, нанесенный в результате проведения работ имуществу Собственника, общему имуществу, имуществу других Собственников, имуществу Управляющей организации или третьих лиц, несет Собственник. Ремонт, аварийное обслуживание и устранение </w:t>
      </w:r>
      <w:r w:rsidRPr="00A7491F">
        <w:rPr>
          <w:rFonts w:ascii="Times New Roman" w:eastAsia="Times New Roman" w:hAnsi="Times New Roman" w:cs="Times New Roman"/>
          <w:sz w:val="19"/>
          <w:szCs w:val="19"/>
          <w:lang w:eastAsia="ru-RU"/>
        </w:rPr>
        <w:lastRenderedPageBreak/>
        <w:t>последствий аварий производится за счет средств Собственника **.</w:t>
      </w:r>
    </w:p>
    <w:p w14:paraId="60D4F080" w14:textId="3A4BF516" w:rsidR="001505BA" w:rsidRPr="00256CBB" w:rsidRDefault="001505BA" w:rsidP="001505BA">
      <w:pPr>
        <w:widowControl w:val="0"/>
        <w:tabs>
          <w:tab w:val="left" w:pos="567"/>
        </w:tabs>
        <w:spacing w:after="0" w:line="240" w:lineRule="auto"/>
        <w:contextualSpacing/>
        <w:jc w:val="right"/>
        <w:rPr>
          <w:rFonts w:ascii="Times New Roman" w:eastAsia="Times New Roman" w:hAnsi="Times New Roman" w:cs="Times New Roman"/>
          <w:i/>
          <w:sz w:val="19"/>
          <w:szCs w:val="19"/>
          <w:lang w:eastAsia="ru-RU"/>
        </w:rPr>
      </w:pPr>
      <w:r w:rsidRPr="00256CBB">
        <w:rPr>
          <w:rFonts w:ascii="Times New Roman" w:eastAsia="Calibri" w:hAnsi="Times New Roman" w:cs="Times New Roman"/>
          <w:bCs/>
          <w:i/>
          <w:sz w:val="19"/>
          <w:szCs w:val="19"/>
          <w:shd w:val="clear" w:color="auto" w:fill="FFFFFF"/>
        </w:rPr>
        <w:t>(Таблица № 3)</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2"/>
        <w:gridCol w:w="4601"/>
        <w:gridCol w:w="4425"/>
      </w:tblGrid>
      <w:tr w:rsidR="001505BA" w:rsidRPr="00256CBB" w14:paraId="634B4139" w14:textId="77777777" w:rsidTr="00A7491F">
        <w:tc>
          <w:tcPr>
            <w:tcW w:w="1742" w:type="dxa"/>
            <w:vAlign w:val="center"/>
          </w:tcPr>
          <w:p w14:paraId="641B5170"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Calibri" w:hAnsi="Times New Roman" w:cs="Times New Roman"/>
                <w:b/>
                <w:bCs/>
                <w:sz w:val="19"/>
                <w:szCs w:val="19"/>
                <w:shd w:val="clear" w:color="auto" w:fill="FFFFFF"/>
              </w:rPr>
            </w:pPr>
            <w:r w:rsidRPr="00256CBB">
              <w:rPr>
                <w:rFonts w:ascii="Times New Roman" w:eastAsia="Calibri" w:hAnsi="Times New Roman" w:cs="Times New Roman"/>
                <w:b/>
                <w:bCs/>
                <w:sz w:val="19"/>
                <w:szCs w:val="19"/>
                <w:shd w:val="clear" w:color="auto" w:fill="FFFFFF"/>
              </w:rPr>
              <w:t>Вид инженерных сетей</w:t>
            </w:r>
          </w:p>
        </w:tc>
        <w:tc>
          <w:tcPr>
            <w:tcW w:w="4601" w:type="dxa"/>
            <w:vAlign w:val="center"/>
          </w:tcPr>
          <w:p w14:paraId="071027F5"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Calibri" w:hAnsi="Times New Roman" w:cs="Times New Roman"/>
                <w:b/>
                <w:bCs/>
                <w:sz w:val="19"/>
                <w:szCs w:val="19"/>
                <w:shd w:val="clear" w:color="auto" w:fill="FFFFFF"/>
              </w:rPr>
            </w:pPr>
            <w:r w:rsidRPr="00256CBB">
              <w:rPr>
                <w:rFonts w:ascii="Times New Roman" w:eastAsia="Calibri" w:hAnsi="Times New Roman" w:cs="Times New Roman"/>
                <w:b/>
                <w:sz w:val="19"/>
                <w:szCs w:val="19"/>
                <w:shd w:val="clear" w:color="auto" w:fill="FFFFFF"/>
              </w:rPr>
              <w:t>Граница эксплуатационной ответственности Собственника</w:t>
            </w:r>
          </w:p>
        </w:tc>
        <w:tc>
          <w:tcPr>
            <w:tcW w:w="4425" w:type="dxa"/>
            <w:vAlign w:val="center"/>
          </w:tcPr>
          <w:p w14:paraId="11D9958F" w14:textId="77777777" w:rsidR="001505BA" w:rsidRPr="00256CBB" w:rsidRDefault="001505BA" w:rsidP="001505BA">
            <w:pPr>
              <w:keepNext/>
              <w:keepLines/>
              <w:widowControl w:val="0"/>
              <w:tabs>
                <w:tab w:val="left" w:pos="1290"/>
              </w:tabs>
              <w:spacing w:after="0" w:line="240" w:lineRule="auto"/>
              <w:jc w:val="center"/>
              <w:outlineLvl w:val="5"/>
              <w:rPr>
                <w:rFonts w:ascii="Times New Roman" w:eastAsia="Calibri" w:hAnsi="Times New Roman" w:cs="Times New Roman"/>
                <w:b/>
                <w:sz w:val="19"/>
                <w:szCs w:val="19"/>
                <w:shd w:val="clear" w:color="auto" w:fill="FFFFFF"/>
              </w:rPr>
            </w:pPr>
            <w:r w:rsidRPr="00256CBB">
              <w:rPr>
                <w:rFonts w:ascii="Times New Roman" w:eastAsia="Calibri" w:hAnsi="Times New Roman" w:cs="Times New Roman"/>
                <w:b/>
                <w:sz w:val="19"/>
                <w:szCs w:val="19"/>
                <w:shd w:val="clear" w:color="auto" w:fill="FFFFFF"/>
              </w:rPr>
              <w:t>Граница эксплуатационной ответственности Управляющей организации</w:t>
            </w:r>
          </w:p>
        </w:tc>
      </w:tr>
      <w:tr w:rsidR="001505BA" w:rsidRPr="00256CBB" w14:paraId="317A126C" w14:textId="77777777" w:rsidTr="00A7491F">
        <w:tc>
          <w:tcPr>
            <w:tcW w:w="1742" w:type="dxa"/>
            <w:vAlign w:val="center"/>
          </w:tcPr>
          <w:p w14:paraId="59122356" w14:textId="77777777" w:rsidR="001505BA" w:rsidRPr="00256CBB" w:rsidRDefault="001505BA" w:rsidP="001505BA">
            <w:pPr>
              <w:keepNext/>
              <w:keepLines/>
              <w:widowControl w:val="0"/>
              <w:tabs>
                <w:tab w:val="left" w:pos="1290"/>
              </w:tabs>
              <w:spacing w:after="0" w:line="240" w:lineRule="auto"/>
              <w:outlineLvl w:val="5"/>
              <w:rPr>
                <w:rFonts w:ascii="Times New Roman" w:eastAsia="Calibri" w:hAnsi="Times New Roman" w:cs="Times New Roman"/>
                <w:b/>
                <w:bCs/>
                <w:sz w:val="19"/>
                <w:szCs w:val="19"/>
                <w:shd w:val="clear" w:color="auto" w:fill="FFFFFF"/>
              </w:rPr>
            </w:pPr>
            <w:r w:rsidRPr="00256CBB">
              <w:rPr>
                <w:rFonts w:ascii="Times New Roman" w:eastAsia="Calibri" w:hAnsi="Times New Roman" w:cs="Times New Roman"/>
                <w:b/>
                <w:sz w:val="19"/>
                <w:szCs w:val="19"/>
                <w:shd w:val="clear" w:color="auto" w:fill="FFFFFF"/>
              </w:rPr>
              <w:t xml:space="preserve">Отопление </w:t>
            </w:r>
          </w:p>
        </w:tc>
        <w:tc>
          <w:tcPr>
            <w:tcW w:w="4601" w:type="dxa"/>
          </w:tcPr>
          <w:p w14:paraId="399CAC7C" w14:textId="12AEAE09" w:rsidR="001505BA" w:rsidRPr="00793168" w:rsidRDefault="001505BA" w:rsidP="00793168">
            <w:pPr>
              <w:keepNext/>
              <w:widowControl w:val="0"/>
              <w:spacing w:after="0" w:line="240" w:lineRule="auto"/>
              <w:jc w:val="both"/>
              <w:outlineLvl w:val="5"/>
              <w:rPr>
                <w:rFonts w:ascii="Times New Roman" w:eastAsia="Calibri" w:hAnsi="Times New Roman" w:cs="Times New Roman"/>
                <w:sz w:val="19"/>
                <w:szCs w:val="19"/>
                <w:shd w:val="clear" w:color="auto" w:fill="FFFFFF"/>
              </w:rPr>
            </w:pPr>
            <w:r w:rsidRPr="00256CBB">
              <w:rPr>
                <w:rFonts w:ascii="Times New Roman" w:eastAsia="Calibri" w:hAnsi="Times New Roman" w:cs="Times New Roman"/>
                <w:sz w:val="19"/>
                <w:szCs w:val="19"/>
                <w:shd w:val="clear" w:color="auto" w:fill="FFFFFF"/>
              </w:rPr>
              <w:t xml:space="preserve">На трубопроводе, где установлен индивидуальный прибор учета - </w:t>
            </w:r>
            <w:r w:rsidRPr="00256CBB">
              <w:rPr>
                <w:rFonts w:ascii="Times New Roman" w:eastAsia="Calibri" w:hAnsi="Times New Roman" w:cs="Times New Roman"/>
                <w:sz w:val="19"/>
                <w:szCs w:val="19"/>
              </w:rPr>
              <w:t xml:space="preserve">от первого </w:t>
            </w:r>
            <w:r w:rsidRPr="00256CBB">
              <w:rPr>
                <w:rFonts w:ascii="Times New Roman" w:eastAsia="Calibri" w:hAnsi="Times New Roman" w:cs="Times New Roman"/>
                <w:sz w:val="19"/>
                <w:szCs w:val="19"/>
                <w:shd w:val="clear" w:color="auto" w:fill="FFFFFF"/>
              </w:rPr>
              <w:t>отключающего устройства, расположенного на ответвлении от стояков (расположенных в этажном распределительном коллекторном узле), включая резьбовое соединение,</w:t>
            </w:r>
            <w:r w:rsidRPr="00256CBB">
              <w:rPr>
                <w:rFonts w:ascii="Times New Roman" w:eastAsia="Calibri" w:hAnsi="Times New Roman" w:cs="Times New Roman"/>
                <w:b/>
                <w:bCs/>
                <w:sz w:val="19"/>
                <w:szCs w:val="19"/>
              </w:rPr>
              <w:t xml:space="preserve"> </w:t>
            </w:r>
            <w:r w:rsidRPr="00256CBB">
              <w:rPr>
                <w:rFonts w:ascii="Times New Roman" w:eastAsia="Calibri" w:hAnsi="Times New Roman" w:cs="Times New Roman"/>
                <w:sz w:val="19"/>
                <w:szCs w:val="19"/>
                <w:shd w:val="clear" w:color="auto" w:fill="FFFFFF"/>
              </w:rPr>
              <w:t>согласно схеме №2</w:t>
            </w:r>
          </w:p>
        </w:tc>
        <w:tc>
          <w:tcPr>
            <w:tcW w:w="4425" w:type="dxa"/>
            <w:vAlign w:val="center"/>
          </w:tcPr>
          <w:p w14:paraId="5B825169" w14:textId="68EF922B" w:rsidR="001505BA" w:rsidRPr="00256CBB" w:rsidRDefault="0056079E" w:rsidP="001505BA">
            <w:pPr>
              <w:keepNext/>
              <w:keepLines/>
              <w:widowControl w:val="0"/>
              <w:tabs>
                <w:tab w:val="left" w:pos="1290"/>
              </w:tabs>
              <w:spacing w:after="0" w:line="240" w:lineRule="auto"/>
              <w:jc w:val="both"/>
              <w:outlineLvl w:val="5"/>
              <w:rPr>
                <w:rFonts w:ascii="Times New Roman" w:eastAsia="Calibri" w:hAnsi="Times New Roman" w:cs="Times New Roman"/>
                <w:bCs/>
                <w:sz w:val="19"/>
                <w:szCs w:val="19"/>
              </w:rPr>
            </w:pPr>
            <w:r>
              <w:rPr>
                <w:rFonts w:ascii="Times New Roman" w:eastAsia="Calibri" w:hAnsi="Times New Roman" w:cs="Times New Roman"/>
                <w:sz w:val="19"/>
                <w:szCs w:val="19"/>
              </w:rPr>
              <w:t>На трубопроводе, где</w:t>
            </w:r>
            <w:r w:rsidR="001505BA" w:rsidRPr="00256CBB">
              <w:rPr>
                <w:rFonts w:ascii="Times New Roman" w:eastAsia="Calibri" w:hAnsi="Times New Roman" w:cs="Times New Roman"/>
                <w:sz w:val="19"/>
                <w:szCs w:val="19"/>
              </w:rPr>
              <w:t xml:space="preserve"> установлен индивидуальный прибор учета - до первого </w:t>
            </w:r>
            <w:r w:rsidR="001505BA" w:rsidRPr="00256CBB">
              <w:rPr>
                <w:rFonts w:ascii="Times New Roman" w:eastAsia="Calibri" w:hAnsi="Times New Roman" w:cs="Times New Roman"/>
                <w:sz w:val="19"/>
                <w:szCs w:val="19"/>
                <w:shd w:val="clear" w:color="auto" w:fill="FFFFFF"/>
              </w:rPr>
              <w:t>отключающего устройства, расположенного на ответвлении от стояков (расположенных в этажном распределительном коллекторном узле)</w:t>
            </w:r>
            <w:r w:rsidR="001505BA" w:rsidRPr="00256CBB">
              <w:rPr>
                <w:rFonts w:ascii="Times New Roman" w:eastAsia="Calibri" w:hAnsi="Times New Roman" w:cs="Times New Roman"/>
                <w:sz w:val="19"/>
                <w:szCs w:val="19"/>
              </w:rPr>
              <w:t>, включая первую запорную арматуру*,</w:t>
            </w:r>
            <w:r w:rsidR="001505BA" w:rsidRPr="00256CBB">
              <w:rPr>
                <w:rFonts w:ascii="Times New Roman" w:eastAsia="Calibri" w:hAnsi="Times New Roman" w:cs="Times New Roman"/>
                <w:b/>
                <w:bCs/>
                <w:sz w:val="19"/>
                <w:szCs w:val="19"/>
              </w:rPr>
              <w:t xml:space="preserve"> </w:t>
            </w:r>
            <w:r w:rsidR="001505BA" w:rsidRPr="00256CBB">
              <w:rPr>
                <w:rFonts w:ascii="Times New Roman" w:eastAsia="Calibri" w:hAnsi="Times New Roman" w:cs="Times New Roman"/>
                <w:sz w:val="19"/>
                <w:szCs w:val="19"/>
              </w:rPr>
              <w:t>согласно схеме №2</w:t>
            </w:r>
          </w:p>
        </w:tc>
      </w:tr>
      <w:tr w:rsidR="001505BA" w:rsidRPr="00256CBB" w14:paraId="6F117071" w14:textId="77777777" w:rsidTr="0056079E">
        <w:trPr>
          <w:trHeight w:val="424"/>
        </w:trPr>
        <w:tc>
          <w:tcPr>
            <w:tcW w:w="1742" w:type="dxa"/>
          </w:tcPr>
          <w:p w14:paraId="33217494" w14:textId="77777777" w:rsidR="001505BA" w:rsidRPr="00256CBB" w:rsidRDefault="001505BA" w:rsidP="001505BA">
            <w:pPr>
              <w:keepNext/>
              <w:keepLines/>
              <w:widowControl w:val="0"/>
              <w:tabs>
                <w:tab w:val="left" w:pos="1290"/>
              </w:tabs>
              <w:spacing w:after="0" w:line="240" w:lineRule="auto"/>
              <w:outlineLvl w:val="5"/>
              <w:rPr>
                <w:rFonts w:ascii="Times New Roman" w:eastAsia="Calibri" w:hAnsi="Times New Roman" w:cs="Times New Roman"/>
                <w:b/>
                <w:bCs/>
                <w:sz w:val="19"/>
                <w:szCs w:val="19"/>
                <w:shd w:val="clear" w:color="auto" w:fill="FFFFFF"/>
              </w:rPr>
            </w:pPr>
            <w:r w:rsidRPr="00256CBB">
              <w:rPr>
                <w:rFonts w:ascii="Times New Roman" w:eastAsia="Calibri" w:hAnsi="Times New Roman" w:cs="Times New Roman"/>
                <w:b/>
                <w:sz w:val="19"/>
                <w:szCs w:val="19"/>
                <w:shd w:val="clear" w:color="auto" w:fill="FFFFFF"/>
              </w:rPr>
              <w:t>Горячее водоснабжение</w:t>
            </w:r>
          </w:p>
        </w:tc>
        <w:tc>
          <w:tcPr>
            <w:tcW w:w="4601" w:type="dxa"/>
            <w:vMerge w:val="restart"/>
            <w:vAlign w:val="center"/>
          </w:tcPr>
          <w:p w14:paraId="25822636" w14:textId="5B820F18" w:rsidR="001505BA" w:rsidRPr="00256CBB" w:rsidRDefault="00EF6199" w:rsidP="001505BA">
            <w:pPr>
              <w:widowControl w:val="0"/>
              <w:shd w:val="clear" w:color="auto" w:fill="FFFFFF"/>
              <w:spacing w:after="0" w:line="240" w:lineRule="auto"/>
              <w:jc w:val="both"/>
              <w:outlineLvl w:val="5"/>
              <w:rPr>
                <w:rFonts w:ascii="Times New Roman" w:eastAsia="Calibri" w:hAnsi="Times New Roman" w:cs="Times New Roman"/>
                <w:bCs/>
                <w:sz w:val="19"/>
                <w:szCs w:val="19"/>
                <w:shd w:val="clear" w:color="auto" w:fill="FFFFFF"/>
              </w:rPr>
            </w:pPr>
            <w:r w:rsidRPr="00256CBB">
              <w:rPr>
                <w:rFonts w:ascii="Times New Roman" w:eastAsia="Calibri" w:hAnsi="Times New Roman" w:cs="Times New Roman"/>
                <w:sz w:val="19"/>
                <w:szCs w:val="19"/>
                <w:shd w:val="clear" w:color="auto" w:fill="FFFFFF"/>
              </w:rPr>
              <w:t xml:space="preserve">На трубопроводе, где установлен индивидуальный прибор учета - </w:t>
            </w:r>
            <w:r w:rsidRPr="00256CBB">
              <w:rPr>
                <w:rFonts w:ascii="Times New Roman" w:eastAsia="Calibri" w:hAnsi="Times New Roman" w:cs="Times New Roman"/>
                <w:sz w:val="19"/>
                <w:szCs w:val="19"/>
              </w:rPr>
              <w:t xml:space="preserve">от первого </w:t>
            </w:r>
            <w:r w:rsidRPr="00256CBB">
              <w:rPr>
                <w:rFonts w:ascii="Times New Roman" w:eastAsia="Calibri" w:hAnsi="Times New Roman" w:cs="Times New Roman"/>
                <w:sz w:val="19"/>
                <w:szCs w:val="19"/>
                <w:shd w:val="clear" w:color="auto" w:fill="FFFFFF"/>
              </w:rPr>
              <w:t>отключающего устройства, расположенного на ответвлении от стояков</w:t>
            </w:r>
          </w:p>
        </w:tc>
        <w:tc>
          <w:tcPr>
            <w:tcW w:w="4425" w:type="dxa"/>
            <w:vMerge w:val="restart"/>
            <w:vAlign w:val="center"/>
          </w:tcPr>
          <w:p w14:paraId="0D00B44C" w14:textId="48C0A686" w:rsidR="001505BA" w:rsidRPr="00256CBB" w:rsidRDefault="0056079E" w:rsidP="001505BA">
            <w:pPr>
              <w:widowControl w:val="0"/>
              <w:shd w:val="clear" w:color="auto" w:fill="FFFFFF"/>
              <w:spacing w:after="0" w:line="240" w:lineRule="auto"/>
              <w:jc w:val="both"/>
              <w:outlineLvl w:val="5"/>
              <w:rPr>
                <w:rFonts w:ascii="Times New Roman" w:eastAsia="Calibri" w:hAnsi="Times New Roman" w:cs="Times New Roman"/>
                <w:bCs/>
                <w:sz w:val="19"/>
                <w:szCs w:val="19"/>
              </w:rPr>
            </w:pPr>
            <w:r>
              <w:rPr>
                <w:rFonts w:ascii="Times New Roman" w:eastAsia="Calibri" w:hAnsi="Times New Roman" w:cs="Times New Roman"/>
                <w:sz w:val="19"/>
                <w:szCs w:val="19"/>
              </w:rPr>
              <w:t>На трубопроводе, где</w:t>
            </w:r>
            <w:r w:rsidRPr="00256CBB">
              <w:rPr>
                <w:rFonts w:ascii="Times New Roman" w:eastAsia="Calibri" w:hAnsi="Times New Roman" w:cs="Times New Roman"/>
                <w:sz w:val="19"/>
                <w:szCs w:val="19"/>
              </w:rPr>
              <w:t xml:space="preserve"> установлен индивидуальный прибор учета - до первого </w:t>
            </w:r>
            <w:r w:rsidRPr="00256CBB">
              <w:rPr>
                <w:rFonts w:ascii="Times New Roman" w:eastAsia="Calibri" w:hAnsi="Times New Roman" w:cs="Times New Roman"/>
                <w:sz w:val="19"/>
                <w:szCs w:val="19"/>
                <w:shd w:val="clear" w:color="auto" w:fill="FFFFFF"/>
              </w:rPr>
              <w:t>отключающего устройства, расположенного на ответвлении от стояков</w:t>
            </w:r>
          </w:p>
        </w:tc>
      </w:tr>
      <w:tr w:rsidR="00E21BC5" w:rsidRPr="00256CBB" w14:paraId="26A82F43" w14:textId="77777777" w:rsidTr="0056079E">
        <w:trPr>
          <w:trHeight w:val="96"/>
        </w:trPr>
        <w:tc>
          <w:tcPr>
            <w:tcW w:w="1742" w:type="dxa"/>
            <w:vAlign w:val="center"/>
          </w:tcPr>
          <w:p w14:paraId="0B139F08" w14:textId="229C5547" w:rsidR="00E21BC5" w:rsidRPr="00256CBB" w:rsidRDefault="00E21BC5" w:rsidP="0080023C">
            <w:pPr>
              <w:keepNext/>
              <w:keepLines/>
              <w:widowControl w:val="0"/>
              <w:tabs>
                <w:tab w:val="left" w:pos="1290"/>
              </w:tabs>
              <w:spacing w:after="0" w:line="240" w:lineRule="auto"/>
              <w:outlineLvl w:val="5"/>
              <w:rPr>
                <w:rFonts w:ascii="Times New Roman" w:eastAsia="Calibri" w:hAnsi="Times New Roman" w:cs="Times New Roman"/>
                <w:b/>
                <w:bCs/>
                <w:color w:val="FF0000"/>
                <w:sz w:val="19"/>
                <w:szCs w:val="19"/>
                <w:shd w:val="clear" w:color="auto" w:fill="FFFFFF"/>
              </w:rPr>
            </w:pPr>
            <w:r w:rsidRPr="00256CBB">
              <w:rPr>
                <w:rFonts w:ascii="Times New Roman" w:eastAsia="Calibri" w:hAnsi="Times New Roman" w:cs="Times New Roman"/>
                <w:b/>
                <w:sz w:val="19"/>
                <w:szCs w:val="19"/>
                <w:shd w:val="clear" w:color="auto" w:fill="FFFFFF"/>
              </w:rPr>
              <w:t>Холодное водоснабжение</w:t>
            </w:r>
          </w:p>
        </w:tc>
        <w:tc>
          <w:tcPr>
            <w:tcW w:w="4601" w:type="dxa"/>
            <w:vMerge/>
          </w:tcPr>
          <w:p w14:paraId="0AC8B2AD" w14:textId="77777777" w:rsidR="00E21BC5" w:rsidRPr="00256CBB" w:rsidRDefault="00E21BC5" w:rsidP="001505BA">
            <w:pPr>
              <w:widowControl w:val="0"/>
              <w:shd w:val="clear" w:color="auto" w:fill="FFFFFF"/>
              <w:spacing w:after="0" w:line="250" w:lineRule="exact"/>
              <w:outlineLvl w:val="5"/>
              <w:rPr>
                <w:rFonts w:ascii="Calibri" w:eastAsia="Calibri" w:hAnsi="Calibri" w:cs="Times New Roman"/>
                <w:bCs/>
                <w:color w:val="FF0000"/>
                <w:sz w:val="19"/>
                <w:szCs w:val="19"/>
                <w:shd w:val="clear" w:color="auto" w:fill="FFFFFF"/>
              </w:rPr>
            </w:pPr>
          </w:p>
        </w:tc>
        <w:tc>
          <w:tcPr>
            <w:tcW w:w="4425" w:type="dxa"/>
            <w:vMerge/>
          </w:tcPr>
          <w:p w14:paraId="507B563C" w14:textId="77777777" w:rsidR="00E21BC5" w:rsidRPr="00256CBB" w:rsidRDefault="00E21BC5" w:rsidP="001505BA">
            <w:pPr>
              <w:keepNext/>
              <w:keepLines/>
              <w:widowControl w:val="0"/>
              <w:tabs>
                <w:tab w:val="left" w:pos="1290"/>
              </w:tabs>
              <w:spacing w:after="0" w:line="240" w:lineRule="auto"/>
              <w:outlineLvl w:val="5"/>
              <w:rPr>
                <w:rFonts w:ascii="Calibri" w:eastAsia="Calibri" w:hAnsi="Calibri" w:cs="Times New Roman"/>
                <w:bCs/>
                <w:color w:val="FF0000"/>
                <w:sz w:val="19"/>
                <w:szCs w:val="19"/>
              </w:rPr>
            </w:pPr>
          </w:p>
        </w:tc>
      </w:tr>
    </w:tbl>
    <w:p w14:paraId="1D29F3A9" w14:textId="77777777" w:rsidR="001505BA" w:rsidRPr="00256CBB" w:rsidRDefault="001505BA" w:rsidP="001505BA">
      <w:pPr>
        <w:widowControl w:val="0"/>
        <w:tabs>
          <w:tab w:val="left" w:pos="3435"/>
        </w:tabs>
        <w:spacing w:after="0" w:line="240" w:lineRule="auto"/>
        <w:jc w:val="both"/>
        <w:rPr>
          <w:rFonts w:ascii="Calibri" w:eastAsia="Calibri" w:hAnsi="Calibri" w:cs="Times New Roman"/>
          <w:b/>
          <w:sz w:val="19"/>
          <w:szCs w:val="19"/>
          <w:vertAlign w:val="superscript"/>
        </w:rPr>
      </w:pPr>
      <w:r w:rsidRPr="00256CBB">
        <w:rPr>
          <w:rFonts w:ascii="Calibri" w:eastAsia="Calibri" w:hAnsi="Calibri" w:cs="Times New Roman"/>
          <w:b/>
          <w:sz w:val="19"/>
          <w:szCs w:val="19"/>
          <w:vertAlign w:val="superscript"/>
        </w:rPr>
        <w:t>*Запорная арматура=первое отключающее устройство</w:t>
      </w:r>
    </w:p>
    <w:p w14:paraId="6D755775" w14:textId="77777777" w:rsidR="001505BA" w:rsidRPr="00256CBB" w:rsidRDefault="001505BA" w:rsidP="001505BA">
      <w:pPr>
        <w:widowControl w:val="0"/>
        <w:tabs>
          <w:tab w:val="left" w:pos="142"/>
          <w:tab w:val="left" w:pos="567"/>
          <w:tab w:val="left" w:pos="851"/>
        </w:tabs>
        <w:spacing w:after="0" w:line="240" w:lineRule="auto"/>
        <w:contextualSpacing/>
        <w:jc w:val="both"/>
        <w:rPr>
          <w:rFonts w:ascii="Times New Roman" w:hAnsi="Times New Roman" w:cs="Times New Roman"/>
          <w:sz w:val="19"/>
          <w:szCs w:val="19"/>
          <w:shd w:val="clear" w:color="auto" w:fill="FFFFFF"/>
        </w:rPr>
        <w:sectPr w:rsidR="001505BA" w:rsidRPr="00256CBB" w:rsidSect="00740F09">
          <w:headerReference w:type="even" r:id="rId11"/>
          <w:headerReference w:type="default" r:id="rId12"/>
          <w:pgSz w:w="11906" w:h="16838"/>
          <w:pgMar w:top="709" w:right="566" w:bottom="426" w:left="851" w:header="426" w:footer="708" w:gutter="0"/>
          <w:cols w:space="708"/>
          <w:docGrid w:linePitch="360"/>
        </w:sectPr>
      </w:pPr>
    </w:p>
    <w:p w14:paraId="49A92521" w14:textId="77777777" w:rsidR="001505BA" w:rsidRPr="00256CBB" w:rsidRDefault="001505BA" w:rsidP="001505BA">
      <w:pPr>
        <w:widowControl w:val="0"/>
        <w:tabs>
          <w:tab w:val="left" w:pos="142"/>
          <w:tab w:val="left" w:pos="567"/>
          <w:tab w:val="left" w:pos="851"/>
        </w:tabs>
        <w:spacing w:after="0" w:line="240" w:lineRule="auto"/>
        <w:contextualSpacing/>
        <w:jc w:val="both"/>
        <w:rPr>
          <w:rFonts w:ascii="Times New Roman" w:hAnsi="Times New Roman" w:cs="Times New Roman"/>
          <w:sz w:val="19"/>
          <w:szCs w:val="19"/>
          <w:shd w:val="clear" w:color="auto" w:fill="FFFFFF"/>
        </w:rPr>
      </w:pPr>
      <w:r w:rsidRPr="00256CBB">
        <w:rPr>
          <w:rFonts w:ascii="Times New Roman" w:hAnsi="Times New Roman" w:cs="Times New Roman"/>
          <w:sz w:val="19"/>
          <w:szCs w:val="19"/>
          <w:shd w:val="clear" w:color="auto" w:fill="FFFFFF"/>
        </w:rPr>
        <w:lastRenderedPageBreak/>
        <w:t>Схема №1. Граница балансовой принадлежности и эксплуатационной ответственности УО при лучевой разводке холодного, горячего водоснабжения в коллекторном узле.</w:t>
      </w:r>
    </w:p>
    <w:p w14:paraId="7902461E" w14:textId="4250CACD" w:rsidR="001F5355" w:rsidRPr="00256CBB" w:rsidRDefault="00A7491F" w:rsidP="001505BA">
      <w:pPr>
        <w:widowControl w:val="0"/>
        <w:tabs>
          <w:tab w:val="left" w:pos="142"/>
          <w:tab w:val="left" w:pos="567"/>
          <w:tab w:val="left" w:pos="851"/>
        </w:tabs>
        <w:spacing w:after="0" w:line="240" w:lineRule="auto"/>
        <w:contextualSpacing/>
        <w:jc w:val="both"/>
        <w:rPr>
          <w:rStyle w:val="CharStyle22"/>
          <w:rFonts w:ascii="Times New Roman" w:hAnsi="Times New Roman" w:cs="Times New Roman"/>
          <w:b w:val="0"/>
          <w:bCs w:val="0"/>
          <w:sz w:val="19"/>
          <w:szCs w:val="19"/>
        </w:rPr>
      </w:pPr>
      <w:r w:rsidRPr="00256CBB">
        <w:rPr>
          <w:rFonts w:ascii="Times New Roman" w:eastAsia="Times New Roman" w:hAnsi="Times New Roman" w:cs="Times New Roman"/>
          <w:b/>
          <w:noProof/>
          <w:color w:val="FF0000"/>
          <w:sz w:val="19"/>
          <w:szCs w:val="19"/>
          <w:lang w:eastAsia="ru-RU"/>
        </w:rPr>
        <w:lastRenderedPageBreak/>
        <w:drawing>
          <wp:anchor distT="0" distB="0" distL="114300" distR="114300" simplePos="0" relativeHeight="251663360" behindDoc="1" locked="0" layoutInCell="1" allowOverlap="1" wp14:anchorId="68F8E81A" wp14:editId="0DBF2F92">
            <wp:simplePos x="0" y="0"/>
            <wp:positionH relativeFrom="column">
              <wp:posOffset>6018</wp:posOffset>
            </wp:positionH>
            <wp:positionV relativeFrom="paragraph">
              <wp:posOffset>501623</wp:posOffset>
            </wp:positionV>
            <wp:extent cx="3240405" cy="2414905"/>
            <wp:effectExtent l="0" t="0" r="0" b="444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40405" cy="2414905"/>
                    </a:xfrm>
                    <a:prstGeom prst="rect">
                      <a:avLst/>
                    </a:prstGeom>
                  </pic:spPr>
                </pic:pic>
              </a:graphicData>
            </a:graphic>
          </wp:anchor>
        </w:drawing>
      </w:r>
      <w:r w:rsidR="001505BA" w:rsidRPr="00256CBB">
        <w:rPr>
          <w:rFonts w:ascii="Times New Roman" w:hAnsi="Times New Roman" w:cs="Times New Roman"/>
          <w:sz w:val="19"/>
          <w:szCs w:val="19"/>
          <w:shd w:val="clear" w:color="auto" w:fill="FFFFFF"/>
        </w:rPr>
        <w:t>Схема №2. Граница балансовой принадлежности и эксплуатационной ответственности УО при лучевой разводке системы отопления в коллекторном узле.</w:t>
      </w:r>
    </w:p>
    <w:p w14:paraId="6748D2A6" w14:textId="77777777" w:rsidR="001505BA" w:rsidRPr="00256CBB" w:rsidRDefault="001505BA" w:rsidP="001505BA">
      <w:pPr>
        <w:widowControl w:val="0"/>
        <w:tabs>
          <w:tab w:val="left" w:pos="142"/>
          <w:tab w:val="left" w:pos="567"/>
          <w:tab w:val="left" w:pos="851"/>
        </w:tabs>
        <w:spacing w:after="0" w:line="240" w:lineRule="auto"/>
        <w:contextualSpacing/>
        <w:jc w:val="both"/>
        <w:rPr>
          <w:rStyle w:val="CharStyle22"/>
          <w:rFonts w:ascii="Times New Roman" w:hAnsi="Times New Roman" w:cs="Times New Roman"/>
          <w:b w:val="0"/>
          <w:bCs w:val="0"/>
          <w:sz w:val="19"/>
          <w:szCs w:val="19"/>
        </w:rPr>
        <w:sectPr w:rsidR="001505BA" w:rsidRPr="00256CBB" w:rsidSect="00A7491F">
          <w:type w:val="continuous"/>
          <w:pgSz w:w="11906" w:h="16838"/>
          <w:pgMar w:top="426" w:right="566" w:bottom="568" w:left="851" w:header="426" w:footer="708" w:gutter="0"/>
          <w:cols w:num="2" w:space="708"/>
          <w:docGrid w:linePitch="360"/>
        </w:sectPr>
      </w:pPr>
    </w:p>
    <w:p w14:paraId="6FC61DEB" w14:textId="12D23192" w:rsidR="001505BA" w:rsidRPr="00256CBB" w:rsidRDefault="00415F74" w:rsidP="001505BA">
      <w:pPr>
        <w:widowControl w:val="0"/>
        <w:tabs>
          <w:tab w:val="left" w:pos="142"/>
          <w:tab w:val="left" w:pos="567"/>
          <w:tab w:val="left" w:pos="851"/>
        </w:tabs>
        <w:spacing w:after="0" w:line="240" w:lineRule="auto"/>
        <w:contextualSpacing/>
        <w:jc w:val="both"/>
        <w:rPr>
          <w:rStyle w:val="CharStyle22"/>
          <w:rFonts w:ascii="Times New Roman" w:hAnsi="Times New Roman" w:cs="Times New Roman"/>
          <w:b w:val="0"/>
          <w:bCs w:val="0"/>
          <w:sz w:val="19"/>
          <w:szCs w:val="19"/>
        </w:rPr>
      </w:pPr>
      <w:r>
        <w:rPr>
          <w:rFonts w:ascii="Times New Roman" w:hAnsi="Times New Roman" w:cs="Times New Roman"/>
          <w:noProof/>
          <w:sz w:val="19"/>
          <w:szCs w:val="19"/>
          <w:shd w:val="clear" w:color="auto" w:fill="FFFFFF"/>
          <w:lang w:eastAsia="ru-RU"/>
        </w:rPr>
        <w:lastRenderedPageBreak/>
        <w:drawing>
          <wp:inline distT="0" distB="0" distL="0" distR="0" wp14:anchorId="24C46AA8" wp14:editId="34E4E2F3">
            <wp:extent cx="3511191" cy="2355529"/>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jpg"/>
                    <pic:cNvPicPr/>
                  </pic:nvPicPr>
                  <pic:blipFill>
                    <a:blip r:embed="rId14">
                      <a:extLst>
                        <a:ext uri="{28A0092B-C50C-407E-A947-70E740481C1C}">
                          <a14:useLocalDpi xmlns:a14="http://schemas.microsoft.com/office/drawing/2010/main" val="0"/>
                        </a:ext>
                      </a:extLst>
                    </a:blip>
                    <a:stretch>
                      <a:fillRect/>
                    </a:stretch>
                  </pic:blipFill>
                  <pic:spPr>
                    <a:xfrm>
                      <a:off x="0" y="0"/>
                      <a:ext cx="3526670" cy="2365913"/>
                    </a:xfrm>
                    <a:prstGeom prst="rect">
                      <a:avLst/>
                    </a:prstGeom>
                  </pic:spPr>
                </pic:pic>
              </a:graphicData>
            </a:graphic>
          </wp:inline>
        </w:drawing>
      </w:r>
    </w:p>
    <w:p w14:paraId="4D58BDD1" w14:textId="6909900C" w:rsidR="001505BA" w:rsidRPr="00256CBB" w:rsidRDefault="001505BA" w:rsidP="001505BA">
      <w:pPr>
        <w:widowControl w:val="0"/>
        <w:tabs>
          <w:tab w:val="left" w:pos="142"/>
          <w:tab w:val="left" w:pos="567"/>
          <w:tab w:val="left" w:pos="851"/>
        </w:tabs>
        <w:spacing w:after="0" w:line="240" w:lineRule="auto"/>
        <w:contextualSpacing/>
        <w:jc w:val="both"/>
        <w:rPr>
          <w:rStyle w:val="CharStyle22"/>
          <w:rFonts w:ascii="Times New Roman" w:hAnsi="Times New Roman" w:cs="Times New Roman"/>
          <w:b w:val="0"/>
          <w:bCs w:val="0"/>
          <w:sz w:val="19"/>
          <w:szCs w:val="19"/>
        </w:rPr>
      </w:pPr>
    </w:p>
    <w:p w14:paraId="52D77EC3" w14:textId="534DAEA6" w:rsidR="001505BA" w:rsidRPr="00256CBB" w:rsidRDefault="001505BA" w:rsidP="00500B32">
      <w:pPr>
        <w:pStyle w:val="a9"/>
        <w:tabs>
          <w:tab w:val="left" w:pos="142"/>
        </w:tabs>
        <w:spacing w:after="0"/>
        <w:ind w:left="646" w:right="284"/>
        <w:jc w:val="right"/>
        <w:rPr>
          <w:rFonts w:ascii="Times New Roman" w:hAnsi="Times New Roman" w:cs="Times New Roman"/>
          <w:sz w:val="19"/>
          <w:szCs w:val="19"/>
        </w:rPr>
      </w:pPr>
      <w:r w:rsidRPr="00256CBB">
        <w:rPr>
          <w:rFonts w:ascii="Times New Roman" w:hAnsi="Times New Roman" w:cs="Times New Roman"/>
          <w:i/>
          <w:sz w:val="19"/>
          <w:szCs w:val="19"/>
        </w:rPr>
        <w:t>(Таблица № 4)</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9"/>
        <w:gridCol w:w="4316"/>
        <w:gridCol w:w="4453"/>
      </w:tblGrid>
      <w:tr w:rsidR="006160A7" w:rsidRPr="00256CBB" w14:paraId="47BFC502" w14:textId="77777777" w:rsidTr="0056200F">
        <w:tc>
          <w:tcPr>
            <w:tcW w:w="1999" w:type="dxa"/>
            <w:vAlign w:val="center"/>
          </w:tcPr>
          <w:p w14:paraId="3026E3C5"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bCs/>
                <w:sz w:val="19"/>
                <w:szCs w:val="19"/>
                <w:lang w:eastAsia="ru-RU"/>
              </w:rPr>
              <w:t>Вид инженерных сетей</w:t>
            </w:r>
          </w:p>
        </w:tc>
        <w:tc>
          <w:tcPr>
            <w:tcW w:w="4316" w:type="dxa"/>
            <w:vAlign w:val="center"/>
          </w:tcPr>
          <w:p w14:paraId="5EFCC9BE"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Граница эксплуатационной ответственности Собственника</w:t>
            </w:r>
          </w:p>
        </w:tc>
        <w:tc>
          <w:tcPr>
            <w:tcW w:w="4453" w:type="dxa"/>
            <w:vAlign w:val="center"/>
          </w:tcPr>
          <w:p w14:paraId="22D45B50"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Граница эксплуатационной ответственности Управляющей организации</w:t>
            </w:r>
          </w:p>
        </w:tc>
      </w:tr>
      <w:tr w:rsidR="006160A7" w:rsidRPr="00256CBB" w14:paraId="640D9E4C" w14:textId="77777777" w:rsidTr="0056200F">
        <w:tc>
          <w:tcPr>
            <w:tcW w:w="1999" w:type="dxa"/>
            <w:vAlign w:val="center"/>
          </w:tcPr>
          <w:p w14:paraId="22F5B95E"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Электросеть</w:t>
            </w:r>
          </w:p>
        </w:tc>
        <w:tc>
          <w:tcPr>
            <w:tcW w:w="4316" w:type="dxa"/>
            <w:vAlign w:val="center"/>
          </w:tcPr>
          <w:p w14:paraId="47D5043E"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sz w:val="19"/>
                <w:szCs w:val="19"/>
                <w:lang w:eastAsia="ru-RU"/>
              </w:rPr>
              <w:t>от места соединения кабеля электроснабжения квартиры с отключающим устройством автоматическим выключателем) установленном в этажном электрическом щитке</w:t>
            </w:r>
          </w:p>
        </w:tc>
        <w:tc>
          <w:tcPr>
            <w:tcW w:w="4453" w:type="dxa"/>
            <w:vAlign w:val="center"/>
          </w:tcPr>
          <w:p w14:paraId="5210A819"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до места соединения кабеля электроснабжения квартиры с отключающим устройством (автоматическим выключателем) установленном в этажном электрическом щитке, включая отключающие устройство</w:t>
            </w:r>
          </w:p>
        </w:tc>
      </w:tr>
      <w:tr w:rsidR="006160A7" w:rsidRPr="00256CBB" w14:paraId="16BBF133" w14:textId="77777777" w:rsidTr="0056200F">
        <w:trPr>
          <w:trHeight w:val="440"/>
        </w:trPr>
        <w:tc>
          <w:tcPr>
            <w:tcW w:w="1999" w:type="dxa"/>
            <w:vAlign w:val="center"/>
          </w:tcPr>
          <w:p w14:paraId="797EB3EE"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b/>
                <w:sz w:val="19"/>
                <w:szCs w:val="19"/>
                <w:lang w:eastAsia="ru-RU"/>
              </w:rPr>
            </w:pPr>
            <w:r w:rsidRPr="00256CBB">
              <w:rPr>
                <w:rFonts w:ascii="Times New Roman" w:eastAsia="Times New Roman" w:hAnsi="Times New Roman" w:cs="Times New Roman"/>
                <w:b/>
                <w:sz w:val="19"/>
                <w:szCs w:val="19"/>
                <w:lang w:eastAsia="ru-RU"/>
              </w:rPr>
              <w:t>Общедомовая система домофон</w:t>
            </w:r>
          </w:p>
        </w:tc>
        <w:tc>
          <w:tcPr>
            <w:tcW w:w="4316" w:type="dxa"/>
            <w:vAlign w:val="center"/>
          </w:tcPr>
          <w:p w14:paraId="0CC9A800"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r w:rsidRPr="00256CBB">
              <w:rPr>
                <w:rFonts w:ascii="Times New Roman" w:eastAsia="Times New Roman" w:hAnsi="Times New Roman" w:cs="Times New Roman"/>
                <w:sz w:val="19"/>
                <w:szCs w:val="19"/>
                <w:lang w:eastAsia="ru-RU"/>
              </w:rPr>
              <w:t xml:space="preserve">Абонентский отвод в </w:t>
            </w:r>
            <w:proofErr w:type="spellStart"/>
            <w:r w:rsidRPr="00256CBB">
              <w:rPr>
                <w:rFonts w:ascii="Times New Roman" w:eastAsia="Times New Roman" w:hAnsi="Times New Roman" w:cs="Times New Roman"/>
                <w:sz w:val="19"/>
                <w:szCs w:val="19"/>
                <w:lang w:eastAsia="ru-RU"/>
              </w:rPr>
              <w:t>клемной</w:t>
            </w:r>
            <w:proofErr w:type="spellEnd"/>
            <w:r w:rsidRPr="00256CBB">
              <w:rPr>
                <w:rFonts w:ascii="Times New Roman" w:eastAsia="Times New Roman" w:hAnsi="Times New Roman" w:cs="Times New Roman"/>
                <w:sz w:val="19"/>
                <w:szCs w:val="19"/>
                <w:lang w:eastAsia="ru-RU"/>
              </w:rPr>
              <w:t xml:space="preserve"> колодке в соединительной коробке на этажном щите</w:t>
            </w:r>
          </w:p>
        </w:tc>
        <w:tc>
          <w:tcPr>
            <w:tcW w:w="4453" w:type="dxa"/>
            <w:vAlign w:val="center"/>
          </w:tcPr>
          <w:p w14:paraId="2F3EC944" w14:textId="77777777" w:rsidR="006160A7" w:rsidRPr="00256CBB" w:rsidRDefault="006160A7" w:rsidP="006160A7">
            <w:pPr>
              <w:keepNext/>
              <w:keepLines/>
              <w:widowControl w:val="0"/>
              <w:tabs>
                <w:tab w:val="left" w:pos="1290"/>
              </w:tabs>
              <w:spacing w:after="0" w:line="240" w:lineRule="auto"/>
              <w:jc w:val="center"/>
              <w:outlineLvl w:val="5"/>
              <w:rPr>
                <w:rFonts w:ascii="Times New Roman" w:eastAsia="Times New Roman" w:hAnsi="Times New Roman" w:cs="Times New Roman"/>
                <w:sz w:val="19"/>
                <w:szCs w:val="19"/>
                <w:lang w:eastAsia="ru-RU"/>
              </w:rPr>
            </w:pPr>
            <w:proofErr w:type="spellStart"/>
            <w:r w:rsidRPr="00256CBB">
              <w:rPr>
                <w:rFonts w:ascii="Times New Roman" w:eastAsia="Times New Roman" w:hAnsi="Times New Roman" w:cs="Times New Roman"/>
                <w:sz w:val="19"/>
                <w:szCs w:val="19"/>
                <w:lang w:eastAsia="ru-RU"/>
              </w:rPr>
              <w:t>Клемная</w:t>
            </w:r>
            <w:proofErr w:type="spellEnd"/>
            <w:r w:rsidRPr="00256CBB">
              <w:rPr>
                <w:rFonts w:ascii="Times New Roman" w:eastAsia="Times New Roman" w:hAnsi="Times New Roman" w:cs="Times New Roman"/>
                <w:sz w:val="19"/>
                <w:szCs w:val="19"/>
                <w:lang w:eastAsia="ru-RU"/>
              </w:rPr>
              <w:t xml:space="preserve"> колодка в соединительной коробке на этажном щите, включая соединительную коробку</w:t>
            </w:r>
          </w:p>
        </w:tc>
      </w:tr>
      <w:tr w:rsidR="0056200F" w:rsidRPr="00256CBB" w14:paraId="18C946B9" w14:textId="77777777" w:rsidTr="0056200F">
        <w:tc>
          <w:tcPr>
            <w:tcW w:w="1999" w:type="dxa"/>
            <w:vAlign w:val="center"/>
          </w:tcPr>
          <w:p w14:paraId="56929394" w14:textId="77777777" w:rsidR="0056200F" w:rsidRPr="00256CBB" w:rsidRDefault="0056200F" w:rsidP="0056200F">
            <w:pPr>
              <w:keepNext/>
              <w:keepLines/>
              <w:widowControl w:val="0"/>
              <w:tabs>
                <w:tab w:val="left" w:pos="1290"/>
              </w:tabs>
              <w:spacing w:after="0" w:line="240" w:lineRule="auto"/>
              <w:jc w:val="center"/>
              <w:outlineLvl w:val="5"/>
              <w:rPr>
                <w:rFonts w:ascii="Times New Roman" w:eastAsia="Times New Roman" w:hAnsi="Times New Roman" w:cs="Times New Roman"/>
                <w:b/>
                <w:bCs/>
                <w:sz w:val="19"/>
                <w:szCs w:val="19"/>
                <w:lang w:eastAsia="ru-RU"/>
              </w:rPr>
            </w:pPr>
            <w:r w:rsidRPr="00256CBB">
              <w:rPr>
                <w:rFonts w:ascii="Times New Roman" w:eastAsia="Times New Roman" w:hAnsi="Times New Roman" w:cs="Times New Roman"/>
                <w:b/>
                <w:sz w:val="19"/>
                <w:szCs w:val="19"/>
                <w:lang w:eastAsia="ru-RU"/>
              </w:rPr>
              <w:t>Канализация</w:t>
            </w:r>
          </w:p>
        </w:tc>
        <w:tc>
          <w:tcPr>
            <w:tcW w:w="4316" w:type="dxa"/>
            <w:vAlign w:val="center"/>
          </w:tcPr>
          <w:p w14:paraId="50347E44" w14:textId="77777777" w:rsidR="0056200F" w:rsidRPr="00256CBB" w:rsidRDefault="0056200F" w:rsidP="0056200F">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bCs/>
                <w:sz w:val="19"/>
                <w:szCs w:val="19"/>
                <w:lang w:eastAsia="ru-RU"/>
              </w:rPr>
              <w:t>от первых стыковых соединений, расположенных на ответвлениях от стояков</w:t>
            </w:r>
          </w:p>
        </w:tc>
        <w:tc>
          <w:tcPr>
            <w:tcW w:w="4453" w:type="dxa"/>
            <w:vAlign w:val="center"/>
          </w:tcPr>
          <w:p w14:paraId="08DCC6F4" w14:textId="77777777" w:rsidR="0056200F" w:rsidRPr="00256CBB" w:rsidRDefault="0056200F" w:rsidP="0056200F">
            <w:pPr>
              <w:keepNext/>
              <w:keepLines/>
              <w:widowControl w:val="0"/>
              <w:tabs>
                <w:tab w:val="left" w:pos="1290"/>
              </w:tabs>
              <w:spacing w:after="0" w:line="240" w:lineRule="auto"/>
              <w:jc w:val="center"/>
              <w:outlineLvl w:val="5"/>
              <w:rPr>
                <w:rFonts w:ascii="Times New Roman" w:eastAsia="Times New Roman" w:hAnsi="Times New Roman" w:cs="Times New Roman"/>
                <w:bCs/>
                <w:sz w:val="19"/>
                <w:szCs w:val="19"/>
                <w:lang w:eastAsia="ru-RU"/>
              </w:rPr>
            </w:pPr>
            <w:r w:rsidRPr="00256CBB">
              <w:rPr>
                <w:rFonts w:ascii="Times New Roman" w:eastAsia="Times New Roman" w:hAnsi="Times New Roman" w:cs="Times New Roman"/>
                <w:bCs/>
                <w:sz w:val="19"/>
                <w:szCs w:val="19"/>
                <w:lang w:eastAsia="ru-RU"/>
              </w:rPr>
              <w:t>до первых стыковых соединений, расположенных на ответвлениях от стояков</w:t>
            </w:r>
          </w:p>
        </w:tc>
      </w:tr>
    </w:tbl>
    <w:p w14:paraId="7CAAF701" w14:textId="77777777" w:rsidR="006160A7" w:rsidRPr="00256CBB" w:rsidRDefault="006160A7" w:rsidP="006160A7">
      <w:pPr>
        <w:widowControl w:val="0"/>
        <w:tabs>
          <w:tab w:val="left" w:pos="993"/>
        </w:tabs>
        <w:spacing w:after="0" w:line="240" w:lineRule="auto"/>
        <w:ind w:right="-1"/>
        <w:jc w:val="both"/>
        <w:rPr>
          <w:rFonts w:ascii="Times New Roman" w:eastAsia="Times New Roman" w:hAnsi="Times New Roman" w:cs="Times New Roman"/>
          <w:b/>
          <w:color w:val="000000"/>
          <w:sz w:val="19"/>
          <w:szCs w:val="19"/>
          <w:lang w:eastAsia="ru-RU"/>
        </w:rPr>
      </w:pPr>
      <w:r w:rsidRPr="00256CBB">
        <w:rPr>
          <w:rFonts w:ascii="Times New Roman" w:eastAsia="Times New Roman" w:hAnsi="Times New Roman" w:cs="Times New Roman"/>
          <w:i/>
          <w:iCs/>
          <w:color w:val="000000"/>
          <w:sz w:val="19"/>
          <w:szCs w:val="19"/>
        </w:rPr>
        <w:t xml:space="preserve">** </w:t>
      </w:r>
      <w:proofErr w:type="gramStart"/>
      <w:r w:rsidRPr="00256CBB">
        <w:rPr>
          <w:rFonts w:ascii="Times New Roman" w:eastAsia="Times New Roman" w:hAnsi="Times New Roman" w:cs="Times New Roman"/>
          <w:i/>
          <w:iCs/>
          <w:color w:val="000000"/>
          <w:sz w:val="19"/>
          <w:szCs w:val="19"/>
          <w:lang w:eastAsia="ru-RU"/>
        </w:rPr>
        <w:t>В</w:t>
      </w:r>
      <w:proofErr w:type="gramEnd"/>
      <w:r w:rsidRPr="00256CBB">
        <w:rPr>
          <w:rFonts w:ascii="Times New Roman" w:eastAsia="Times New Roman" w:hAnsi="Times New Roman" w:cs="Times New Roman"/>
          <w:i/>
          <w:iCs/>
          <w:color w:val="000000"/>
          <w:sz w:val="19"/>
          <w:szCs w:val="19"/>
          <w:lang w:eastAsia="ru-RU"/>
        </w:rPr>
        <w:t xml:space="preserve"> данном случае вызов аварийной бригады не входит в платеж за содержание и текущий ремонт жилого фонда и оплачивается Собственником дополнительно, после выставления Управляющей организацией соответствующего счета.</w:t>
      </w:r>
    </w:p>
    <w:p w14:paraId="45D2CC5C" w14:textId="77777777" w:rsidR="009E1A15" w:rsidRPr="00535D42" w:rsidRDefault="009E1A15" w:rsidP="000B5D7E">
      <w:pPr>
        <w:spacing w:after="0" w:line="240" w:lineRule="auto"/>
        <w:contextualSpacing/>
        <w:jc w:val="both"/>
        <w:rPr>
          <w:rFonts w:ascii="Times New Roman" w:hAnsi="Times New Roman" w:cs="Times New Roman"/>
          <w:sz w:val="16"/>
          <w:szCs w:val="16"/>
        </w:rPr>
      </w:pPr>
    </w:p>
    <w:p w14:paraId="42F6CDF2" w14:textId="77777777" w:rsidR="00E21BC5" w:rsidRPr="00E21BC5" w:rsidRDefault="00E21BC5" w:rsidP="00E21BC5">
      <w:pPr>
        <w:widowControl w:val="0"/>
        <w:tabs>
          <w:tab w:val="left" w:pos="993"/>
        </w:tabs>
        <w:spacing w:after="0" w:line="240" w:lineRule="auto"/>
        <w:ind w:right="-1"/>
        <w:rPr>
          <w:rFonts w:ascii="Times New Roman" w:eastAsia="Times New Roman" w:hAnsi="Times New Roman" w:cs="Times New Roman"/>
          <w:b/>
          <w:sz w:val="21"/>
          <w:szCs w:val="21"/>
          <w:lang w:eastAsia="ru-RU"/>
        </w:rPr>
      </w:pPr>
      <w:r w:rsidRPr="00E21BC5">
        <w:rPr>
          <w:rFonts w:ascii="Times New Roman" w:eastAsia="Times New Roman" w:hAnsi="Times New Roman" w:cs="Times New Roman"/>
          <w:b/>
          <w:sz w:val="21"/>
          <w:szCs w:val="21"/>
          <w:lang w:eastAsia="ru-RU"/>
        </w:rPr>
        <w:t xml:space="preserve">Директор </w:t>
      </w:r>
      <w:r w:rsidR="0096192F">
        <w:rPr>
          <w:rFonts w:ascii="Times New Roman" w:eastAsia="Times New Roman" w:hAnsi="Times New Roman" w:cs="Times New Roman"/>
          <w:b/>
          <w:sz w:val="21"/>
          <w:szCs w:val="21"/>
          <w:lang w:eastAsia="ru-RU"/>
        </w:rPr>
        <w:t xml:space="preserve">ООО «Сервисная компания </w:t>
      </w:r>
      <w:r w:rsidR="00D46795">
        <w:rPr>
          <w:rFonts w:ascii="Times New Roman" w:eastAsia="Times New Roman" w:hAnsi="Times New Roman" w:cs="Times New Roman"/>
          <w:b/>
          <w:sz w:val="21"/>
          <w:szCs w:val="21"/>
          <w:lang w:eastAsia="ru-RU"/>
        </w:rPr>
        <w:t xml:space="preserve">Венский </w:t>
      </w:r>
      <w:proofErr w:type="gramStart"/>
      <w:r w:rsidR="00D46795">
        <w:rPr>
          <w:rFonts w:ascii="Times New Roman" w:eastAsia="Times New Roman" w:hAnsi="Times New Roman" w:cs="Times New Roman"/>
          <w:b/>
          <w:sz w:val="21"/>
          <w:szCs w:val="21"/>
          <w:lang w:eastAsia="ru-RU"/>
        </w:rPr>
        <w:t>лес</w:t>
      </w:r>
      <w:r w:rsidR="0096192F">
        <w:rPr>
          <w:rFonts w:ascii="Times New Roman" w:eastAsia="Times New Roman" w:hAnsi="Times New Roman" w:cs="Times New Roman"/>
          <w:b/>
          <w:sz w:val="21"/>
          <w:szCs w:val="21"/>
          <w:lang w:eastAsia="ru-RU"/>
        </w:rPr>
        <w:t xml:space="preserve">»  </w:t>
      </w:r>
      <w:r w:rsidR="00CF329F">
        <w:rPr>
          <w:rFonts w:ascii="Times New Roman" w:eastAsia="Times New Roman" w:hAnsi="Times New Roman" w:cs="Times New Roman"/>
          <w:b/>
          <w:sz w:val="21"/>
          <w:szCs w:val="21"/>
          <w:lang w:eastAsia="ru-RU"/>
        </w:rPr>
        <w:t xml:space="preserve"> </w:t>
      </w:r>
      <w:proofErr w:type="gramEnd"/>
      <w:r w:rsidR="00CF329F">
        <w:rPr>
          <w:rFonts w:ascii="Times New Roman" w:eastAsia="Times New Roman" w:hAnsi="Times New Roman" w:cs="Times New Roman"/>
          <w:b/>
          <w:sz w:val="21"/>
          <w:szCs w:val="21"/>
          <w:lang w:eastAsia="ru-RU"/>
        </w:rPr>
        <w:t xml:space="preserve"> </w:t>
      </w:r>
      <w:r w:rsidR="00840904">
        <w:rPr>
          <w:rFonts w:ascii="Times New Roman" w:eastAsia="Times New Roman" w:hAnsi="Times New Roman" w:cs="Times New Roman"/>
          <w:b/>
          <w:sz w:val="21"/>
          <w:szCs w:val="21"/>
          <w:lang w:eastAsia="ru-RU"/>
        </w:rPr>
        <w:t xml:space="preserve">             </w:t>
      </w:r>
      <w:r w:rsidR="00CF329F">
        <w:rPr>
          <w:rFonts w:ascii="Times New Roman" w:eastAsia="Times New Roman" w:hAnsi="Times New Roman" w:cs="Times New Roman"/>
          <w:b/>
          <w:sz w:val="21"/>
          <w:szCs w:val="21"/>
          <w:lang w:eastAsia="ru-RU"/>
        </w:rPr>
        <w:t xml:space="preserve">   </w:t>
      </w:r>
      <w:r w:rsidRPr="00E21BC5">
        <w:rPr>
          <w:rFonts w:ascii="Times New Roman" w:eastAsia="Times New Roman" w:hAnsi="Times New Roman" w:cs="Times New Roman"/>
          <w:b/>
          <w:sz w:val="21"/>
          <w:szCs w:val="21"/>
          <w:lang w:eastAsia="ru-RU"/>
        </w:rPr>
        <w:t xml:space="preserve"> _______________________/</w:t>
      </w:r>
      <w:r w:rsidR="00D46795">
        <w:rPr>
          <w:rFonts w:ascii="Times New Roman" w:eastAsia="Times New Roman" w:hAnsi="Times New Roman" w:cs="Times New Roman"/>
          <w:b/>
          <w:sz w:val="21"/>
          <w:szCs w:val="21"/>
          <w:lang w:eastAsia="ru-RU"/>
        </w:rPr>
        <w:t>В.Р. Еникеев</w:t>
      </w:r>
      <w:r w:rsidR="0096192F">
        <w:rPr>
          <w:rFonts w:ascii="Times New Roman" w:eastAsia="Times New Roman" w:hAnsi="Times New Roman" w:cs="Times New Roman"/>
          <w:b/>
          <w:sz w:val="21"/>
          <w:szCs w:val="21"/>
          <w:lang w:eastAsia="ru-RU"/>
        </w:rPr>
        <w:t>/</w:t>
      </w:r>
    </w:p>
    <w:p w14:paraId="1147A5AB" w14:textId="77777777" w:rsidR="00E21BC5" w:rsidRPr="00E21BC5" w:rsidRDefault="00500B32" w:rsidP="00E21BC5">
      <w:pPr>
        <w:widowControl w:val="0"/>
        <w:spacing w:after="19" w:line="180" w:lineRule="exact"/>
        <w:ind w:left="567"/>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840904">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 xml:space="preserve">    </w:t>
      </w:r>
      <w:proofErr w:type="spellStart"/>
      <w:r w:rsidRPr="00500B32">
        <w:rPr>
          <w:rFonts w:ascii="Times New Roman" w:eastAsia="Times New Roman" w:hAnsi="Times New Roman" w:cs="Times New Roman"/>
          <w:sz w:val="18"/>
          <w:szCs w:val="21"/>
          <w:lang w:eastAsia="ru-RU"/>
        </w:rPr>
        <w:t>м.п</w:t>
      </w:r>
      <w:proofErr w:type="spellEnd"/>
      <w:r w:rsidRPr="00500B32">
        <w:rPr>
          <w:rFonts w:ascii="Times New Roman" w:eastAsia="Times New Roman" w:hAnsi="Times New Roman" w:cs="Times New Roman"/>
          <w:sz w:val="18"/>
          <w:szCs w:val="21"/>
          <w:lang w:eastAsia="ru-RU"/>
        </w:rPr>
        <w:t>.</w:t>
      </w:r>
    </w:p>
    <w:p w14:paraId="3911B7A7" w14:textId="77777777" w:rsidR="00E21BC5" w:rsidRPr="00535D42" w:rsidRDefault="00E21BC5" w:rsidP="00E21BC5">
      <w:pPr>
        <w:widowControl w:val="0"/>
        <w:spacing w:after="0" w:line="180" w:lineRule="exact"/>
        <w:rPr>
          <w:rFonts w:ascii="Times New Roman" w:eastAsia="Times New Roman" w:hAnsi="Times New Roman" w:cs="Times New Roman"/>
          <w:bCs/>
          <w:sz w:val="16"/>
          <w:szCs w:val="16"/>
          <w:lang w:eastAsia="ru-RU"/>
        </w:rPr>
      </w:pPr>
    </w:p>
    <w:p w14:paraId="77BF4DB8" w14:textId="0202ACA4" w:rsidR="00A7491F" w:rsidRDefault="00E21BC5" w:rsidP="0096192F">
      <w:pPr>
        <w:widowControl w:val="0"/>
        <w:spacing w:after="0" w:line="180" w:lineRule="exact"/>
        <w:rPr>
          <w:rFonts w:ascii="Times New Roman" w:eastAsia="Times New Roman" w:hAnsi="Times New Roman" w:cs="Times New Roman"/>
          <w:lang w:eastAsia="ru-RU"/>
        </w:rPr>
      </w:pPr>
      <w:r w:rsidRPr="00E21BC5">
        <w:rPr>
          <w:rFonts w:ascii="Times New Roman" w:eastAsia="Times New Roman" w:hAnsi="Times New Roman" w:cs="Times New Roman"/>
          <w:bCs/>
          <w:sz w:val="21"/>
          <w:szCs w:val="21"/>
          <w:lang w:eastAsia="ru-RU"/>
        </w:rPr>
        <w:t xml:space="preserve">Собственник </w:t>
      </w:r>
      <w:r w:rsidRPr="00E21BC5">
        <w:rPr>
          <w:rFonts w:ascii="Times New Roman" w:eastAsia="Times New Roman" w:hAnsi="Times New Roman" w:cs="Times New Roman"/>
          <w:bCs/>
          <w:sz w:val="21"/>
          <w:szCs w:val="21"/>
          <w:u w:val="single"/>
          <w:lang w:eastAsia="ru-RU"/>
        </w:rPr>
        <w:t>___________________/</w:t>
      </w:r>
      <w:r w:rsidRPr="00E21BC5">
        <w:rPr>
          <w:rFonts w:ascii="Times New Roman" w:eastAsia="Times New Roman" w:hAnsi="Times New Roman" w:cs="Times New Roman"/>
          <w:sz w:val="21"/>
          <w:szCs w:val="21"/>
          <w:u w:val="single"/>
          <w:lang w:eastAsia="ru-RU"/>
        </w:rPr>
        <w:t xml:space="preserve"> ____________________________</w:t>
      </w:r>
      <w:r w:rsidR="0096192F">
        <w:rPr>
          <w:rFonts w:ascii="Times New Roman" w:eastAsia="Times New Roman" w:hAnsi="Times New Roman" w:cs="Times New Roman"/>
          <w:sz w:val="21"/>
          <w:szCs w:val="21"/>
          <w:lang w:eastAsia="ru-RU"/>
        </w:rPr>
        <w:t xml:space="preserve">                           </w:t>
      </w:r>
      <w:proofErr w:type="gramStart"/>
      <w:r w:rsidR="0096192F">
        <w:rPr>
          <w:rFonts w:ascii="Times New Roman" w:eastAsia="Times New Roman" w:hAnsi="Times New Roman" w:cs="Times New Roman"/>
          <w:sz w:val="21"/>
          <w:szCs w:val="21"/>
          <w:lang w:eastAsia="ru-RU"/>
        </w:rPr>
        <w:t xml:space="preserve">   </w:t>
      </w:r>
      <w:r w:rsidRPr="00E21BC5">
        <w:rPr>
          <w:rFonts w:ascii="Times New Roman" w:eastAsia="Times New Roman" w:hAnsi="Times New Roman" w:cs="Times New Roman"/>
          <w:lang w:eastAsia="ru-RU"/>
        </w:rPr>
        <w:t>«</w:t>
      </w:r>
      <w:proofErr w:type="gramEnd"/>
      <w:r w:rsidRPr="00E21BC5">
        <w:rPr>
          <w:rFonts w:ascii="Times New Roman" w:eastAsia="Times New Roman" w:hAnsi="Times New Roman" w:cs="Times New Roman"/>
          <w:u w:val="single"/>
          <w:lang w:eastAsia="ru-RU"/>
        </w:rPr>
        <w:t>___</w:t>
      </w:r>
      <w:r w:rsidRPr="00E21BC5">
        <w:rPr>
          <w:rFonts w:ascii="Times New Roman" w:eastAsia="Times New Roman" w:hAnsi="Times New Roman" w:cs="Times New Roman"/>
          <w:lang w:eastAsia="ru-RU"/>
        </w:rPr>
        <w:t>» _</w:t>
      </w:r>
      <w:r w:rsidRPr="00E21BC5">
        <w:rPr>
          <w:rFonts w:ascii="Times New Roman" w:eastAsia="Times New Roman" w:hAnsi="Times New Roman" w:cs="Times New Roman"/>
          <w:u w:val="single"/>
          <w:lang w:eastAsia="ru-RU"/>
        </w:rPr>
        <w:t xml:space="preserve">___________ </w:t>
      </w:r>
      <w:r w:rsidR="0096192F">
        <w:rPr>
          <w:rFonts w:ascii="Times New Roman" w:eastAsia="Times New Roman" w:hAnsi="Times New Roman" w:cs="Times New Roman"/>
          <w:lang w:eastAsia="ru-RU"/>
        </w:rPr>
        <w:t>202</w:t>
      </w:r>
      <w:r w:rsidR="00636F5B">
        <w:rPr>
          <w:rFonts w:ascii="Times New Roman" w:eastAsia="Times New Roman" w:hAnsi="Times New Roman" w:cs="Times New Roman"/>
          <w:lang w:eastAsia="ru-RU"/>
        </w:rPr>
        <w:t>_</w:t>
      </w:r>
      <w:r w:rsidR="00840904">
        <w:rPr>
          <w:rFonts w:ascii="Times New Roman" w:eastAsia="Times New Roman" w:hAnsi="Times New Roman" w:cs="Times New Roman"/>
          <w:lang w:eastAsia="ru-RU"/>
        </w:rPr>
        <w:t xml:space="preserve"> </w:t>
      </w:r>
      <w:r w:rsidRPr="00E21BC5">
        <w:rPr>
          <w:rFonts w:ascii="Times New Roman" w:eastAsia="Times New Roman" w:hAnsi="Times New Roman" w:cs="Times New Roman"/>
          <w:lang w:eastAsia="ru-RU"/>
        </w:rPr>
        <w:t>г.</w:t>
      </w:r>
    </w:p>
    <w:p w14:paraId="7B68888F" w14:textId="626BFA99" w:rsidR="00740F09" w:rsidRDefault="00740F09">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011573B3" w14:textId="0532D3BC" w:rsidR="00E21BC5" w:rsidRPr="00E21BC5" w:rsidRDefault="00E21BC5" w:rsidP="00740F09">
      <w:pPr>
        <w:widowControl w:val="0"/>
        <w:spacing w:after="0" w:line="180" w:lineRule="exact"/>
        <w:rPr>
          <w:rFonts w:ascii="Times New Roman" w:eastAsia="Times New Roman" w:hAnsi="Times New Roman" w:cs="Times New Roman"/>
          <w:sz w:val="21"/>
          <w:szCs w:val="21"/>
          <w:lang w:eastAsia="ru-RU"/>
        </w:rPr>
      </w:pPr>
    </w:p>
    <w:p w14:paraId="51B9AF92" w14:textId="6902710E" w:rsidR="00E21BC5" w:rsidRPr="00A7491F" w:rsidRDefault="00E21BC5" w:rsidP="00A7491F">
      <w:pPr>
        <w:spacing w:after="0" w:line="240" w:lineRule="auto"/>
        <w:ind w:left="5245"/>
        <w:contextualSpacing/>
        <w:rPr>
          <w:rFonts w:ascii="Times New Roman" w:hAnsi="Times New Roman" w:cs="Times New Roman"/>
          <w:sz w:val="20"/>
          <w:szCs w:val="20"/>
        </w:rPr>
      </w:pPr>
      <w:r w:rsidRPr="00CA039D">
        <w:rPr>
          <w:rFonts w:ascii="Times New Roman" w:eastAsia="Times New Roman" w:hAnsi="Times New Roman" w:cs="Times New Roman"/>
          <w:b/>
          <w:color w:val="000000"/>
          <w:sz w:val="18"/>
          <w:szCs w:val="18"/>
          <w:lang w:eastAsia="ru-RU"/>
        </w:rPr>
        <w:t xml:space="preserve">Приложение № 2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A039D">
        <w:rPr>
          <w:rFonts w:ascii="Times New Roman" w:eastAsia="Times New Roman" w:hAnsi="Times New Roman" w:cs="Times New Roman"/>
          <w:b/>
          <w:color w:val="000000"/>
          <w:sz w:val="18"/>
          <w:szCs w:val="18"/>
          <w:lang w:eastAsia="ru-RU"/>
        </w:rPr>
        <w:t xml:space="preserve"> </w:t>
      </w:r>
    </w:p>
    <w:p w14:paraId="5B916538" w14:textId="04FAB562" w:rsidR="00E21BC5" w:rsidRPr="00A247CF" w:rsidRDefault="00E21BC5" w:rsidP="00A7491F">
      <w:pPr>
        <w:widowControl w:val="0"/>
        <w:tabs>
          <w:tab w:val="left" w:pos="3435"/>
        </w:tabs>
        <w:spacing w:after="0" w:line="240" w:lineRule="auto"/>
        <w:ind w:left="5245" w:right="-284"/>
        <w:contextualSpacing/>
        <w:rPr>
          <w:rFonts w:ascii="Times New Roman" w:eastAsia="Times New Roman" w:hAnsi="Times New Roman" w:cs="Times New Roman"/>
          <w:b/>
          <w:color w:val="000000"/>
          <w:sz w:val="18"/>
          <w:szCs w:val="18"/>
          <w:lang w:eastAsia="ru-RU"/>
        </w:rPr>
      </w:pPr>
      <w:r w:rsidRPr="00CA039D">
        <w:rPr>
          <w:rFonts w:ascii="Times New Roman" w:eastAsia="Times New Roman" w:hAnsi="Times New Roman" w:cs="Times New Roman"/>
          <w:b/>
          <w:color w:val="000000"/>
          <w:sz w:val="18"/>
          <w:szCs w:val="18"/>
          <w:lang w:eastAsia="ru-RU"/>
        </w:rPr>
        <w:t>домом № _______ от «___</w:t>
      </w:r>
      <w:proofErr w:type="gramStart"/>
      <w:r w:rsidRPr="00CA039D">
        <w:rPr>
          <w:rFonts w:ascii="Times New Roman" w:eastAsia="Times New Roman" w:hAnsi="Times New Roman" w:cs="Times New Roman"/>
          <w:b/>
          <w:color w:val="000000"/>
          <w:sz w:val="18"/>
          <w:szCs w:val="18"/>
          <w:lang w:eastAsia="ru-RU"/>
        </w:rPr>
        <w:t>_»_</w:t>
      </w:r>
      <w:proofErr w:type="gramEnd"/>
      <w:r w:rsidRPr="00CA039D">
        <w:rPr>
          <w:rFonts w:ascii="Times New Roman" w:eastAsia="Times New Roman" w:hAnsi="Times New Roman" w:cs="Times New Roman"/>
          <w:b/>
          <w:color w:val="000000"/>
          <w:sz w:val="18"/>
          <w:szCs w:val="18"/>
          <w:lang w:eastAsia="ru-RU"/>
        </w:rPr>
        <w:t>________________________20</w:t>
      </w:r>
      <w:r w:rsidR="00CF7C5E" w:rsidRPr="00CA039D">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CB3214">
        <w:rPr>
          <w:rFonts w:ascii="Times New Roman" w:eastAsia="Times New Roman" w:hAnsi="Times New Roman" w:cs="Times New Roman"/>
          <w:b/>
          <w:color w:val="000000"/>
          <w:sz w:val="18"/>
          <w:szCs w:val="18"/>
          <w:lang w:eastAsia="ru-RU"/>
        </w:rPr>
        <w:t xml:space="preserve"> </w:t>
      </w:r>
      <w:r w:rsidRPr="00CA039D">
        <w:rPr>
          <w:rFonts w:ascii="Times New Roman" w:eastAsia="Times New Roman" w:hAnsi="Times New Roman" w:cs="Times New Roman"/>
          <w:b/>
          <w:color w:val="000000"/>
          <w:sz w:val="18"/>
          <w:szCs w:val="18"/>
          <w:lang w:eastAsia="ru-RU"/>
        </w:rPr>
        <w:t>г.</w:t>
      </w:r>
    </w:p>
    <w:p w14:paraId="73E4EA29" w14:textId="77777777" w:rsidR="00FD1A01" w:rsidRDefault="00FD1A01" w:rsidP="00E21BC5">
      <w:pPr>
        <w:keepNext/>
        <w:keepLines/>
        <w:widowControl w:val="0"/>
        <w:spacing w:after="0" w:line="240" w:lineRule="auto"/>
        <w:jc w:val="center"/>
        <w:outlineLvl w:val="2"/>
        <w:rPr>
          <w:rFonts w:ascii="Times New Roman" w:eastAsia="Times New Roman" w:hAnsi="Times New Roman" w:cs="Times New Roman"/>
          <w:b/>
          <w:bCs/>
          <w:color w:val="000000"/>
          <w:sz w:val="18"/>
          <w:szCs w:val="20"/>
          <w:lang w:eastAsia="ru-RU"/>
        </w:rPr>
      </w:pPr>
    </w:p>
    <w:p w14:paraId="2FF8186A" w14:textId="44C1DBA8" w:rsidR="00E21BC5" w:rsidRPr="001D4C28" w:rsidRDefault="00E21BC5" w:rsidP="00E21BC5">
      <w:pPr>
        <w:keepNext/>
        <w:keepLines/>
        <w:widowControl w:val="0"/>
        <w:spacing w:after="0" w:line="240" w:lineRule="auto"/>
        <w:jc w:val="center"/>
        <w:outlineLvl w:val="2"/>
        <w:rPr>
          <w:rFonts w:ascii="Times New Roman" w:eastAsia="Times New Roman" w:hAnsi="Times New Roman" w:cs="Times New Roman"/>
          <w:b/>
          <w:bCs/>
          <w:color w:val="000000"/>
          <w:szCs w:val="20"/>
          <w:lang w:eastAsia="ru-RU"/>
        </w:rPr>
      </w:pPr>
      <w:r w:rsidRPr="001D4C28">
        <w:rPr>
          <w:rFonts w:ascii="Times New Roman" w:eastAsia="Times New Roman" w:hAnsi="Times New Roman" w:cs="Times New Roman"/>
          <w:b/>
          <w:bCs/>
          <w:color w:val="000000"/>
          <w:szCs w:val="20"/>
          <w:lang w:eastAsia="ru-RU"/>
        </w:rPr>
        <w:t>Состав и техническое состояние общего имущества многоквартирного дома</w:t>
      </w:r>
    </w:p>
    <w:p w14:paraId="5C1484B6" w14:textId="77777777" w:rsidR="001D4C28" w:rsidRPr="001D4C28" w:rsidRDefault="001D4C28" w:rsidP="00E21BC5">
      <w:pPr>
        <w:keepNext/>
        <w:keepLines/>
        <w:widowControl w:val="0"/>
        <w:spacing w:after="0" w:line="240" w:lineRule="auto"/>
        <w:jc w:val="center"/>
        <w:outlineLvl w:val="2"/>
        <w:rPr>
          <w:rFonts w:ascii="Times New Roman" w:eastAsia="Times New Roman" w:hAnsi="Times New Roman" w:cs="Times New Roman"/>
          <w:b/>
          <w:bCs/>
          <w:color w:val="000000"/>
          <w:sz w:val="20"/>
          <w:szCs w:val="20"/>
          <w:lang w:eastAsia="ru-RU"/>
        </w:rPr>
      </w:pPr>
    </w:p>
    <w:p w14:paraId="5BCD552D" w14:textId="77777777" w:rsidR="00E21BC5" w:rsidRPr="001D4C28" w:rsidRDefault="00E21BC5" w:rsidP="00E21BC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000000"/>
          <w:sz w:val="20"/>
          <w:szCs w:val="20"/>
          <w:lang w:eastAsia="ru-RU"/>
        </w:rPr>
      </w:pPr>
      <w:bookmarkStart w:id="6" w:name="sub_1"/>
      <w:r w:rsidRPr="001D4C28">
        <w:rPr>
          <w:rFonts w:ascii="Times New Roman" w:eastAsia="Times New Roman" w:hAnsi="Times New Roman" w:cs="Times New Roman"/>
          <w:b/>
          <w:bCs/>
          <w:color w:val="000000"/>
          <w:sz w:val="20"/>
          <w:szCs w:val="20"/>
          <w:lang w:eastAsia="ru-RU"/>
        </w:rPr>
        <w:t>1. Общие сведения о многоквартирном доме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1"/>
        <w:gridCol w:w="4188"/>
      </w:tblGrid>
      <w:tr w:rsidR="00B1524D" w:rsidRPr="001D4C28" w14:paraId="5F3742AB" w14:textId="77777777" w:rsidTr="00D50C3F">
        <w:trPr>
          <w:trHeight w:val="189"/>
          <w:jc w:val="center"/>
        </w:trPr>
        <w:tc>
          <w:tcPr>
            <w:tcW w:w="6291" w:type="dxa"/>
            <w:shd w:val="clear" w:color="auto" w:fill="D9D9D9" w:themeFill="background1" w:themeFillShade="D9"/>
            <w:noWrap/>
            <w:tcMar>
              <w:top w:w="0" w:type="dxa"/>
              <w:left w:w="108" w:type="dxa"/>
              <w:bottom w:w="0" w:type="dxa"/>
              <w:right w:w="108" w:type="dxa"/>
            </w:tcMar>
            <w:hideMark/>
          </w:tcPr>
          <w:bookmarkEnd w:id="6"/>
          <w:p w14:paraId="4C15A3E8" w14:textId="77777777" w:rsidR="00B1524D" w:rsidRPr="001D4C28" w:rsidRDefault="00B1524D" w:rsidP="00B1524D">
            <w:pPr>
              <w:spacing w:after="0" w:line="240" w:lineRule="auto"/>
              <w:jc w:val="center"/>
              <w:rPr>
                <w:rFonts w:ascii="Times New Roman" w:eastAsia="Calibri" w:hAnsi="Times New Roman" w:cs="Times New Roman"/>
                <w:b/>
                <w:bCs/>
                <w:color w:val="000000"/>
                <w:sz w:val="20"/>
                <w:szCs w:val="20"/>
                <w:lang w:eastAsia="ru-RU"/>
              </w:rPr>
            </w:pPr>
            <w:r w:rsidRPr="001D4C28">
              <w:rPr>
                <w:rFonts w:ascii="Times New Roman" w:eastAsia="Calibri" w:hAnsi="Times New Roman" w:cs="Times New Roman"/>
                <w:b/>
                <w:bCs/>
                <w:color w:val="000000"/>
                <w:sz w:val="20"/>
                <w:szCs w:val="20"/>
                <w:lang w:eastAsia="ru-RU"/>
              </w:rPr>
              <w:t>Наименование элемента</w:t>
            </w:r>
          </w:p>
        </w:tc>
        <w:tc>
          <w:tcPr>
            <w:tcW w:w="4188" w:type="dxa"/>
            <w:shd w:val="clear" w:color="auto" w:fill="D9D9D9" w:themeFill="background1" w:themeFillShade="D9"/>
            <w:noWrap/>
            <w:tcMar>
              <w:top w:w="0" w:type="dxa"/>
              <w:left w:w="108" w:type="dxa"/>
              <w:bottom w:w="0" w:type="dxa"/>
              <w:right w:w="108" w:type="dxa"/>
            </w:tcMar>
            <w:hideMark/>
          </w:tcPr>
          <w:p w14:paraId="753DCEE6" w14:textId="77777777" w:rsidR="00B1524D" w:rsidRPr="001D4C28" w:rsidRDefault="00B1524D" w:rsidP="00B1524D">
            <w:pPr>
              <w:spacing w:after="0" w:line="240" w:lineRule="auto"/>
              <w:jc w:val="center"/>
              <w:rPr>
                <w:rFonts w:ascii="Times New Roman" w:eastAsia="Calibri" w:hAnsi="Times New Roman" w:cs="Times New Roman"/>
                <w:b/>
                <w:bCs/>
                <w:color w:val="000000"/>
                <w:sz w:val="20"/>
                <w:szCs w:val="20"/>
                <w:lang w:eastAsia="ru-RU"/>
              </w:rPr>
            </w:pPr>
            <w:r w:rsidRPr="001D4C28">
              <w:rPr>
                <w:rFonts w:ascii="Times New Roman" w:eastAsia="Calibri" w:hAnsi="Times New Roman" w:cs="Times New Roman"/>
                <w:b/>
                <w:bCs/>
                <w:color w:val="000000"/>
                <w:sz w:val="20"/>
                <w:szCs w:val="20"/>
                <w:lang w:eastAsia="ru-RU"/>
              </w:rPr>
              <w:t>Характеристика</w:t>
            </w:r>
          </w:p>
        </w:tc>
      </w:tr>
      <w:tr w:rsidR="00B1524D" w:rsidRPr="001D4C28" w14:paraId="79B47C3E" w14:textId="77777777" w:rsidTr="00D50C3F">
        <w:trPr>
          <w:trHeight w:val="164"/>
          <w:jc w:val="center"/>
        </w:trPr>
        <w:tc>
          <w:tcPr>
            <w:tcW w:w="10479" w:type="dxa"/>
            <w:gridSpan w:val="2"/>
            <w:shd w:val="clear" w:color="auto" w:fill="F2F2F2" w:themeFill="background1" w:themeFillShade="F2"/>
            <w:noWrap/>
            <w:tcMar>
              <w:top w:w="0" w:type="dxa"/>
              <w:left w:w="108" w:type="dxa"/>
              <w:bottom w:w="0" w:type="dxa"/>
              <w:right w:w="108" w:type="dxa"/>
            </w:tcMar>
          </w:tcPr>
          <w:p w14:paraId="6605705D" w14:textId="00994FDB" w:rsidR="00B1524D" w:rsidRPr="001D4C28" w:rsidRDefault="00B1524D" w:rsidP="00B1524D">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b/>
                <w:color w:val="000000"/>
                <w:sz w:val="20"/>
                <w:szCs w:val="20"/>
                <w:lang w:eastAsia="ru-RU"/>
              </w:rPr>
              <w:t>Фактические показатели</w:t>
            </w:r>
            <w:r w:rsidR="00A7491F" w:rsidRPr="001D4C28">
              <w:rPr>
                <w:rFonts w:ascii="Times New Roman" w:eastAsia="Calibri" w:hAnsi="Times New Roman" w:cs="Times New Roman"/>
                <w:b/>
                <w:color w:val="000000"/>
                <w:sz w:val="20"/>
                <w:szCs w:val="20"/>
                <w:lang w:eastAsia="ru-RU"/>
              </w:rPr>
              <w:t>:</w:t>
            </w:r>
          </w:p>
        </w:tc>
      </w:tr>
      <w:tr w:rsidR="00B1524D" w:rsidRPr="001D4C28" w14:paraId="680A72B1" w14:textId="77777777" w:rsidTr="00D50C3F">
        <w:trPr>
          <w:trHeight w:val="164"/>
          <w:jc w:val="center"/>
        </w:trPr>
        <w:tc>
          <w:tcPr>
            <w:tcW w:w="6291" w:type="dxa"/>
            <w:noWrap/>
            <w:tcMar>
              <w:top w:w="0" w:type="dxa"/>
              <w:left w:w="108" w:type="dxa"/>
              <w:bottom w:w="0" w:type="dxa"/>
              <w:right w:w="108" w:type="dxa"/>
            </w:tcMar>
          </w:tcPr>
          <w:p w14:paraId="1C0F5C46"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Адрес (местонахождение)</w:t>
            </w:r>
          </w:p>
        </w:tc>
        <w:tc>
          <w:tcPr>
            <w:tcW w:w="4188" w:type="dxa"/>
          </w:tcPr>
          <w:p w14:paraId="1453A5C0" w14:textId="437D7868" w:rsidR="00B1524D" w:rsidRPr="001D4C28" w:rsidRDefault="00E855BF"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 xml:space="preserve">РБ, г. Уфа, </w:t>
            </w:r>
            <w:r w:rsidRPr="00E855BF">
              <w:rPr>
                <w:rFonts w:ascii="Times New Roman" w:eastAsia="Calibri" w:hAnsi="Times New Roman" w:cs="Times New Roman"/>
                <w:color w:val="000000"/>
                <w:sz w:val="20"/>
                <w:szCs w:val="20"/>
                <w:lang w:eastAsia="ru-RU"/>
              </w:rPr>
              <w:t>ул. Гали Ибрагимова, д. 5/3</w:t>
            </w:r>
          </w:p>
        </w:tc>
      </w:tr>
      <w:tr w:rsidR="00B1524D" w:rsidRPr="001D4C28" w14:paraId="3BDC05CC" w14:textId="77777777" w:rsidTr="00D50C3F">
        <w:trPr>
          <w:trHeight w:val="164"/>
          <w:jc w:val="center"/>
        </w:trPr>
        <w:tc>
          <w:tcPr>
            <w:tcW w:w="6291" w:type="dxa"/>
            <w:noWrap/>
            <w:tcMar>
              <w:top w:w="0" w:type="dxa"/>
              <w:left w:w="108" w:type="dxa"/>
              <w:bottom w:w="0" w:type="dxa"/>
              <w:right w:w="108" w:type="dxa"/>
            </w:tcMar>
            <w:hideMark/>
          </w:tcPr>
          <w:p w14:paraId="73DED620"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Год постройки</w:t>
            </w:r>
          </w:p>
        </w:tc>
        <w:tc>
          <w:tcPr>
            <w:tcW w:w="4188" w:type="dxa"/>
            <w:noWrap/>
            <w:tcMar>
              <w:top w:w="0" w:type="dxa"/>
              <w:left w:w="108" w:type="dxa"/>
              <w:bottom w:w="0" w:type="dxa"/>
              <w:right w:w="108" w:type="dxa"/>
            </w:tcMar>
            <w:hideMark/>
          </w:tcPr>
          <w:p w14:paraId="46C9840F" w14:textId="77777777" w:rsidR="00B1524D" w:rsidRPr="001D4C28" w:rsidRDefault="00B1524D" w:rsidP="00B1524D">
            <w:pPr>
              <w:spacing w:after="0" w:line="240" w:lineRule="auto"/>
              <w:jc w:val="center"/>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2024 г.</w:t>
            </w:r>
          </w:p>
        </w:tc>
      </w:tr>
      <w:tr w:rsidR="00B1524D" w:rsidRPr="001D4C28" w14:paraId="0E09F9C6" w14:textId="77777777" w:rsidTr="00CC6F49">
        <w:trPr>
          <w:trHeight w:val="167"/>
          <w:jc w:val="center"/>
        </w:trPr>
        <w:tc>
          <w:tcPr>
            <w:tcW w:w="6291" w:type="dxa"/>
            <w:noWrap/>
            <w:tcMar>
              <w:top w:w="0" w:type="dxa"/>
              <w:left w:w="108" w:type="dxa"/>
              <w:bottom w:w="0" w:type="dxa"/>
              <w:right w:w="108" w:type="dxa"/>
            </w:tcMar>
            <w:hideMark/>
          </w:tcPr>
          <w:p w14:paraId="02D72E7E"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Кол-во этажей</w:t>
            </w:r>
          </w:p>
        </w:tc>
        <w:tc>
          <w:tcPr>
            <w:tcW w:w="4188" w:type="dxa"/>
            <w:noWrap/>
            <w:tcMar>
              <w:top w:w="0" w:type="dxa"/>
              <w:left w:w="108" w:type="dxa"/>
              <w:bottom w:w="0" w:type="dxa"/>
              <w:right w:w="108" w:type="dxa"/>
            </w:tcMar>
          </w:tcPr>
          <w:p w14:paraId="141F40E9" w14:textId="333A8807"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28</w:t>
            </w:r>
          </w:p>
        </w:tc>
      </w:tr>
      <w:tr w:rsidR="00B1524D" w:rsidRPr="001D4C28" w14:paraId="58E46175" w14:textId="77777777" w:rsidTr="00CC6F49">
        <w:trPr>
          <w:trHeight w:val="213"/>
          <w:jc w:val="center"/>
        </w:trPr>
        <w:tc>
          <w:tcPr>
            <w:tcW w:w="6291" w:type="dxa"/>
            <w:noWrap/>
            <w:tcMar>
              <w:top w:w="0" w:type="dxa"/>
              <w:left w:w="108" w:type="dxa"/>
              <w:bottom w:w="0" w:type="dxa"/>
              <w:right w:w="108" w:type="dxa"/>
            </w:tcMar>
            <w:hideMark/>
          </w:tcPr>
          <w:p w14:paraId="2FBFE437"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Кол-во подъездов</w:t>
            </w:r>
          </w:p>
        </w:tc>
        <w:tc>
          <w:tcPr>
            <w:tcW w:w="4188" w:type="dxa"/>
            <w:noWrap/>
            <w:tcMar>
              <w:top w:w="0" w:type="dxa"/>
              <w:left w:w="108" w:type="dxa"/>
              <w:bottom w:w="0" w:type="dxa"/>
              <w:right w:w="108" w:type="dxa"/>
            </w:tcMar>
          </w:tcPr>
          <w:p w14:paraId="6FA2F02A" w14:textId="1A49F3EA"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1</w:t>
            </w:r>
          </w:p>
        </w:tc>
      </w:tr>
      <w:tr w:rsidR="00B1524D" w:rsidRPr="001D4C28" w14:paraId="64E91E8B" w14:textId="77777777" w:rsidTr="00D50C3F">
        <w:trPr>
          <w:trHeight w:val="213"/>
          <w:jc w:val="center"/>
        </w:trPr>
        <w:tc>
          <w:tcPr>
            <w:tcW w:w="6291" w:type="dxa"/>
            <w:noWrap/>
            <w:tcMar>
              <w:top w:w="0" w:type="dxa"/>
              <w:left w:w="108" w:type="dxa"/>
              <w:bottom w:w="0" w:type="dxa"/>
              <w:right w:w="108" w:type="dxa"/>
            </w:tcMar>
          </w:tcPr>
          <w:p w14:paraId="4C7BBC6A"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Количество помещений</w:t>
            </w:r>
          </w:p>
        </w:tc>
        <w:tc>
          <w:tcPr>
            <w:tcW w:w="4188" w:type="dxa"/>
            <w:noWrap/>
            <w:tcMar>
              <w:top w:w="0" w:type="dxa"/>
              <w:left w:w="108" w:type="dxa"/>
              <w:bottom w:w="0" w:type="dxa"/>
              <w:right w:w="108" w:type="dxa"/>
            </w:tcMar>
          </w:tcPr>
          <w:p w14:paraId="41F81276" w14:textId="0C5E5D23"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276</w:t>
            </w:r>
          </w:p>
        </w:tc>
      </w:tr>
      <w:tr w:rsidR="00B1524D" w:rsidRPr="001D4C28" w14:paraId="55A0812C" w14:textId="77777777" w:rsidTr="00CC6F49">
        <w:trPr>
          <w:trHeight w:val="60"/>
          <w:jc w:val="center"/>
        </w:trPr>
        <w:tc>
          <w:tcPr>
            <w:tcW w:w="6291" w:type="dxa"/>
            <w:noWrap/>
            <w:tcMar>
              <w:top w:w="0" w:type="dxa"/>
              <w:left w:w="108" w:type="dxa"/>
              <w:bottom w:w="0" w:type="dxa"/>
              <w:right w:w="108" w:type="dxa"/>
            </w:tcMar>
            <w:hideMark/>
          </w:tcPr>
          <w:p w14:paraId="5E45A6FE"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Кол-во жилых помещений</w:t>
            </w:r>
          </w:p>
        </w:tc>
        <w:tc>
          <w:tcPr>
            <w:tcW w:w="4188" w:type="dxa"/>
            <w:noWrap/>
            <w:tcMar>
              <w:top w:w="0" w:type="dxa"/>
              <w:left w:w="108" w:type="dxa"/>
              <w:bottom w:w="0" w:type="dxa"/>
              <w:right w:w="108" w:type="dxa"/>
            </w:tcMar>
          </w:tcPr>
          <w:p w14:paraId="312438B7" w14:textId="6FD88EBC"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274</w:t>
            </w:r>
          </w:p>
        </w:tc>
      </w:tr>
      <w:tr w:rsidR="00B1524D" w:rsidRPr="001D4C28" w14:paraId="50A08453" w14:textId="77777777" w:rsidTr="00D50C3F">
        <w:trPr>
          <w:trHeight w:val="117"/>
          <w:jc w:val="center"/>
        </w:trPr>
        <w:tc>
          <w:tcPr>
            <w:tcW w:w="6291" w:type="dxa"/>
            <w:noWrap/>
            <w:tcMar>
              <w:top w:w="0" w:type="dxa"/>
              <w:left w:w="108" w:type="dxa"/>
              <w:bottom w:w="0" w:type="dxa"/>
              <w:right w:w="108" w:type="dxa"/>
            </w:tcMar>
          </w:tcPr>
          <w:p w14:paraId="098853C6" w14:textId="77777777" w:rsidR="00B1524D" w:rsidRPr="001D4C28" w:rsidRDefault="00B1524D" w:rsidP="00A7491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Количество нежилых помещений</w:t>
            </w:r>
          </w:p>
        </w:tc>
        <w:tc>
          <w:tcPr>
            <w:tcW w:w="4188" w:type="dxa"/>
            <w:noWrap/>
            <w:tcMar>
              <w:top w:w="0" w:type="dxa"/>
              <w:left w:w="108" w:type="dxa"/>
              <w:bottom w:w="0" w:type="dxa"/>
              <w:right w:w="108" w:type="dxa"/>
            </w:tcMar>
          </w:tcPr>
          <w:p w14:paraId="4E027DCA" w14:textId="1F9E4399"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2</w:t>
            </w:r>
          </w:p>
        </w:tc>
      </w:tr>
      <w:tr w:rsidR="00B1524D" w:rsidRPr="001D4C28" w14:paraId="1B37222C" w14:textId="77777777" w:rsidTr="00D50C3F">
        <w:trPr>
          <w:trHeight w:val="191"/>
          <w:jc w:val="center"/>
        </w:trPr>
        <w:tc>
          <w:tcPr>
            <w:tcW w:w="6291" w:type="dxa"/>
            <w:noWrap/>
            <w:tcMar>
              <w:top w:w="0" w:type="dxa"/>
              <w:left w:w="108" w:type="dxa"/>
              <w:bottom w:w="0" w:type="dxa"/>
              <w:right w:w="108" w:type="dxa"/>
            </w:tcMar>
          </w:tcPr>
          <w:p w14:paraId="39014B1B" w14:textId="77777777" w:rsidR="00B1524D" w:rsidRPr="001D4C28" w:rsidRDefault="00B1524D" w:rsidP="00A7491F">
            <w:pPr>
              <w:spacing w:after="0" w:line="240" w:lineRule="auto"/>
              <w:jc w:val="right"/>
              <w:rPr>
                <w:rFonts w:ascii="Times New Roman" w:eastAsia="Calibri" w:hAnsi="Times New Roman" w:cs="Times New Roman"/>
                <w:i/>
                <w:color w:val="000000"/>
                <w:sz w:val="20"/>
                <w:szCs w:val="20"/>
                <w:lang w:eastAsia="ru-RU"/>
              </w:rPr>
            </w:pPr>
            <w:r w:rsidRPr="001D4C28">
              <w:rPr>
                <w:rFonts w:ascii="Times New Roman" w:eastAsia="Calibri" w:hAnsi="Times New Roman" w:cs="Times New Roman"/>
                <w:i/>
                <w:color w:val="000000"/>
                <w:sz w:val="20"/>
                <w:szCs w:val="20"/>
                <w:lang w:eastAsia="ru-RU"/>
              </w:rPr>
              <w:t xml:space="preserve">в т.ч. офисов </w:t>
            </w:r>
          </w:p>
        </w:tc>
        <w:tc>
          <w:tcPr>
            <w:tcW w:w="4188" w:type="dxa"/>
            <w:noWrap/>
            <w:tcMar>
              <w:top w:w="0" w:type="dxa"/>
              <w:left w:w="108" w:type="dxa"/>
              <w:bottom w:w="0" w:type="dxa"/>
              <w:right w:w="108" w:type="dxa"/>
            </w:tcMar>
          </w:tcPr>
          <w:p w14:paraId="01AB1451" w14:textId="1CDF4BB5"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2</w:t>
            </w:r>
          </w:p>
        </w:tc>
      </w:tr>
      <w:tr w:rsidR="00B1524D" w:rsidRPr="001D4C28" w14:paraId="2F071614" w14:textId="77777777" w:rsidTr="00D50C3F">
        <w:trPr>
          <w:trHeight w:val="110"/>
          <w:jc w:val="center"/>
        </w:trPr>
        <w:tc>
          <w:tcPr>
            <w:tcW w:w="6291" w:type="dxa"/>
            <w:noWrap/>
            <w:tcMar>
              <w:top w:w="0" w:type="dxa"/>
              <w:left w:w="108" w:type="dxa"/>
              <w:bottom w:w="0" w:type="dxa"/>
              <w:right w:w="108" w:type="dxa"/>
            </w:tcMar>
          </w:tcPr>
          <w:p w14:paraId="2D26B50D" w14:textId="77777777" w:rsidR="00B1524D" w:rsidRPr="001D4C28" w:rsidRDefault="00B1524D" w:rsidP="00A7491F">
            <w:pPr>
              <w:spacing w:after="0" w:line="240" w:lineRule="auto"/>
              <w:jc w:val="right"/>
              <w:rPr>
                <w:rFonts w:ascii="Times New Roman" w:eastAsia="Calibri" w:hAnsi="Times New Roman" w:cs="Times New Roman"/>
                <w:i/>
                <w:color w:val="000000"/>
                <w:sz w:val="20"/>
                <w:szCs w:val="20"/>
                <w:lang w:eastAsia="ru-RU"/>
              </w:rPr>
            </w:pPr>
            <w:r w:rsidRPr="001D4C28">
              <w:rPr>
                <w:rFonts w:ascii="Times New Roman" w:eastAsia="Calibri" w:hAnsi="Times New Roman" w:cs="Times New Roman"/>
                <w:i/>
                <w:color w:val="000000"/>
                <w:sz w:val="20"/>
                <w:szCs w:val="20"/>
                <w:lang w:eastAsia="ru-RU"/>
              </w:rPr>
              <w:t>в т.ч. помещений хранения (кладовок)</w:t>
            </w:r>
          </w:p>
        </w:tc>
        <w:tc>
          <w:tcPr>
            <w:tcW w:w="4188" w:type="dxa"/>
            <w:noWrap/>
            <w:tcMar>
              <w:top w:w="0" w:type="dxa"/>
              <w:left w:w="108" w:type="dxa"/>
              <w:bottom w:w="0" w:type="dxa"/>
              <w:right w:w="108" w:type="dxa"/>
            </w:tcMar>
          </w:tcPr>
          <w:p w14:paraId="40FC6DA4" w14:textId="3507414B"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w:t>
            </w:r>
          </w:p>
        </w:tc>
      </w:tr>
      <w:tr w:rsidR="00B1524D" w:rsidRPr="001D4C28" w14:paraId="3DD26E12" w14:textId="77777777" w:rsidTr="00D50C3F">
        <w:trPr>
          <w:trHeight w:val="60"/>
          <w:jc w:val="center"/>
        </w:trPr>
        <w:tc>
          <w:tcPr>
            <w:tcW w:w="6291" w:type="dxa"/>
            <w:noWrap/>
            <w:tcMar>
              <w:top w:w="0" w:type="dxa"/>
              <w:left w:w="108" w:type="dxa"/>
              <w:bottom w:w="0" w:type="dxa"/>
              <w:right w:w="108" w:type="dxa"/>
            </w:tcMar>
          </w:tcPr>
          <w:p w14:paraId="3DE6CD84" w14:textId="77777777" w:rsidR="00B1524D" w:rsidRPr="001D4C28" w:rsidRDefault="00B1524D" w:rsidP="00A7491F">
            <w:pPr>
              <w:spacing w:after="0" w:line="240" w:lineRule="auto"/>
              <w:jc w:val="right"/>
              <w:rPr>
                <w:rFonts w:ascii="Times New Roman" w:eastAsia="Calibri" w:hAnsi="Times New Roman" w:cs="Times New Roman"/>
                <w:i/>
                <w:color w:val="000000"/>
                <w:sz w:val="20"/>
                <w:szCs w:val="20"/>
                <w:lang w:eastAsia="ru-RU"/>
              </w:rPr>
            </w:pPr>
            <w:r w:rsidRPr="001D4C28">
              <w:rPr>
                <w:rFonts w:ascii="Times New Roman" w:eastAsia="Calibri" w:hAnsi="Times New Roman" w:cs="Times New Roman"/>
                <w:i/>
                <w:color w:val="000000"/>
                <w:sz w:val="20"/>
                <w:szCs w:val="20"/>
                <w:lang w:eastAsia="ru-RU"/>
              </w:rPr>
              <w:t>в т.ч. боксов для хранения автотранспорта</w:t>
            </w:r>
          </w:p>
        </w:tc>
        <w:tc>
          <w:tcPr>
            <w:tcW w:w="4188" w:type="dxa"/>
            <w:noWrap/>
            <w:tcMar>
              <w:top w:w="0" w:type="dxa"/>
              <w:left w:w="108" w:type="dxa"/>
              <w:bottom w:w="0" w:type="dxa"/>
              <w:right w:w="108" w:type="dxa"/>
            </w:tcMar>
          </w:tcPr>
          <w:p w14:paraId="5A670908" w14:textId="6CF43B66"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w:t>
            </w:r>
          </w:p>
        </w:tc>
      </w:tr>
      <w:tr w:rsidR="00B1524D" w:rsidRPr="001D4C28" w14:paraId="0E4178FB" w14:textId="77777777" w:rsidTr="00D50C3F">
        <w:trPr>
          <w:trHeight w:val="242"/>
          <w:jc w:val="center"/>
        </w:trPr>
        <w:tc>
          <w:tcPr>
            <w:tcW w:w="6291" w:type="dxa"/>
            <w:noWrap/>
            <w:tcMar>
              <w:top w:w="0" w:type="dxa"/>
              <w:left w:w="108" w:type="dxa"/>
              <w:bottom w:w="0" w:type="dxa"/>
              <w:right w:w="108" w:type="dxa"/>
            </w:tcMar>
          </w:tcPr>
          <w:p w14:paraId="4CD56D2C" w14:textId="638992B2" w:rsidR="00B1524D" w:rsidRPr="001D4C28" w:rsidRDefault="00B1524D" w:rsidP="009D4F7C">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 xml:space="preserve">Количество машино-мест в </w:t>
            </w:r>
            <w:r w:rsidR="009D4F7C">
              <w:rPr>
                <w:rFonts w:ascii="Times New Roman" w:eastAsia="Calibri" w:hAnsi="Times New Roman" w:cs="Times New Roman"/>
                <w:color w:val="000000"/>
                <w:sz w:val="20"/>
                <w:szCs w:val="20"/>
                <w:lang w:eastAsia="ru-RU"/>
              </w:rPr>
              <w:t>Автостоянке</w:t>
            </w:r>
            <w:r w:rsidRPr="001D4C28">
              <w:rPr>
                <w:rFonts w:ascii="Times New Roman" w:eastAsia="Calibri" w:hAnsi="Times New Roman" w:cs="Times New Roman"/>
                <w:color w:val="000000"/>
                <w:sz w:val="20"/>
                <w:szCs w:val="20"/>
                <w:lang w:eastAsia="ru-RU"/>
              </w:rPr>
              <w:t xml:space="preserve"> (включая места в боксах для хранения автотранспорта)</w:t>
            </w:r>
          </w:p>
        </w:tc>
        <w:tc>
          <w:tcPr>
            <w:tcW w:w="4188" w:type="dxa"/>
            <w:noWrap/>
            <w:tcMar>
              <w:top w:w="0" w:type="dxa"/>
              <w:left w:w="108" w:type="dxa"/>
              <w:bottom w:w="0" w:type="dxa"/>
              <w:right w:w="108" w:type="dxa"/>
            </w:tcMar>
            <w:vAlign w:val="center"/>
          </w:tcPr>
          <w:p w14:paraId="32CA1983" w14:textId="16104CE7" w:rsidR="00B1524D" w:rsidRPr="001D68FD" w:rsidRDefault="001D68FD" w:rsidP="00B1524D">
            <w:pPr>
              <w:spacing w:after="0" w:line="240" w:lineRule="auto"/>
              <w:jc w:val="center"/>
              <w:rPr>
                <w:rFonts w:ascii="Times New Roman" w:eastAsia="Calibri" w:hAnsi="Times New Roman" w:cs="Times New Roman"/>
                <w:color w:val="000000"/>
                <w:sz w:val="20"/>
                <w:szCs w:val="20"/>
                <w:lang w:val="en-US" w:eastAsia="ru-RU"/>
              </w:rPr>
            </w:pPr>
            <w:r>
              <w:rPr>
                <w:rFonts w:ascii="Times New Roman" w:eastAsia="Calibri" w:hAnsi="Times New Roman" w:cs="Times New Roman"/>
                <w:color w:val="000000"/>
                <w:sz w:val="20"/>
                <w:szCs w:val="20"/>
                <w:lang w:val="en-US" w:eastAsia="ru-RU"/>
              </w:rPr>
              <w:t>51</w:t>
            </w:r>
          </w:p>
        </w:tc>
      </w:tr>
      <w:tr w:rsidR="00B1524D" w:rsidRPr="001D4C28" w14:paraId="00A6EE4A" w14:textId="77777777" w:rsidTr="00D50C3F">
        <w:trPr>
          <w:trHeight w:val="456"/>
          <w:jc w:val="center"/>
        </w:trPr>
        <w:tc>
          <w:tcPr>
            <w:tcW w:w="6291" w:type="dxa"/>
            <w:noWrap/>
            <w:tcMar>
              <w:top w:w="0" w:type="dxa"/>
              <w:left w:w="108" w:type="dxa"/>
              <w:bottom w:w="0" w:type="dxa"/>
              <w:right w:w="108" w:type="dxa"/>
            </w:tcMar>
            <w:hideMark/>
          </w:tcPr>
          <w:p w14:paraId="00CAE61E"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Общая площадь многоквартирного дома (по внутреннему обмеру наружных стен), кв.м.:</w:t>
            </w:r>
          </w:p>
        </w:tc>
        <w:tc>
          <w:tcPr>
            <w:tcW w:w="4188" w:type="dxa"/>
            <w:noWrap/>
            <w:tcMar>
              <w:top w:w="0" w:type="dxa"/>
              <w:left w:w="108" w:type="dxa"/>
              <w:bottom w:w="0" w:type="dxa"/>
              <w:right w:w="108" w:type="dxa"/>
            </w:tcMar>
            <w:vAlign w:val="center"/>
          </w:tcPr>
          <w:p w14:paraId="02EAB178" w14:textId="09E813C6"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19354.70</w:t>
            </w:r>
          </w:p>
        </w:tc>
      </w:tr>
      <w:tr w:rsidR="00B1524D" w:rsidRPr="001D4C28" w14:paraId="2620E90A" w14:textId="77777777" w:rsidTr="00D50C3F">
        <w:trPr>
          <w:trHeight w:val="60"/>
          <w:jc w:val="center"/>
        </w:trPr>
        <w:tc>
          <w:tcPr>
            <w:tcW w:w="6291" w:type="dxa"/>
            <w:noWrap/>
            <w:tcMar>
              <w:top w:w="0" w:type="dxa"/>
              <w:left w:w="108" w:type="dxa"/>
              <w:bottom w:w="0" w:type="dxa"/>
              <w:right w:w="108" w:type="dxa"/>
            </w:tcMar>
          </w:tcPr>
          <w:p w14:paraId="1F103382"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 здания</w:t>
            </w:r>
          </w:p>
        </w:tc>
        <w:tc>
          <w:tcPr>
            <w:tcW w:w="4188" w:type="dxa"/>
            <w:noWrap/>
            <w:tcMar>
              <w:top w:w="0" w:type="dxa"/>
              <w:left w:w="108" w:type="dxa"/>
              <w:bottom w:w="0" w:type="dxa"/>
              <w:right w:w="108" w:type="dxa"/>
            </w:tcMar>
            <w:vAlign w:val="center"/>
          </w:tcPr>
          <w:p w14:paraId="4B94CA47" w14:textId="2D40C1D9"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19354.70</w:t>
            </w:r>
          </w:p>
        </w:tc>
      </w:tr>
      <w:tr w:rsidR="00B1524D" w:rsidRPr="001D4C28" w14:paraId="431AB028" w14:textId="77777777" w:rsidTr="00D50C3F">
        <w:trPr>
          <w:trHeight w:val="167"/>
          <w:jc w:val="center"/>
        </w:trPr>
        <w:tc>
          <w:tcPr>
            <w:tcW w:w="6291" w:type="dxa"/>
            <w:noWrap/>
            <w:tcMar>
              <w:top w:w="0" w:type="dxa"/>
              <w:left w:w="108" w:type="dxa"/>
              <w:bottom w:w="0" w:type="dxa"/>
              <w:right w:w="108" w:type="dxa"/>
            </w:tcMar>
            <w:hideMark/>
          </w:tcPr>
          <w:p w14:paraId="5798DB54"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Общая площадь жилых помещений</w:t>
            </w:r>
            <w:r w:rsidRPr="001D4C28">
              <w:rPr>
                <w:rFonts w:ascii="Times New Roman" w:eastAsia="Calibri" w:hAnsi="Times New Roman" w:cs="Times New Roman"/>
                <w:sz w:val="20"/>
                <w:szCs w:val="20"/>
              </w:rPr>
              <w:t xml:space="preserve"> (</w:t>
            </w:r>
            <w:r w:rsidRPr="001D4C28">
              <w:rPr>
                <w:rFonts w:ascii="Times New Roman" w:eastAsia="Calibri" w:hAnsi="Times New Roman" w:cs="Times New Roman"/>
                <w:color w:val="000000"/>
                <w:sz w:val="20"/>
                <w:szCs w:val="20"/>
                <w:lang w:eastAsia="ru-RU"/>
              </w:rPr>
              <w:t>с учетом балконов, лоджий, веранд и террас, с коэф.0,5 лоджии, 0,3 балкон), кв.м.:</w:t>
            </w:r>
          </w:p>
        </w:tc>
        <w:tc>
          <w:tcPr>
            <w:tcW w:w="4188" w:type="dxa"/>
            <w:noWrap/>
            <w:tcMar>
              <w:top w:w="0" w:type="dxa"/>
              <w:left w:w="108" w:type="dxa"/>
              <w:bottom w:w="0" w:type="dxa"/>
              <w:right w:w="108" w:type="dxa"/>
            </w:tcMar>
            <w:vAlign w:val="center"/>
          </w:tcPr>
          <w:p w14:paraId="1E231649" w14:textId="1CEC008A" w:rsidR="00B1524D" w:rsidRPr="001D4C28" w:rsidRDefault="004B1155"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12769.50</w:t>
            </w:r>
          </w:p>
        </w:tc>
      </w:tr>
      <w:tr w:rsidR="00B1524D" w:rsidRPr="001D4C28" w14:paraId="5CC5D40D" w14:textId="77777777" w:rsidTr="00D50C3F">
        <w:trPr>
          <w:trHeight w:val="279"/>
          <w:jc w:val="center"/>
        </w:trPr>
        <w:tc>
          <w:tcPr>
            <w:tcW w:w="6291" w:type="dxa"/>
            <w:noWrap/>
            <w:tcMar>
              <w:top w:w="0" w:type="dxa"/>
              <w:left w:w="108" w:type="dxa"/>
              <w:bottom w:w="0" w:type="dxa"/>
              <w:right w:w="108" w:type="dxa"/>
            </w:tcMar>
            <w:hideMark/>
          </w:tcPr>
          <w:p w14:paraId="71E4CCDD"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Общая площадь жилых помещений (за исключением балконов, лоджий, веранд и террас), кв.м.:</w:t>
            </w:r>
          </w:p>
        </w:tc>
        <w:tc>
          <w:tcPr>
            <w:tcW w:w="4188" w:type="dxa"/>
            <w:noWrap/>
            <w:tcMar>
              <w:top w:w="0" w:type="dxa"/>
              <w:left w:w="108" w:type="dxa"/>
              <w:bottom w:w="0" w:type="dxa"/>
              <w:right w:w="108" w:type="dxa"/>
            </w:tcMar>
            <w:vAlign w:val="center"/>
          </w:tcPr>
          <w:p w14:paraId="71942E6C" w14:textId="580C6F23"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12452.40</w:t>
            </w:r>
          </w:p>
        </w:tc>
      </w:tr>
      <w:tr w:rsidR="00B1524D" w:rsidRPr="001D4C28" w14:paraId="0DB7F1A4" w14:textId="77777777" w:rsidTr="00D50C3F">
        <w:trPr>
          <w:trHeight w:val="145"/>
          <w:jc w:val="center"/>
        </w:trPr>
        <w:tc>
          <w:tcPr>
            <w:tcW w:w="6291" w:type="dxa"/>
            <w:noWrap/>
            <w:tcMar>
              <w:top w:w="0" w:type="dxa"/>
              <w:left w:w="108" w:type="dxa"/>
              <w:bottom w:w="0" w:type="dxa"/>
              <w:right w:w="108" w:type="dxa"/>
            </w:tcMar>
            <w:hideMark/>
          </w:tcPr>
          <w:p w14:paraId="2C64E970"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 машино-мест, кв.м.:</w:t>
            </w:r>
          </w:p>
        </w:tc>
        <w:tc>
          <w:tcPr>
            <w:tcW w:w="4188" w:type="dxa"/>
            <w:noWrap/>
            <w:tcMar>
              <w:top w:w="0" w:type="dxa"/>
              <w:left w:w="108" w:type="dxa"/>
              <w:bottom w:w="0" w:type="dxa"/>
              <w:right w:w="108" w:type="dxa"/>
            </w:tcMar>
            <w:vAlign w:val="center"/>
          </w:tcPr>
          <w:p w14:paraId="365C4B0D" w14:textId="48C82CF0"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1008.60</w:t>
            </w:r>
          </w:p>
        </w:tc>
      </w:tr>
      <w:tr w:rsidR="00B1524D" w:rsidRPr="001D4C28" w14:paraId="36598F42" w14:textId="77777777" w:rsidTr="00D50C3F">
        <w:trPr>
          <w:trHeight w:val="67"/>
          <w:jc w:val="center"/>
        </w:trPr>
        <w:tc>
          <w:tcPr>
            <w:tcW w:w="6291" w:type="dxa"/>
            <w:noWrap/>
            <w:tcMar>
              <w:top w:w="0" w:type="dxa"/>
              <w:left w:w="108" w:type="dxa"/>
              <w:bottom w:w="0" w:type="dxa"/>
              <w:right w:w="108" w:type="dxa"/>
            </w:tcMar>
            <w:hideMark/>
          </w:tcPr>
          <w:p w14:paraId="64BDD1BB"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 коммерческих помещений (офисов), кв.м.:</w:t>
            </w:r>
          </w:p>
        </w:tc>
        <w:tc>
          <w:tcPr>
            <w:tcW w:w="4188" w:type="dxa"/>
            <w:noWrap/>
            <w:tcMar>
              <w:top w:w="0" w:type="dxa"/>
              <w:left w:w="108" w:type="dxa"/>
              <w:bottom w:w="0" w:type="dxa"/>
              <w:right w:w="108" w:type="dxa"/>
            </w:tcMar>
            <w:vAlign w:val="center"/>
          </w:tcPr>
          <w:p w14:paraId="6123D2C4" w14:textId="12C22C48"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190.20</w:t>
            </w:r>
          </w:p>
        </w:tc>
      </w:tr>
      <w:tr w:rsidR="00B1524D" w:rsidRPr="001D4C28" w14:paraId="73F573DD" w14:textId="77777777" w:rsidTr="00D50C3F">
        <w:trPr>
          <w:trHeight w:val="67"/>
          <w:jc w:val="center"/>
        </w:trPr>
        <w:tc>
          <w:tcPr>
            <w:tcW w:w="6291" w:type="dxa"/>
            <w:noWrap/>
            <w:tcMar>
              <w:top w:w="0" w:type="dxa"/>
              <w:left w:w="108" w:type="dxa"/>
              <w:bottom w:w="0" w:type="dxa"/>
              <w:right w:w="108" w:type="dxa"/>
            </w:tcMar>
          </w:tcPr>
          <w:p w14:paraId="24D99997"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 помещений хранения (кладовок), кв.м.:</w:t>
            </w:r>
          </w:p>
        </w:tc>
        <w:tc>
          <w:tcPr>
            <w:tcW w:w="4188" w:type="dxa"/>
            <w:noWrap/>
            <w:tcMar>
              <w:top w:w="0" w:type="dxa"/>
              <w:left w:w="108" w:type="dxa"/>
              <w:bottom w:w="0" w:type="dxa"/>
              <w:right w:w="108" w:type="dxa"/>
            </w:tcMar>
            <w:vAlign w:val="center"/>
          </w:tcPr>
          <w:p w14:paraId="4AE5FBB0" w14:textId="684EC02F"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w:t>
            </w:r>
          </w:p>
        </w:tc>
      </w:tr>
      <w:tr w:rsidR="00B1524D" w:rsidRPr="001D4C28" w14:paraId="6BFCDD3C" w14:textId="77777777" w:rsidTr="00D50C3F">
        <w:trPr>
          <w:trHeight w:val="67"/>
          <w:jc w:val="center"/>
        </w:trPr>
        <w:tc>
          <w:tcPr>
            <w:tcW w:w="6291" w:type="dxa"/>
            <w:noWrap/>
            <w:tcMar>
              <w:top w:w="0" w:type="dxa"/>
              <w:left w:w="108" w:type="dxa"/>
              <w:bottom w:w="0" w:type="dxa"/>
              <w:right w:w="108" w:type="dxa"/>
            </w:tcMar>
          </w:tcPr>
          <w:p w14:paraId="2A6AD8D4"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 боксов для хранения автотранспорта, кв.м.:</w:t>
            </w:r>
          </w:p>
        </w:tc>
        <w:tc>
          <w:tcPr>
            <w:tcW w:w="4188" w:type="dxa"/>
            <w:noWrap/>
            <w:tcMar>
              <w:top w:w="0" w:type="dxa"/>
              <w:left w:w="108" w:type="dxa"/>
              <w:bottom w:w="0" w:type="dxa"/>
              <w:right w:w="108" w:type="dxa"/>
            </w:tcMar>
            <w:vAlign w:val="center"/>
          </w:tcPr>
          <w:p w14:paraId="600CF416" w14:textId="6FD5BBF2"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w:t>
            </w:r>
          </w:p>
        </w:tc>
      </w:tr>
      <w:tr w:rsidR="00B1524D" w:rsidRPr="001D4C28" w14:paraId="1C929926" w14:textId="77777777" w:rsidTr="00D50C3F">
        <w:trPr>
          <w:trHeight w:val="67"/>
          <w:jc w:val="center"/>
        </w:trPr>
        <w:tc>
          <w:tcPr>
            <w:tcW w:w="6291" w:type="dxa"/>
            <w:noWrap/>
            <w:tcMar>
              <w:top w:w="0" w:type="dxa"/>
              <w:left w:w="108" w:type="dxa"/>
              <w:bottom w:w="0" w:type="dxa"/>
              <w:right w:w="108" w:type="dxa"/>
            </w:tcMar>
          </w:tcPr>
          <w:p w14:paraId="5EC0408E"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 xml:space="preserve">Площадь МОП, </w:t>
            </w:r>
            <w:proofErr w:type="spellStart"/>
            <w:r w:rsidRPr="001D4C28">
              <w:rPr>
                <w:rFonts w:ascii="Times New Roman" w:eastAsia="Calibri" w:hAnsi="Times New Roman" w:cs="Times New Roman"/>
                <w:color w:val="000000"/>
                <w:sz w:val="20"/>
                <w:szCs w:val="20"/>
                <w:lang w:eastAsia="ru-RU"/>
              </w:rPr>
              <w:t>тех.помещений</w:t>
            </w:r>
            <w:proofErr w:type="spellEnd"/>
          </w:p>
        </w:tc>
        <w:tc>
          <w:tcPr>
            <w:tcW w:w="4188" w:type="dxa"/>
            <w:noWrap/>
            <w:tcMar>
              <w:top w:w="0" w:type="dxa"/>
              <w:left w:w="108" w:type="dxa"/>
              <w:bottom w:w="0" w:type="dxa"/>
              <w:right w:w="108" w:type="dxa"/>
            </w:tcMar>
            <w:vAlign w:val="center"/>
          </w:tcPr>
          <w:p w14:paraId="107967DF" w14:textId="0C31F1A0"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5703.50</w:t>
            </w:r>
          </w:p>
        </w:tc>
      </w:tr>
      <w:tr w:rsidR="00B1524D" w:rsidRPr="001D4C28" w14:paraId="3FC80D6C" w14:textId="77777777" w:rsidTr="00D50C3F">
        <w:trPr>
          <w:trHeight w:val="67"/>
          <w:jc w:val="center"/>
        </w:trPr>
        <w:tc>
          <w:tcPr>
            <w:tcW w:w="6291" w:type="dxa"/>
            <w:noWrap/>
            <w:tcMar>
              <w:top w:w="0" w:type="dxa"/>
              <w:left w:w="108" w:type="dxa"/>
              <w:bottom w:w="0" w:type="dxa"/>
              <w:right w:w="108" w:type="dxa"/>
            </w:tcMar>
          </w:tcPr>
          <w:p w14:paraId="3F0A170E" w14:textId="77777777" w:rsidR="00B1524D" w:rsidRPr="001D4C28" w:rsidRDefault="00B1524D" w:rsidP="00D50C3F">
            <w:pPr>
              <w:spacing w:after="0" w:line="240" w:lineRule="auto"/>
              <w:jc w:val="right"/>
              <w:rPr>
                <w:rFonts w:ascii="Times New Roman" w:eastAsia="Calibri" w:hAnsi="Times New Roman" w:cs="Times New Roman"/>
                <w:i/>
                <w:color w:val="000000"/>
                <w:sz w:val="20"/>
                <w:szCs w:val="20"/>
                <w:lang w:eastAsia="ru-RU"/>
              </w:rPr>
            </w:pPr>
            <w:r w:rsidRPr="001D4C28">
              <w:rPr>
                <w:rFonts w:ascii="Times New Roman" w:eastAsia="Calibri" w:hAnsi="Times New Roman" w:cs="Times New Roman"/>
                <w:i/>
                <w:color w:val="000000"/>
                <w:sz w:val="20"/>
                <w:szCs w:val="20"/>
                <w:lang w:eastAsia="ru-RU"/>
              </w:rPr>
              <w:t>в т.ч. проезды паркинга</w:t>
            </w:r>
          </w:p>
        </w:tc>
        <w:tc>
          <w:tcPr>
            <w:tcW w:w="4188" w:type="dxa"/>
            <w:noWrap/>
            <w:tcMar>
              <w:top w:w="0" w:type="dxa"/>
              <w:left w:w="108" w:type="dxa"/>
              <w:bottom w:w="0" w:type="dxa"/>
              <w:right w:w="108" w:type="dxa"/>
            </w:tcMar>
            <w:vAlign w:val="center"/>
          </w:tcPr>
          <w:p w14:paraId="01233C2C" w14:textId="251761A6"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w:t>
            </w:r>
          </w:p>
        </w:tc>
      </w:tr>
      <w:tr w:rsidR="00B1524D" w:rsidRPr="001D4C28" w14:paraId="0D71B1F3" w14:textId="77777777" w:rsidTr="00D50C3F">
        <w:trPr>
          <w:trHeight w:val="105"/>
          <w:jc w:val="center"/>
        </w:trPr>
        <w:tc>
          <w:tcPr>
            <w:tcW w:w="6291" w:type="dxa"/>
            <w:noWrap/>
            <w:tcMar>
              <w:top w:w="0" w:type="dxa"/>
              <w:left w:w="108" w:type="dxa"/>
              <w:bottom w:w="0" w:type="dxa"/>
              <w:right w:w="108" w:type="dxa"/>
            </w:tcMar>
          </w:tcPr>
          <w:p w14:paraId="78B7ACDE" w14:textId="11455320"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Строительный объем</w:t>
            </w:r>
            <w:r w:rsidR="00D50C3F" w:rsidRPr="001D4C28">
              <w:rPr>
                <w:rFonts w:ascii="Times New Roman" w:eastAsia="Calibri" w:hAnsi="Times New Roman" w:cs="Times New Roman"/>
                <w:color w:val="000000"/>
                <w:sz w:val="20"/>
                <w:szCs w:val="20"/>
                <w:lang w:eastAsia="ru-RU"/>
              </w:rPr>
              <w:t xml:space="preserve"> здания</w:t>
            </w:r>
          </w:p>
        </w:tc>
        <w:tc>
          <w:tcPr>
            <w:tcW w:w="4188" w:type="dxa"/>
            <w:noWrap/>
            <w:tcMar>
              <w:top w:w="0" w:type="dxa"/>
              <w:left w:w="108" w:type="dxa"/>
              <w:bottom w:w="0" w:type="dxa"/>
              <w:right w:w="108" w:type="dxa"/>
            </w:tcMar>
            <w:vAlign w:val="center"/>
          </w:tcPr>
          <w:p w14:paraId="396FB4A3" w14:textId="568256FF"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val="en-US" w:eastAsia="ru-RU"/>
              </w:rPr>
              <w:t>75608.0</w:t>
            </w:r>
          </w:p>
        </w:tc>
      </w:tr>
      <w:tr w:rsidR="00B1524D" w:rsidRPr="001D4C28" w14:paraId="45B80254" w14:textId="77777777" w:rsidTr="00D50C3F">
        <w:trPr>
          <w:trHeight w:val="179"/>
          <w:jc w:val="center"/>
        </w:trPr>
        <w:tc>
          <w:tcPr>
            <w:tcW w:w="10479" w:type="dxa"/>
            <w:gridSpan w:val="2"/>
            <w:shd w:val="clear" w:color="auto" w:fill="F2F2F2" w:themeFill="background1" w:themeFillShade="F2"/>
            <w:noWrap/>
            <w:tcMar>
              <w:top w:w="0" w:type="dxa"/>
              <w:left w:w="108" w:type="dxa"/>
              <w:bottom w:w="0" w:type="dxa"/>
              <w:right w:w="108" w:type="dxa"/>
            </w:tcMar>
          </w:tcPr>
          <w:p w14:paraId="73FCD659" w14:textId="77777777" w:rsidR="00B1524D" w:rsidRPr="001D4C28" w:rsidRDefault="00B1524D" w:rsidP="00B1524D">
            <w:pPr>
              <w:spacing w:after="0" w:line="240" w:lineRule="auto"/>
              <w:rPr>
                <w:rFonts w:ascii="Times New Roman" w:eastAsia="Calibri" w:hAnsi="Times New Roman" w:cs="Times New Roman"/>
                <w:b/>
                <w:color w:val="000000"/>
                <w:sz w:val="20"/>
                <w:szCs w:val="20"/>
                <w:lang w:eastAsia="ru-RU"/>
              </w:rPr>
            </w:pPr>
            <w:r w:rsidRPr="001D4C28">
              <w:rPr>
                <w:rFonts w:ascii="Times New Roman" w:eastAsia="Calibri" w:hAnsi="Times New Roman" w:cs="Times New Roman"/>
                <w:b/>
                <w:color w:val="000000"/>
                <w:sz w:val="20"/>
                <w:szCs w:val="20"/>
                <w:lang w:eastAsia="ru-RU"/>
              </w:rPr>
              <w:t>Земельный участок:</w:t>
            </w:r>
          </w:p>
        </w:tc>
      </w:tr>
      <w:tr w:rsidR="00B1524D" w:rsidRPr="001D4C28" w14:paraId="3A4B8901" w14:textId="77777777" w:rsidTr="00D50C3F">
        <w:trPr>
          <w:trHeight w:val="67"/>
          <w:jc w:val="center"/>
        </w:trPr>
        <w:tc>
          <w:tcPr>
            <w:tcW w:w="6291" w:type="dxa"/>
            <w:noWrap/>
            <w:tcMar>
              <w:top w:w="0" w:type="dxa"/>
              <w:left w:w="108" w:type="dxa"/>
              <w:bottom w:w="0" w:type="dxa"/>
              <w:right w:w="108" w:type="dxa"/>
            </w:tcMar>
          </w:tcPr>
          <w:p w14:paraId="3F3E1CDE"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Кадастровый номер</w:t>
            </w:r>
          </w:p>
        </w:tc>
        <w:tc>
          <w:tcPr>
            <w:tcW w:w="4188" w:type="dxa"/>
            <w:noWrap/>
            <w:tcMar>
              <w:top w:w="0" w:type="dxa"/>
              <w:left w:w="108" w:type="dxa"/>
              <w:bottom w:w="0" w:type="dxa"/>
              <w:right w:w="108" w:type="dxa"/>
            </w:tcMar>
          </w:tcPr>
          <w:p w14:paraId="4CE64E02" w14:textId="5254B1FF"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02:55:010701:40</w:t>
            </w:r>
          </w:p>
        </w:tc>
      </w:tr>
      <w:tr w:rsidR="00B1524D" w:rsidRPr="001D4C28" w14:paraId="0DF6F42B" w14:textId="77777777" w:rsidTr="00D50C3F">
        <w:trPr>
          <w:trHeight w:val="67"/>
          <w:jc w:val="center"/>
        </w:trPr>
        <w:tc>
          <w:tcPr>
            <w:tcW w:w="6291" w:type="dxa"/>
            <w:noWrap/>
            <w:tcMar>
              <w:top w:w="0" w:type="dxa"/>
              <w:left w:w="108" w:type="dxa"/>
              <w:bottom w:w="0" w:type="dxa"/>
              <w:right w:w="108" w:type="dxa"/>
            </w:tcMar>
          </w:tcPr>
          <w:p w14:paraId="7ED3C2E0" w14:textId="77777777" w:rsidR="00B1524D" w:rsidRPr="001D4C28" w:rsidRDefault="00B1524D" w:rsidP="00D50C3F">
            <w:pPr>
              <w:spacing w:after="0" w:line="240" w:lineRule="auto"/>
              <w:rPr>
                <w:rFonts w:ascii="Times New Roman" w:eastAsia="Calibri" w:hAnsi="Times New Roman" w:cs="Times New Roman"/>
                <w:color w:val="000000"/>
                <w:sz w:val="20"/>
                <w:szCs w:val="20"/>
                <w:lang w:eastAsia="ru-RU"/>
              </w:rPr>
            </w:pPr>
            <w:r w:rsidRPr="001D4C28">
              <w:rPr>
                <w:rFonts w:ascii="Times New Roman" w:eastAsia="Calibri" w:hAnsi="Times New Roman" w:cs="Times New Roman"/>
                <w:color w:val="000000"/>
                <w:sz w:val="20"/>
                <w:szCs w:val="20"/>
                <w:lang w:eastAsia="ru-RU"/>
              </w:rPr>
              <w:t>Площадь</w:t>
            </w:r>
          </w:p>
        </w:tc>
        <w:tc>
          <w:tcPr>
            <w:tcW w:w="4188" w:type="dxa"/>
            <w:noWrap/>
            <w:tcMar>
              <w:top w:w="0" w:type="dxa"/>
              <w:left w:w="108" w:type="dxa"/>
              <w:bottom w:w="0" w:type="dxa"/>
              <w:right w:w="108" w:type="dxa"/>
            </w:tcMar>
          </w:tcPr>
          <w:p w14:paraId="1CE81193" w14:textId="35D6816F" w:rsidR="00B1524D" w:rsidRPr="001D4C28" w:rsidRDefault="00AC5294" w:rsidP="00B1524D">
            <w:pPr>
              <w:spacing w:after="0" w:line="240" w:lineRule="auto"/>
              <w:jc w:val="center"/>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3719</w:t>
            </w:r>
          </w:p>
        </w:tc>
      </w:tr>
    </w:tbl>
    <w:p w14:paraId="4BD27536" w14:textId="02075299" w:rsidR="001D4C28" w:rsidRPr="001D4C28" w:rsidRDefault="001D4C28" w:rsidP="009D4F7C">
      <w:pPr>
        <w:spacing w:after="0" w:line="240" w:lineRule="auto"/>
        <w:contextualSpacing/>
        <w:rPr>
          <w:rFonts w:ascii="Times New Roman" w:hAnsi="Times New Roman" w:cs="Times New Roman"/>
          <w:b/>
          <w:bCs/>
          <w:sz w:val="20"/>
          <w:szCs w:val="20"/>
        </w:rPr>
      </w:pPr>
    </w:p>
    <w:p w14:paraId="1C2EDD0C" w14:textId="77777777" w:rsidR="005A615D" w:rsidRPr="001D4C28" w:rsidRDefault="005A615D" w:rsidP="005A615D">
      <w:pPr>
        <w:spacing w:after="0" w:line="240" w:lineRule="auto"/>
        <w:contextualSpacing/>
        <w:jc w:val="center"/>
        <w:rPr>
          <w:rFonts w:ascii="Times New Roman" w:hAnsi="Times New Roman" w:cs="Times New Roman"/>
          <w:b/>
          <w:bCs/>
          <w:sz w:val="20"/>
          <w:szCs w:val="20"/>
        </w:rPr>
      </w:pPr>
      <w:r w:rsidRPr="001D4C28">
        <w:rPr>
          <w:rFonts w:ascii="Times New Roman" w:hAnsi="Times New Roman" w:cs="Times New Roman"/>
          <w:b/>
          <w:bCs/>
          <w:sz w:val="20"/>
          <w:szCs w:val="20"/>
        </w:rPr>
        <w:t>2. Техническое состояние многоквартирного дома, включая пристройки, элементы благоустройства ЗУ</w:t>
      </w:r>
    </w:p>
    <w:tbl>
      <w:tblPr>
        <w:tblW w:w="1049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6"/>
        <w:gridCol w:w="3827"/>
        <w:gridCol w:w="4111"/>
        <w:gridCol w:w="2126"/>
      </w:tblGrid>
      <w:tr w:rsidR="00B1524D" w:rsidRPr="001D4C28" w14:paraId="30F722A1" w14:textId="77777777" w:rsidTr="00D50C3F">
        <w:tc>
          <w:tcPr>
            <w:tcW w:w="426" w:type="dxa"/>
            <w:tcBorders>
              <w:top w:val="single" w:sz="4" w:space="0" w:color="auto"/>
              <w:bottom w:val="single" w:sz="4" w:space="0" w:color="auto"/>
              <w:right w:val="nil"/>
            </w:tcBorders>
            <w:shd w:val="clear" w:color="auto" w:fill="D9D9D9" w:themeFill="background1" w:themeFillShade="D9"/>
            <w:vAlign w:val="center"/>
          </w:tcPr>
          <w:p w14:paraId="5D8E84B3" w14:textId="341FC3BB" w:rsidR="00B1524D" w:rsidRPr="001D4C28" w:rsidRDefault="00B1524D" w:rsidP="00D50C3F">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sidRPr="001D4C28">
              <w:rPr>
                <w:rFonts w:ascii="Times New Roman" w:eastAsia="Times New Roman" w:hAnsi="Times New Roman" w:cs="Times New Roman"/>
                <w:b/>
                <w:sz w:val="20"/>
                <w:szCs w:val="20"/>
              </w:rPr>
              <w:t>№</w:t>
            </w:r>
          </w:p>
        </w:tc>
        <w:tc>
          <w:tcPr>
            <w:tcW w:w="3827"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3F85B399" w14:textId="77777777" w:rsidR="00B1524D" w:rsidRPr="001D4C28" w:rsidRDefault="00B1524D" w:rsidP="00D50C3F">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sidRPr="001D4C28">
              <w:rPr>
                <w:rFonts w:ascii="Times New Roman" w:eastAsia="Times New Roman" w:hAnsi="Times New Roman" w:cs="Times New Roman"/>
                <w:b/>
                <w:sz w:val="20"/>
                <w:szCs w:val="20"/>
              </w:rPr>
              <w:t>Наименование конструктивных элементов</w:t>
            </w:r>
          </w:p>
        </w:tc>
        <w:tc>
          <w:tcPr>
            <w:tcW w:w="411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0747D5FE" w14:textId="77777777" w:rsidR="00B1524D" w:rsidRPr="001D4C28" w:rsidRDefault="00B1524D" w:rsidP="00D50C3F">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sidRPr="001D4C28">
              <w:rPr>
                <w:rFonts w:ascii="Times New Roman" w:eastAsia="Times New Roman" w:hAnsi="Times New Roman" w:cs="Times New Roman"/>
                <w:b/>
                <w:sz w:val="20"/>
                <w:szCs w:val="20"/>
              </w:rPr>
              <w:t>Описание элементов (материал, конструкция или система, отделка и прочее)</w:t>
            </w:r>
          </w:p>
        </w:tc>
        <w:tc>
          <w:tcPr>
            <w:tcW w:w="2126" w:type="dxa"/>
            <w:tcBorders>
              <w:top w:val="single" w:sz="4" w:space="0" w:color="auto"/>
              <w:left w:val="single" w:sz="4" w:space="0" w:color="auto"/>
              <w:bottom w:val="single" w:sz="4" w:space="0" w:color="auto"/>
            </w:tcBorders>
            <w:shd w:val="clear" w:color="auto" w:fill="D9D9D9" w:themeFill="background1" w:themeFillShade="D9"/>
            <w:vAlign w:val="center"/>
            <w:hideMark/>
          </w:tcPr>
          <w:p w14:paraId="69E929D8" w14:textId="2458CC46" w:rsidR="00B1524D" w:rsidRPr="001D4C28" w:rsidRDefault="00B1524D" w:rsidP="001D4C28">
            <w:pPr>
              <w:widowControl w:val="0"/>
              <w:autoSpaceDE w:val="0"/>
              <w:autoSpaceDN w:val="0"/>
              <w:adjustRightInd w:val="0"/>
              <w:spacing w:after="0" w:line="276" w:lineRule="auto"/>
              <w:jc w:val="center"/>
              <w:rPr>
                <w:rFonts w:ascii="Times New Roman" w:eastAsia="Times New Roman" w:hAnsi="Times New Roman" w:cs="Times New Roman"/>
                <w:b/>
                <w:sz w:val="20"/>
                <w:szCs w:val="20"/>
              </w:rPr>
            </w:pPr>
            <w:r w:rsidRPr="001D4C28">
              <w:rPr>
                <w:rFonts w:ascii="Times New Roman" w:eastAsia="Times New Roman" w:hAnsi="Times New Roman" w:cs="Times New Roman"/>
                <w:b/>
                <w:sz w:val="20"/>
                <w:szCs w:val="20"/>
              </w:rPr>
              <w:t>Тех</w:t>
            </w:r>
            <w:r w:rsidR="001D4C28">
              <w:rPr>
                <w:rFonts w:ascii="Times New Roman" w:eastAsia="Times New Roman" w:hAnsi="Times New Roman" w:cs="Times New Roman"/>
                <w:b/>
                <w:sz w:val="20"/>
                <w:szCs w:val="20"/>
              </w:rPr>
              <w:t>ническое</w:t>
            </w:r>
            <w:r w:rsidRPr="001D4C28">
              <w:rPr>
                <w:rFonts w:ascii="Times New Roman" w:eastAsia="Times New Roman" w:hAnsi="Times New Roman" w:cs="Times New Roman"/>
                <w:b/>
                <w:sz w:val="20"/>
                <w:szCs w:val="20"/>
              </w:rPr>
              <w:t xml:space="preserve"> состояние элементов </w:t>
            </w:r>
            <w:r w:rsidR="001D4C28">
              <w:rPr>
                <w:rFonts w:ascii="Times New Roman" w:eastAsia="Times New Roman" w:hAnsi="Times New Roman" w:cs="Times New Roman"/>
                <w:b/>
                <w:sz w:val="20"/>
                <w:szCs w:val="20"/>
              </w:rPr>
              <w:t>общего имущества</w:t>
            </w:r>
            <w:r w:rsidRPr="001D4C28">
              <w:rPr>
                <w:rFonts w:ascii="Times New Roman" w:eastAsia="Times New Roman" w:hAnsi="Times New Roman" w:cs="Times New Roman"/>
                <w:b/>
                <w:sz w:val="20"/>
                <w:szCs w:val="20"/>
              </w:rPr>
              <w:t xml:space="preserve"> </w:t>
            </w:r>
            <w:r w:rsidR="00D50C3F" w:rsidRPr="001D4C28">
              <w:rPr>
                <w:rFonts w:ascii="Times New Roman" w:eastAsia="Times New Roman" w:hAnsi="Times New Roman" w:cs="Times New Roman"/>
                <w:b/>
                <w:sz w:val="20"/>
                <w:szCs w:val="20"/>
              </w:rPr>
              <w:t>МКД</w:t>
            </w:r>
          </w:p>
        </w:tc>
      </w:tr>
      <w:tr w:rsidR="001B2FBC" w:rsidRPr="001D4C28" w14:paraId="3AB6A980" w14:textId="77777777" w:rsidTr="00CC6F49">
        <w:tc>
          <w:tcPr>
            <w:tcW w:w="426" w:type="dxa"/>
            <w:tcBorders>
              <w:top w:val="single" w:sz="4" w:space="0" w:color="auto"/>
              <w:bottom w:val="single" w:sz="4" w:space="0" w:color="auto"/>
              <w:right w:val="nil"/>
            </w:tcBorders>
            <w:vAlign w:val="center"/>
            <w:hideMark/>
          </w:tcPr>
          <w:p w14:paraId="13F84831" w14:textId="5503A57B"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7" w:name="sub_25"/>
            <w:r w:rsidRPr="001D4C28">
              <w:rPr>
                <w:rFonts w:ascii="Times New Roman" w:eastAsia="Times New Roman" w:hAnsi="Times New Roman" w:cs="Times New Roman"/>
                <w:sz w:val="20"/>
                <w:szCs w:val="20"/>
              </w:rPr>
              <w:t>1.</w:t>
            </w:r>
            <w:bookmarkEnd w:id="7"/>
          </w:p>
        </w:tc>
        <w:tc>
          <w:tcPr>
            <w:tcW w:w="3827" w:type="dxa"/>
            <w:tcBorders>
              <w:top w:val="single" w:sz="4" w:space="0" w:color="auto"/>
              <w:left w:val="single" w:sz="4" w:space="0" w:color="auto"/>
              <w:bottom w:val="single" w:sz="4" w:space="0" w:color="auto"/>
              <w:right w:val="nil"/>
            </w:tcBorders>
            <w:vAlign w:val="center"/>
            <w:hideMark/>
          </w:tcPr>
          <w:p w14:paraId="36F64124"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Фундамент</w:t>
            </w:r>
          </w:p>
        </w:tc>
        <w:tc>
          <w:tcPr>
            <w:tcW w:w="4111" w:type="dxa"/>
            <w:tcBorders>
              <w:top w:val="single" w:sz="4" w:space="0" w:color="auto"/>
              <w:left w:val="single" w:sz="4" w:space="0" w:color="auto"/>
              <w:bottom w:val="single" w:sz="4" w:space="0" w:color="auto"/>
              <w:right w:val="nil"/>
            </w:tcBorders>
            <w:vAlign w:val="center"/>
          </w:tcPr>
          <w:p w14:paraId="202DC48B" w14:textId="35DE23F1" w:rsidR="001B2FBC" w:rsidRPr="009D4F7C" w:rsidRDefault="001B2FBC" w:rsidP="001B2FBC">
            <w:pPr>
              <w:pStyle w:val="a9"/>
              <w:widowControl w:val="0"/>
              <w:numPr>
                <w:ilvl w:val="0"/>
                <w:numId w:val="50"/>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Монолитная ж/бетон плита</w:t>
            </w:r>
          </w:p>
        </w:tc>
        <w:tc>
          <w:tcPr>
            <w:tcW w:w="2126" w:type="dxa"/>
            <w:tcBorders>
              <w:top w:val="single" w:sz="4" w:space="0" w:color="auto"/>
              <w:left w:val="single" w:sz="4" w:space="0" w:color="auto"/>
              <w:bottom w:val="single" w:sz="4" w:space="0" w:color="auto"/>
            </w:tcBorders>
            <w:vAlign w:val="center"/>
          </w:tcPr>
          <w:p w14:paraId="16D9C065" w14:textId="29783F4D"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41F5FCAD" w14:textId="77777777" w:rsidTr="00CC6F49">
        <w:tc>
          <w:tcPr>
            <w:tcW w:w="426" w:type="dxa"/>
            <w:tcBorders>
              <w:top w:val="single" w:sz="4" w:space="0" w:color="auto"/>
              <w:bottom w:val="single" w:sz="4" w:space="0" w:color="auto"/>
              <w:right w:val="nil"/>
            </w:tcBorders>
            <w:vAlign w:val="center"/>
            <w:hideMark/>
          </w:tcPr>
          <w:p w14:paraId="0C915FEE" w14:textId="602D9354"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8" w:name="sub_26"/>
            <w:r w:rsidRPr="001D4C28">
              <w:rPr>
                <w:rFonts w:ascii="Times New Roman" w:eastAsia="Times New Roman" w:hAnsi="Times New Roman" w:cs="Times New Roman"/>
                <w:sz w:val="20"/>
                <w:szCs w:val="20"/>
              </w:rPr>
              <w:t>2.</w:t>
            </w:r>
            <w:bookmarkEnd w:id="8"/>
          </w:p>
        </w:tc>
        <w:tc>
          <w:tcPr>
            <w:tcW w:w="3827" w:type="dxa"/>
            <w:tcBorders>
              <w:top w:val="single" w:sz="4" w:space="0" w:color="auto"/>
              <w:left w:val="single" w:sz="4" w:space="0" w:color="auto"/>
              <w:bottom w:val="single" w:sz="4" w:space="0" w:color="auto"/>
              <w:right w:val="nil"/>
            </w:tcBorders>
            <w:vAlign w:val="center"/>
            <w:hideMark/>
          </w:tcPr>
          <w:p w14:paraId="4019EB6D"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Наружные и внутренние капитальные стены</w:t>
            </w:r>
          </w:p>
        </w:tc>
        <w:tc>
          <w:tcPr>
            <w:tcW w:w="4111" w:type="dxa"/>
            <w:tcBorders>
              <w:top w:val="single" w:sz="4" w:space="0" w:color="auto"/>
              <w:left w:val="single" w:sz="4" w:space="0" w:color="auto"/>
              <w:bottom w:val="single" w:sz="4" w:space="0" w:color="auto"/>
              <w:right w:val="nil"/>
            </w:tcBorders>
            <w:vAlign w:val="center"/>
          </w:tcPr>
          <w:p w14:paraId="3D6996C1" w14:textId="2615B596" w:rsidR="001B2FBC" w:rsidRPr="009D4F7C" w:rsidRDefault="001B2FBC" w:rsidP="001B2FBC">
            <w:pPr>
              <w:pStyle w:val="a9"/>
              <w:widowControl w:val="0"/>
              <w:numPr>
                <w:ilvl w:val="0"/>
                <w:numId w:val="49"/>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Кирпичная кладка по монолит. ж/б</w:t>
            </w:r>
          </w:p>
        </w:tc>
        <w:tc>
          <w:tcPr>
            <w:tcW w:w="2126" w:type="dxa"/>
            <w:tcBorders>
              <w:top w:val="single" w:sz="4" w:space="0" w:color="auto"/>
              <w:left w:val="single" w:sz="4" w:space="0" w:color="auto"/>
              <w:bottom w:val="single" w:sz="4" w:space="0" w:color="auto"/>
            </w:tcBorders>
            <w:vAlign w:val="center"/>
          </w:tcPr>
          <w:p w14:paraId="16C94202" w14:textId="05212459"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2A59670F" w14:textId="77777777" w:rsidTr="00CC6F49">
        <w:tc>
          <w:tcPr>
            <w:tcW w:w="426" w:type="dxa"/>
            <w:tcBorders>
              <w:top w:val="single" w:sz="4" w:space="0" w:color="auto"/>
              <w:bottom w:val="single" w:sz="4" w:space="0" w:color="auto"/>
              <w:right w:val="nil"/>
            </w:tcBorders>
            <w:vAlign w:val="center"/>
            <w:hideMark/>
          </w:tcPr>
          <w:p w14:paraId="14EB4A4C" w14:textId="15D84453"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9" w:name="sub_27"/>
            <w:r w:rsidRPr="001D4C28">
              <w:rPr>
                <w:rFonts w:ascii="Times New Roman" w:eastAsia="Times New Roman" w:hAnsi="Times New Roman" w:cs="Times New Roman"/>
                <w:sz w:val="20"/>
                <w:szCs w:val="20"/>
              </w:rPr>
              <w:t>3.</w:t>
            </w:r>
            <w:bookmarkEnd w:id="9"/>
          </w:p>
        </w:tc>
        <w:tc>
          <w:tcPr>
            <w:tcW w:w="3827" w:type="dxa"/>
            <w:tcBorders>
              <w:top w:val="single" w:sz="4" w:space="0" w:color="auto"/>
              <w:left w:val="single" w:sz="4" w:space="0" w:color="auto"/>
              <w:bottom w:val="single" w:sz="4" w:space="0" w:color="auto"/>
              <w:right w:val="nil"/>
            </w:tcBorders>
            <w:vAlign w:val="center"/>
            <w:hideMark/>
          </w:tcPr>
          <w:p w14:paraId="218E0A19"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Перегородки</w:t>
            </w:r>
          </w:p>
        </w:tc>
        <w:tc>
          <w:tcPr>
            <w:tcW w:w="4111" w:type="dxa"/>
            <w:tcBorders>
              <w:top w:val="single" w:sz="4" w:space="0" w:color="auto"/>
              <w:left w:val="single" w:sz="4" w:space="0" w:color="auto"/>
              <w:bottom w:val="single" w:sz="4" w:space="0" w:color="auto"/>
              <w:right w:val="nil"/>
            </w:tcBorders>
            <w:vAlign w:val="center"/>
          </w:tcPr>
          <w:p w14:paraId="6126154E" w14:textId="29E3F796" w:rsidR="001B2FBC" w:rsidRPr="009D4F7C" w:rsidRDefault="001B2FBC" w:rsidP="001B2FBC">
            <w:pPr>
              <w:pStyle w:val="a9"/>
              <w:widowControl w:val="0"/>
              <w:numPr>
                <w:ilvl w:val="0"/>
                <w:numId w:val="48"/>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Железобетонные сборные</w:t>
            </w:r>
          </w:p>
        </w:tc>
        <w:tc>
          <w:tcPr>
            <w:tcW w:w="2126" w:type="dxa"/>
            <w:tcBorders>
              <w:top w:val="single" w:sz="4" w:space="0" w:color="auto"/>
              <w:left w:val="single" w:sz="4" w:space="0" w:color="auto"/>
              <w:bottom w:val="single" w:sz="4" w:space="0" w:color="auto"/>
            </w:tcBorders>
            <w:vAlign w:val="center"/>
          </w:tcPr>
          <w:p w14:paraId="0D0C4255" w14:textId="637C26B9"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2F84BF5E" w14:textId="77777777" w:rsidTr="00CC6F49">
        <w:tc>
          <w:tcPr>
            <w:tcW w:w="426" w:type="dxa"/>
            <w:tcBorders>
              <w:top w:val="single" w:sz="4" w:space="0" w:color="auto"/>
              <w:bottom w:val="single" w:sz="4" w:space="0" w:color="auto"/>
              <w:right w:val="nil"/>
            </w:tcBorders>
            <w:vAlign w:val="center"/>
            <w:hideMark/>
          </w:tcPr>
          <w:p w14:paraId="42D37C6C" w14:textId="5BAA6A68"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0" w:name="sub_28"/>
            <w:r w:rsidRPr="001D4C28">
              <w:rPr>
                <w:rFonts w:ascii="Times New Roman" w:eastAsia="Times New Roman" w:hAnsi="Times New Roman" w:cs="Times New Roman"/>
                <w:sz w:val="20"/>
                <w:szCs w:val="20"/>
              </w:rPr>
              <w:t>4.</w:t>
            </w:r>
            <w:bookmarkEnd w:id="10"/>
          </w:p>
        </w:tc>
        <w:tc>
          <w:tcPr>
            <w:tcW w:w="3827" w:type="dxa"/>
            <w:tcBorders>
              <w:top w:val="single" w:sz="4" w:space="0" w:color="auto"/>
              <w:left w:val="single" w:sz="4" w:space="0" w:color="auto"/>
              <w:bottom w:val="single" w:sz="4" w:space="0" w:color="auto"/>
              <w:right w:val="nil"/>
            </w:tcBorders>
            <w:vAlign w:val="center"/>
            <w:hideMark/>
          </w:tcPr>
          <w:p w14:paraId="46590A22"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Перекрытия междуэтажные, подвальные (другое)</w:t>
            </w:r>
          </w:p>
        </w:tc>
        <w:tc>
          <w:tcPr>
            <w:tcW w:w="4111" w:type="dxa"/>
            <w:tcBorders>
              <w:top w:val="single" w:sz="4" w:space="0" w:color="auto"/>
              <w:left w:val="single" w:sz="4" w:space="0" w:color="auto"/>
              <w:bottom w:val="single" w:sz="4" w:space="0" w:color="auto"/>
              <w:right w:val="nil"/>
            </w:tcBorders>
            <w:vAlign w:val="center"/>
          </w:tcPr>
          <w:p w14:paraId="60E69E74" w14:textId="299E02E5" w:rsidR="001B2FBC" w:rsidRPr="009D4F7C" w:rsidRDefault="001B2FBC" w:rsidP="001B2FBC">
            <w:pPr>
              <w:pStyle w:val="a9"/>
              <w:widowControl w:val="0"/>
              <w:numPr>
                <w:ilvl w:val="0"/>
                <w:numId w:val="47"/>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sidRPr="00A76A7E">
              <w:rPr>
                <w:rFonts w:ascii="Times New Roman" w:eastAsia="Times New Roman" w:hAnsi="Times New Roman" w:cs="Times New Roman"/>
                <w:sz w:val="20"/>
                <w:szCs w:val="20"/>
              </w:rPr>
              <w:t>Железобетонные сборные</w:t>
            </w:r>
          </w:p>
        </w:tc>
        <w:tc>
          <w:tcPr>
            <w:tcW w:w="2126" w:type="dxa"/>
            <w:tcBorders>
              <w:top w:val="single" w:sz="4" w:space="0" w:color="auto"/>
              <w:left w:val="single" w:sz="4" w:space="0" w:color="auto"/>
              <w:bottom w:val="single" w:sz="4" w:space="0" w:color="auto"/>
            </w:tcBorders>
            <w:vAlign w:val="center"/>
          </w:tcPr>
          <w:p w14:paraId="0A59BBC2" w14:textId="2CE6707C"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1178FEE5" w14:textId="77777777" w:rsidTr="00CC6F49">
        <w:tc>
          <w:tcPr>
            <w:tcW w:w="426" w:type="dxa"/>
            <w:tcBorders>
              <w:top w:val="single" w:sz="4" w:space="0" w:color="auto"/>
              <w:bottom w:val="single" w:sz="4" w:space="0" w:color="auto"/>
              <w:right w:val="nil"/>
            </w:tcBorders>
            <w:vAlign w:val="center"/>
            <w:hideMark/>
          </w:tcPr>
          <w:p w14:paraId="12AE5457" w14:textId="2793AA29"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1" w:name="sub_29"/>
            <w:r w:rsidRPr="001D4C28">
              <w:rPr>
                <w:rFonts w:ascii="Times New Roman" w:eastAsia="Times New Roman" w:hAnsi="Times New Roman" w:cs="Times New Roman"/>
                <w:sz w:val="20"/>
                <w:szCs w:val="20"/>
              </w:rPr>
              <w:t>5.</w:t>
            </w:r>
            <w:bookmarkEnd w:id="11"/>
          </w:p>
        </w:tc>
        <w:tc>
          <w:tcPr>
            <w:tcW w:w="3827" w:type="dxa"/>
            <w:tcBorders>
              <w:top w:val="single" w:sz="4" w:space="0" w:color="auto"/>
              <w:left w:val="single" w:sz="4" w:space="0" w:color="auto"/>
              <w:bottom w:val="single" w:sz="4" w:space="0" w:color="auto"/>
              <w:right w:val="nil"/>
            </w:tcBorders>
            <w:vAlign w:val="center"/>
            <w:hideMark/>
          </w:tcPr>
          <w:p w14:paraId="44E64341"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Крыша</w:t>
            </w:r>
          </w:p>
        </w:tc>
        <w:tc>
          <w:tcPr>
            <w:tcW w:w="4111" w:type="dxa"/>
            <w:tcBorders>
              <w:top w:val="single" w:sz="4" w:space="0" w:color="auto"/>
              <w:left w:val="single" w:sz="4" w:space="0" w:color="auto"/>
              <w:bottom w:val="single" w:sz="4" w:space="0" w:color="auto"/>
              <w:right w:val="nil"/>
            </w:tcBorders>
            <w:vAlign w:val="center"/>
          </w:tcPr>
          <w:p w14:paraId="50AEF08D" w14:textId="2DE1D705" w:rsidR="001B2FBC" w:rsidRPr="009D4F7C" w:rsidRDefault="001B2FBC" w:rsidP="001B2FBC">
            <w:pPr>
              <w:pStyle w:val="a9"/>
              <w:widowControl w:val="0"/>
              <w:numPr>
                <w:ilvl w:val="0"/>
                <w:numId w:val="46"/>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Плоская рулонная с внутренними водостоками</w:t>
            </w:r>
          </w:p>
        </w:tc>
        <w:tc>
          <w:tcPr>
            <w:tcW w:w="2126" w:type="dxa"/>
            <w:tcBorders>
              <w:top w:val="single" w:sz="4" w:space="0" w:color="auto"/>
              <w:left w:val="single" w:sz="4" w:space="0" w:color="auto"/>
              <w:bottom w:val="single" w:sz="4" w:space="0" w:color="auto"/>
            </w:tcBorders>
            <w:vAlign w:val="center"/>
          </w:tcPr>
          <w:p w14:paraId="624F2631" w14:textId="1F760064"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779689C5" w14:textId="77777777" w:rsidTr="00CC6F49">
        <w:tc>
          <w:tcPr>
            <w:tcW w:w="426" w:type="dxa"/>
            <w:tcBorders>
              <w:top w:val="single" w:sz="4" w:space="0" w:color="auto"/>
              <w:bottom w:val="single" w:sz="4" w:space="0" w:color="auto"/>
              <w:right w:val="nil"/>
            </w:tcBorders>
            <w:vAlign w:val="center"/>
            <w:hideMark/>
          </w:tcPr>
          <w:p w14:paraId="69D7498A" w14:textId="38B01CC4"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2" w:name="sub_30"/>
            <w:r w:rsidRPr="001D4C28">
              <w:rPr>
                <w:rFonts w:ascii="Times New Roman" w:eastAsia="Times New Roman" w:hAnsi="Times New Roman" w:cs="Times New Roman"/>
                <w:sz w:val="20"/>
                <w:szCs w:val="20"/>
              </w:rPr>
              <w:t>6.</w:t>
            </w:r>
            <w:bookmarkEnd w:id="12"/>
          </w:p>
        </w:tc>
        <w:tc>
          <w:tcPr>
            <w:tcW w:w="3827" w:type="dxa"/>
            <w:tcBorders>
              <w:top w:val="single" w:sz="4" w:space="0" w:color="auto"/>
              <w:left w:val="single" w:sz="4" w:space="0" w:color="auto"/>
              <w:bottom w:val="single" w:sz="4" w:space="0" w:color="auto"/>
              <w:right w:val="nil"/>
            </w:tcBorders>
            <w:vAlign w:val="center"/>
            <w:hideMark/>
          </w:tcPr>
          <w:p w14:paraId="032D35BD"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Полы</w:t>
            </w:r>
          </w:p>
        </w:tc>
        <w:tc>
          <w:tcPr>
            <w:tcW w:w="4111" w:type="dxa"/>
            <w:tcBorders>
              <w:top w:val="single" w:sz="4" w:space="0" w:color="auto"/>
              <w:left w:val="single" w:sz="4" w:space="0" w:color="auto"/>
              <w:bottom w:val="single" w:sz="4" w:space="0" w:color="auto"/>
              <w:right w:val="nil"/>
            </w:tcBorders>
            <w:vAlign w:val="center"/>
          </w:tcPr>
          <w:p w14:paraId="787337C6" w14:textId="4C02ADC3" w:rsidR="001B2FBC" w:rsidRPr="009D4F7C" w:rsidRDefault="001B2FBC" w:rsidP="001B2FBC">
            <w:pPr>
              <w:pStyle w:val="a9"/>
              <w:widowControl w:val="0"/>
              <w:numPr>
                <w:ilvl w:val="0"/>
                <w:numId w:val="45"/>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Бетонные, </w:t>
            </w:r>
            <w:proofErr w:type="spellStart"/>
            <w:r>
              <w:rPr>
                <w:rFonts w:ascii="Times New Roman" w:eastAsia="Times New Roman" w:hAnsi="Times New Roman" w:cs="Times New Roman"/>
                <w:sz w:val="20"/>
                <w:szCs w:val="20"/>
              </w:rPr>
              <w:t>керамогранит</w:t>
            </w:r>
            <w:proofErr w:type="spellEnd"/>
          </w:p>
        </w:tc>
        <w:tc>
          <w:tcPr>
            <w:tcW w:w="2126" w:type="dxa"/>
            <w:tcBorders>
              <w:top w:val="single" w:sz="4" w:space="0" w:color="auto"/>
              <w:left w:val="single" w:sz="4" w:space="0" w:color="auto"/>
              <w:bottom w:val="single" w:sz="4" w:space="0" w:color="auto"/>
            </w:tcBorders>
            <w:vAlign w:val="center"/>
          </w:tcPr>
          <w:p w14:paraId="772F95E6" w14:textId="0CF9D0C7"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3BDABAE4" w14:textId="77777777" w:rsidTr="00CC6F49">
        <w:tc>
          <w:tcPr>
            <w:tcW w:w="426" w:type="dxa"/>
            <w:tcBorders>
              <w:top w:val="single" w:sz="4" w:space="0" w:color="auto"/>
              <w:bottom w:val="single" w:sz="4" w:space="0" w:color="auto"/>
              <w:right w:val="nil"/>
            </w:tcBorders>
            <w:vAlign w:val="center"/>
            <w:hideMark/>
          </w:tcPr>
          <w:p w14:paraId="65303616" w14:textId="5253720D"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3" w:name="sub_31"/>
            <w:r w:rsidRPr="001D4C28">
              <w:rPr>
                <w:rFonts w:ascii="Times New Roman" w:eastAsia="Times New Roman" w:hAnsi="Times New Roman" w:cs="Times New Roman"/>
                <w:sz w:val="20"/>
                <w:szCs w:val="20"/>
              </w:rPr>
              <w:t>7.</w:t>
            </w:r>
            <w:bookmarkEnd w:id="13"/>
          </w:p>
        </w:tc>
        <w:tc>
          <w:tcPr>
            <w:tcW w:w="3827" w:type="dxa"/>
            <w:tcBorders>
              <w:top w:val="single" w:sz="4" w:space="0" w:color="auto"/>
              <w:left w:val="single" w:sz="4" w:space="0" w:color="auto"/>
              <w:bottom w:val="single" w:sz="4" w:space="0" w:color="auto"/>
              <w:right w:val="nil"/>
            </w:tcBorders>
            <w:vAlign w:val="center"/>
            <w:hideMark/>
          </w:tcPr>
          <w:p w14:paraId="0597DD03"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Проемы: окна, двери (другое) установленные в местах общего пользования</w:t>
            </w:r>
          </w:p>
        </w:tc>
        <w:tc>
          <w:tcPr>
            <w:tcW w:w="4111" w:type="dxa"/>
            <w:tcBorders>
              <w:top w:val="single" w:sz="4" w:space="0" w:color="auto"/>
              <w:left w:val="single" w:sz="4" w:space="0" w:color="auto"/>
              <w:bottom w:val="single" w:sz="4" w:space="0" w:color="auto"/>
              <w:right w:val="nil"/>
            </w:tcBorders>
            <w:vAlign w:val="center"/>
          </w:tcPr>
          <w:p w14:paraId="2E066899" w14:textId="1DD0EE9A" w:rsidR="001B2FBC" w:rsidRPr="009D4F7C" w:rsidRDefault="001B2FBC" w:rsidP="001B2FBC">
            <w:pPr>
              <w:pStyle w:val="a9"/>
              <w:widowControl w:val="0"/>
              <w:numPr>
                <w:ilvl w:val="0"/>
                <w:numId w:val="44"/>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Алюминиевые </w:t>
            </w:r>
          </w:p>
        </w:tc>
        <w:tc>
          <w:tcPr>
            <w:tcW w:w="2126" w:type="dxa"/>
            <w:tcBorders>
              <w:top w:val="single" w:sz="4" w:space="0" w:color="auto"/>
              <w:left w:val="single" w:sz="4" w:space="0" w:color="auto"/>
              <w:bottom w:val="single" w:sz="4" w:space="0" w:color="auto"/>
            </w:tcBorders>
            <w:vAlign w:val="center"/>
          </w:tcPr>
          <w:p w14:paraId="46E78B60" w14:textId="66CB0A9A"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59B34173" w14:textId="77777777" w:rsidTr="00CC6F49">
        <w:tc>
          <w:tcPr>
            <w:tcW w:w="426" w:type="dxa"/>
            <w:tcBorders>
              <w:top w:val="single" w:sz="4" w:space="0" w:color="auto"/>
              <w:bottom w:val="single" w:sz="4" w:space="0" w:color="auto"/>
              <w:right w:val="nil"/>
            </w:tcBorders>
            <w:vAlign w:val="center"/>
            <w:hideMark/>
          </w:tcPr>
          <w:p w14:paraId="51408E93" w14:textId="2ACDB289"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4" w:name="sub_32"/>
            <w:r w:rsidRPr="001D4C28">
              <w:rPr>
                <w:rFonts w:ascii="Times New Roman" w:eastAsia="Times New Roman" w:hAnsi="Times New Roman" w:cs="Times New Roman"/>
                <w:sz w:val="20"/>
                <w:szCs w:val="20"/>
              </w:rPr>
              <w:t>8.</w:t>
            </w:r>
            <w:bookmarkEnd w:id="14"/>
          </w:p>
        </w:tc>
        <w:tc>
          <w:tcPr>
            <w:tcW w:w="3827" w:type="dxa"/>
            <w:tcBorders>
              <w:top w:val="single" w:sz="4" w:space="0" w:color="auto"/>
              <w:left w:val="single" w:sz="4" w:space="0" w:color="auto"/>
              <w:bottom w:val="single" w:sz="4" w:space="0" w:color="auto"/>
              <w:right w:val="nil"/>
            </w:tcBorders>
            <w:vAlign w:val="center"/>
            <w:hideMark/>
          </w:tcPr>
          <w:p w14:paraId="34AA7DC3"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Отделка внутренняя, наружная (другое)</w:t>
            </w:r>
          </w:p>
        </w:tc>
        <w:tc>
          <w:tcPr>
            <w:tcW w:w="4111" w:type="dxa"/>
            <w:tcBorders>
              <w:top w:val="single" w:sz="4" w:space="0" w:color="auto"/>
              <w:left w:val="single" w:sz="4" w:space="0" w:color="auto"/>
              <w:bottom w:val="single" w:sz="4" w:space="0" w:color="auto"/>
              <w:right w:val="nil"/>
            </w:tcBorders>
            <w:vAlign w:val="center"/>
          </w:tcPr>
          <w:p w14:paraId="0BA76BF3" w14:textId="735E5ED6" w:rsidR="001B2FBC" w:rsidRPr="009D4F7C" w:rsidRDefault="001B2FBC" w:rsidP="001B2FBC">
            <w:pPr>
              <w:pStyle w:val="a9"/>
              <w:widowControl w:val="0"/>
              <w:numPr>
                <w:ilvl w:val="0"/>
                <w:numId w:val="43"/>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Декоративная штукатурка</w:t>
            </w:r>
          </w:p>
        </w:tc>
        <w:tc>
          <w:tcPr>
            <w:tcW w:w="2126" w:type="dxa"/>
            <w:tcBorders>
              <w:top w:val="single" w:sz="4" w:space="0" w:color="auto"/>
              <w:left w:val="single" w:sz="4" w:space="0" w:color="auto"/>
              <w:bottom w:val="single" w:sz="4" w:space="0" w:color="auto"/>
            </w:tcBorders>
            <w:vAlign w:val="center"/>
          </w:tcPr>
          <w:p w14:paraId="30E4EF0B" w14:textId="1662AB83"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1FFC2AD5" w14:textId="77777777" w:rsidTr="00CC6F49">
        <w:tc>
          <w:tcPr>
            <w:tcW w:w="426" w:type="dxa"/>
            <w:tcBorders>
              <w:top w:val="single" w:sz="4" w:space="0" w:color="auto"/>
              <w:bottom w:val="single" w:sz="4" w:space="0" w:color="auto"/>
              <w:right w:val="nil"/>
            </w:tcBorders>
            <w:vAlign w:val="center"/>
            <w:hideMark/>
          </w:tcPr>
          <w:p w14:paraId="4CE2CB6B" w14:textId="4ABC786E"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5" w:name="sub_33"/>
            <w:r w:rsidRPr="001D4C28">
              <w:rPr>
                <w:rFonts w:ascii="Times New Roman" w:eastAsia="Times New Roman" w:hAnsi="Times New Roman" w:cs="Times New Roman"/>
                <w:sz w:val="20"/>
                <w:szCs w:val="20"/>
              </w:rPr>
              <w:t>9.</w:t>
            </w:r>
            <w:bookmarkEnd w:id="15"/>
          </w:p>
        </w:tc>
        <w:tc>
          <w:tcPr>
            <w:tcW w:w="3827" w:type="dxa"/>
            <w:tcBorders>
              <w:top w:val="single" w:sz="4" w:space="0" w:color="auto"/>
              <w:left w:val="single" w:sz="4" w:space="0" w:color="auto"/>
              <w:bottom w:val="single" w:sz="4" w:space="0" w:color="auto"/>
              <w:right w:val="nil"/>
            </w:tcBorders>
            <w:vAlign w:val="center"/>
            <w:hideMark/>
          </w:tcPr>
          <w:p w14:paraId="33A29E44"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Механическое, электрическое, санитарно-техническое и иное оборудование: ванны, телефонные сети и оборудование сети проводного радиовещания, сигнализация, лифт, вентиляция (другое)</w:t>
            </w:r>
            <w:r w:rsidRPr="001D4C28">
              <w:rPr>
                <w:rFonts w:ascii="Times New Roman" w:eastAsia="Times New Roman" w:hAnsi="Times New Roman" w:cs="Times New Roman"/>
                <w:color w:val="000000"/>
                <w:sz w:val="20"/>
                <w:szCs w:val="20"/>
              </w:rPr>
              <w:t xml:space="preserve"> </w:t>
            </w:r>
            <w:r w:rsidRPr="001D4C28">
              <w:rPr>
                <w:rFonts w:ascii="Times New Roman" w:eastAsia="Times New Roman" w:hAnsi="Times New Roman" w:cs="Times New Roman"/>
                <w:sz w:val="20"/>
                <w:szCs w:val="20"/>
              </w:rPr>
              <w:t xml:space="preserve">автоматическая система контроля, учета </w:t>
            </w:r>
            <w:r w:rsidRPr="001D4C28">
              <w:rPr>
                <w:rFonts w:ascii="Times New Roman" w:eastAsia="Times New Roman" w:hAnsi="Times New Roman" w:cs="Times New Roman"/>
                <w:sz w:val="20"/>
                <w:szCs w:val="20"/>
              </w:rPr>
              <w:lastRenderedPageBreak/>
              <w:t>коммунальных энергоресурсов, домофон</w:t>
            </w:r>
          </w:p>
        </w:tc>
        <w:tc>
          <w:tcPr>
            <w:tcW w:w="4111" w:type="dxa"/>
            <w:tcBorders>
              <w:top w:val="single" w:sz="4" w:space="0" w:color="auto"/>
              <w:left w:val="single" w:sz="4" w:space="0" w:color="auto"/>
              <w:bottom w:val="single" w:sz="4" w:space="0" w:color="auto"/>
              <w:right w:val="nil"/>
            </w:tcBorders>
            <w:vAlign w:val="center"/>
          </w:tcPr>
          <w:p w14:paraId="009E5ABE" w14:textId="0669303B" w:rsidR="001B2FBC" w:rsidRPr="00535041" w:rsidRDefault="001B2FBC" w:rsidP="001B2FBC">
            <w:pPr>
              <w:pStyle w:val="a9"/>
              <w:numPr>
                <w:ilvl w:val="0"/>
                <w:numId w:val="39"/>
              </w:numPr>
              <w:tabs>
                <w:tab w:val="left" w:pos="179"/>
              </w:tabs>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rPr>
              <w:lastRenderedPageBreak/>
              <w:t>Пожарная</w:t>
            </w:r>
            <w:r w:rsidRPr="001D4C28">
              <w:rPr>
                <w:rFonts w:ascii="Times New Roman" w:eastAsia="Times New Roman" w:hAnsi="Times New Roman" w:cs="Times New Roman"/>
                <w:sz w:val="20"/>
                <w:szCs w:val="20"/>
              </w:rPr>
              <w:t xml:space="preserve"> сигнализация, лифт, вентиляция (другое</w:t>
            </w:r>
            <w:r>
              <w:rPr>
                <w:rFonts w:ascii="Times New Roman" w:eastAsia="Times New Roman" w:hAnsi="Times New Roman" w:cs="Times New Roman"/>
                <w:sz w:val="20"/>
                <w:szCs w:val="20"/>
              </w:rPr>
              <w:t>)</w:t>
            </w:r>
            <w:r w:rsidRPr="001D4C28">
              <w:rPr>
                <w:rFonts w:ascii="Times New Roman" w:eastAsia="Times New Roman" w:hAnsi="Times New Roman" w:cs="Times New Roman"/>
                <w:sz w:val="20"/>
                <w:szCs w:val="20"/>
              </w:rPr>
              <w:t>, домофон</w:t>
            </w:r>
          </w:p>
        </w:tc>
        <w:tc>
          <w:tcPr>
            <w:tcW w:w="2126" w:type="dxa"/>
            <w:tcBorders>
              <w:top w:val="single" w:sz="4" w:space="0" w:color="auto"/>
              <w:left w:val="single" w:sz="4" w:space="0" w:color="auto"/>
              <w:bottom w:val="single" w:sz="4" w:space="0" w:color="auto"/>
            </w:tcBorders>
            <w:vAlign w:val="center"/>
          </w:tcPr>
          <w:p w14:paraId="560BDBCD" w14:textId="625A73D7"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097C995D" w14:textId="77777777" w:rsidTr="00CC6F49">
        <w:tc>
          <w:tcPr>
            <w:tcW w:w="426" w:type="dxa"/>
            <w:tcBorders>
              <w:top w:val="single" w:sz="4" w:space="0" w:color="auto"/>
              <w:bottom w:val="single" w:sz="4" w:space="0" w:color="auto"/>
              <w:right w:val="nil"/>
            </w:tcBorders>
            <w:vAlign w:val="center"/>
            <w:hideMark/>
          </w:tcPr>
          <w:p w14:paraId="2803E6C7" w14:textId="23B1A35A"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bookmarkStart w:id="16" w:name="sub_34"/>
            <w:r w:rsidRPr="001D4C28">
              <w:rPr>
                <w:rFonts w:ascii="Times New Roman" w:eastAsia="Times New Roman" w:hAnsi="Times New Roman" w:cs="Times New Roman"/>
                <w:sz w:val="20"/>
                <w:szCs w:val="20"/>
              </w:rPr>
              <w:lastRenderedPageBreak/>
              <w:t>10.</w:t>
            </w:r>
            <w:bookmarkEnd w:id="16"/>
          </w:p>
        </w:tc>
        <w:tc>
          <w:tcPr>
            <w:tcW w:w="3827" w:type="dxa"/>
            <w:tcBorders>
              <w:top w:val="single" w:sz="4" w:space="0" w:color="auto"/>
              <w:left w:val="single" w:sz="4" w:space="0" w:color="auto"/>
              <w:bottom w:val="single" w:sz="4" w:space="0" w:color="auto"/>
              <w:right w:val="nil"/>
            </w:tcBorders>
            <w:vAlign w:val="center"/>
            <w:hideMark/>
          </w:tcPr>
          <w:p w14:paraId="38B91904"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Внутридомовые инженерные коммуникации и оборудование для предоставления коммунальных услуг: электроснабжение, холодное водоснабжение, горячее водоснабжение, водоотведение, газоснабжение, отопление (от внешних котельных), отопление (от домовой котельной) печи, калориферы АГВ (другое)</w:t>
            </w:r>
          </w:p>
        </w:tc>
        <w:tc>
          <w:tcPr>
            <w:tcW w:w="4111" w:type="dxa"/>
            <w:tcBorders>
              <w:top w:val="single" w:sz="4" w:space="0" w:color="auto"/>
              <w:left w:val="single" w:sz="4" w:space="0" w:color="auto"/>
              <w:bottom w:val="single" w:sz="4" w:space="0" w:color="auto"/>
              <w:right w:val="nil"/>
            </w:tcBorders>
            <w:vAlign w:val="center"/>
          </w:tcPr>
          <w:p w14:paraId="42F977E5" w14:textId="0C6BFDE9" w:rsidR="001B2FBC" w:rsidRPr="009D4F7C" w:rsidRDefault="001B2FBC" w:rsidP="001B2FBC">
            <w:pPr>
              <w:pStyle w:val="a9"/>
              <w:numPr>
                <w:ilvl w:val="0"/>
                <w:numId w:val="40"/>
              </w:numPr>
              <w:tabs>
                <w:tab w:val="left" w:pos="179"/>
              </w:tabs>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rPr>
              <w:t>Э</w:t>
            </w:r>
            <w:r w:rsidRPr="001D4C28">
              <w:rPr>
                <w:rFonts w:ascii="Times New Roman" w:eastAsia="Times New Roman" w:hAnsi="Times New Roman" w:cs="Times New Roman"/>
                <w:sz w:val="20"/>
                <w:szCs w:val="20"/>
              </w:rPr>
              <w:t>лектроснабжение, холодное водоснабжение, горячее водоснабжение</w:t>
            </w:r>
            <w:r>
              <w:rPr>
                <w:rFonts w:ascii="Times New Roman" w:eastAsia="Times New Roman" w:hAnsi="Times New Roman" w:cs="Times New Roman"/>
                <w:sz w:val="20"/>
                <w:szCs w:val="20"/>
              </w:rPr>
              <w:t xml:space="preserve"> (ИТП)</w:t>
            </w:r>
            <w:r w:rsidRPr="001D4C28">
              <w:rPr>
                <w:rFonts w:ascii="Times New Roman" w:eastAsia="Times New Roman" w:hAnsi="Times New Roman" w:cs="Times New Roman"/>
                <w:sz w:val="20"/>
                <w:szCs w:val="20"/>
              </w:rPr>
              <w:t>, водоотведение,  отопление (от внешних котельных),</w:t>
            </w:r>
          </w:p>
        </w:tc>
        <w:tc>
          <w:tcPr>
            <w:tcW w:w="2126" w:type="dxa"/>
            <w:tcBorders>
              <w:top w:val="single" w:sz="4" w:space="0" w:color="auto"/>
              <w:left w:val="single" w:sz="4" w:space="0" w:color="auto"/>
              <w:bottom w:val="single" w:sz="4" w:space="0" w:color="auto"/>
            </w:tcBorders>
            <w:vAlign w:val="center"/>
          </w:tcPr>
          <w:p w14:paraId="777974A3" w14:textId="431AE23C"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232E9464" w14:textId="77777777" w:rsidTr="00CC6F49">
        <w:trPr>
          <w:trHeight w:val="217"/>
        </w:trPr>
        <w:tc>
          <w:tcPr>
            <w:tcW w:w="426" w:type="dxa"/>
            <w:tcBorders>
              <w:top w:val="single" w:sz="4" w:space="0" w:color="auto"/>
              <w:bottom w:val="single" w:sz="4" w:space="0" w:color="auto"/>
              <w:right w:val="nil"/>
            </w:tcBorders>
            <w:vAlign w:val="center"/>
            <w:hideMark/>
          </w:tcPr>
          <w:p w14:paraId="0C1439EA" w14:textId="245B9F05" w:rsidR="001B2FBC" w:rsidRPr="001D4C28" w:rsidRDefault="001B2FBC" w:rsidP="001B2FBC">
            <w:pPr>
              <w:widowControl w:val="0"/>
              <w:autoSpaceDE w:val="0"/>
              <w:autoSpaceDN w:val="0"/>
              <w:adjustRightInd w:val="0"/>
              <w:spacing w:after="0" w:line="240" w:lineRule="auto"/>
              <w:ind w:left="-578" w:firstLine="567"/>
              <w:contextualSpacing/>
              <w:jc w:val="center"/>
              <w:rPr>
                <w:rFonts w:ascii="Times New Roman" w:eastAsia="Times New Roman" w:hAnsi="Times New Roman" w:cs="Times New Roman"/>
                <w:sz w:val="20"/>
                <w:szCs w:val="20"/>
              </w:rPr>
            </w:pPr>
            <w:bookmarkStart w:id="17" w:name="sub_35"/>
            <w:r w:rsidRPr="001D4C28">
              <w:rPr>
                <w:rFonts w:ascii="Times New Roman" w:eastAsia="Times New Roman" w:hAnsi="Times New Roman" w:cs="Times New Roman"/>
                <w:sz w:val="20"/>
                <w:szCs w:val="20"/>
              </w:rPr>
              <w:t>11.</w:t>
            </w:r>
            <w:bookmarkEnd w:id="17"/>
          </w:p>
        </w:tc>
        <w:tc>
          <w:tcPr>
            <w:tcW w:w="3827" w:type="dxa"/>
            <w:tcBorders>
              <w:top w:val="single" w:sz="4" w:space="0" w:color="auto"/>
              <w:left w:val="single" w:sz="4" w:space="0" w:color="auto"/>
              <w:bottom w:val="single" w:sz="4" w:space="0" w:color="auto"/>
              <w:right w:val="nil"/>
            </w:tcBorders>
            <w:vAlign w:val="center"/>
            <w:hideMark/>
          </w:tcPr>
          <w:p w14:paraId="7EFE712A"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Козырьки над входными группами</w:t>
            </w:r>
          </w:p>
        </w:tc>
        <w:tc>
          <w:tcPr>
            <w:tcW w:w="4111" w:type="dxa"/>
            <w:tcBorders>
              <w:top w:val="single" w:sz="4" w:space="0" w:color="auto"/>
              <w:left w:val="single" w:sz="4" w:space="0" w:color="auto"/>
              <w:bottom w:val="single" w:sz="4" w:space="0" w:color="auto"/>
              <w:right w:val="nil"/>
            </w:tcBorders>
            <w:vAlign w:val="center"/>
          </w:tcPr>
          <w:p w14:paraId="02484A14" w14:textId="25F88925" w:rsidR="001B2FBC" w:rsidRPr="009D4F7C" w:rsidRDefault="001B2FBC" w:rsidP="001B2FBC">
            <w:pPr>
              <w:pStyle w:val="a9"/>
              <w:widowControl w:val="0"/>
              <w:numPr>
                <w:ilvl w:val="0"/>
                <w:numId w:val="51"/>
              </w:numPr>
              <w:autoSpaceDE w:val="0"/>
              <w:autoSpaceDN w:val="0"/>
              <w:adjustRightInd w:val="0"/>
              <w:spacing w:after="0" w:line="276" w:lineRule="auto"/>
              <w:ind w:left="179" w:hanging="141"/>
              <w:rPr>
                <w:rFonts w:ascii="Times New Roman" w:eastAsia="Times New Roman" w:hAnsi="Times New Roman" w:cs="Times New Roman"/>
                <w:sz w:val="20"/>
                <w:szCs w:val="20"/>
              </w:rPr>
            </w:pPr>
            <w:r>
              <w:rPr>
                <w:rFonts w:ascii="Times New Roman" w:eastAsia="Times New Roman" w:hAnsi="Times New Roman" w:cs="Times New Roman"/>
                <w:sz w:val="20"/>
                <w:szCs w:val="20"/>
              </w:rPr>
              <w:t>Закаленное стекло</w:t>
            </w:r>
          </w:p>
        </w:tc>
        <w:tc>
          <w:tcPr>
            <w:tcW w:w="2126" w:type="dxa"/>
            <w:tcBorders>
              <w:top w:val="single" w:sz="4" w:space="0" w:color="auto"/>
              <w:left w:val="single" w:sz="4" w:space="0" w:color="auto"/>
              <w:bottom w:val="single" w:sz="4" w:space="0" w:color="auto"/>
            </w:tcBorders>
            <w:vAlign w:val="center"/>
          </w:tcPr>
          <w:p w14:paraId="2A4E9172" w14:textId="7965FD8C"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r w:rsidR="001B2FBC" w:rsidRPr="001D4C28" w14:paraId="4CF2C2CD" w14:textId="77777777" w:rsidTr="00CC6F49">
        <w:tc>
          <w:tcPr>
            <w:tcW w:w="426" w:type="dxa"/>
            <w:tcBorders>
              <w:top w:val="single" w:sz="4" w:space="0" w:color="auto"/>
              <w:bottom w:val="single" w:sz="4" w:space="0" w:color="auto"/>
              <w:right w:val="nil"/>
            </w:tcBorders>
            <w:vAlign w:val="center"/>
            <w:hideMark/>
          </w:tcPr>
          <w:p w14:paraId="4CFF7FDE" w14:textId="4CA9F1B3" w:rsidR="001B2FBC" w:rsidRPr="001D4C28" w:rsidRDefault="001B2FBC" w:rsidP="001B2FBC">
            <w:pPr>
              <w:widowControl w:val="0"/>
              <w:autoSpaceDE w:val="0"/>
              <w:autoSpaceDN w:val="0"/>
              <w:adjustRightInd w:val="0"/>
              <w:spacing w:after="0" w:line="240" w:lineRule="auto"/>
              <w:ind w:left="-578" w:firstLine="567"/>
              <w:contextualSpacing/>
              <w:jc w:val="center"/>
              <w:rPr>
                <w:rFonts w:ascii="Times New Roman" w:eastAsia="Times New Roman" w:hAnsi="Times New Roman" w:cs="Times New Roman"/>
                <w:sz w:val="20"/>
                <w:szCs w:val="20"/>
              </w:rPr>
            </w:pPr>
            <w:bookmarkStart w:id="18" w:name="sub_36"/>
            <w:r w:rsidRPr="001D4C28">
              <w:rPr>
                <w:rFonts w:ascii="Times New Roman" w:eastAsia="Times New Roman" w:hAnsi="Times New Roman" w:cs="Times New Roman"/>
                <w:sz w:val="20"/>
                <w:szCs w:val="20"/>
              </w:rPr>
              <w:t>12.</w:t>
            </w:r>
            <w:bookmarkEnd w:id="18"/>
          </w:p>
        </w:tc>
        <w:tc>
          <w:tcPr>
            <w:tcW w:w="3827" w:type="dxa"/>
            <w:tcBorders>
              <w:top w:val="single" w:sz="4" w:space="0" w:color="auto"/>
              <w:left w:val="single" w:sz="4" w:space="0" w:color="auto"/>
              <w:bottom w:val="single" w:sz="4" w:space="0" w:color="auto"/>
              <w:right w:val="nil"/>
            </w:tcBorders>
            <w:vAlign w:val="center"/>
            <w:hideMark/>
          </w:tcPr>
          <w:p w14:paraId="00D942B1" w14:textId="77777777"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Другое</w:t>
            </w:r>
          </w:p>
        </w:tc>
        <w:tc>
          <w:tcPr>
            <w:tcW w:w="4111" w:type="dxa"/>
            <w:tcBorders>
              <w:top w:val="single" w:sz="4" w:space="0" w:color="auto"/>
              <w:left w:val="single" w:sz="4" w:space="0" w:color="auto"/>
              <w:bottom w:val="single" w:sz="4" w:space="0" w:color="auto"/>
              <w:right w:val="nil"/>
            </w:tcBorders>
            <w:vAlign w:val="center"/>
          </w:tcPr>
          <w:p w14:paraId="176BDF46" w14:textId="1655221D" w:rsidR="001B2FBC" w:rsidRPr="00535041" w:rsidRDefault="001B2FBC" w:rsidP="001B2FBC">
            <w:pPr>
              <w:pStyle w:val="a9"/>
              <w:numPr>
                <w:ilvl w:val="0"/>
                <w:numId w:val="41"/>
              </w:numPr>
              <w:tabs>
                <w:tab w:val="left" w:pos="179"/>
              </w:tabs>
              <w:spacing w:after="0" w:line="240" w:lineRule="auto"/>
              <w:ind w:left="38" w:firstLine="0"/>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tcBorders>
            <w:vAlign w:val="center"/>
          </w:tcPr>
          <w:p w14:paraId="206139CA" w14:textId="3B0051F6"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p>
        </w:tc>
      </w:tr>
      <w:tr w:rsidR="001B2FBC" w:rsidRPr="001D4C28" w14:paraId="233C5DED" w14:textId="77777777" w:rsidTr="00CC6F49">
        <w:tc>
          <w:tcPr>
            <w:tcW w:w="426" w:type="dxa"/>
            <w:tcBorders>
              <w:top w:val="single" w:sz="4" w:space="0" w:color="auto"/>
              <w:bottom w:val="single" w:sz="4" w:space="0" w:color="auto"/>
              <w:right w:val="nil"/>
            </w:tcBorders>
            <w:vAlign w:val="center"/>
            <w:hideMark/>
          </w:tcPr>
          <w:p w14:paraId="18280E73" w14:textId="77777777" w:rsidR="001B2FBC" w:rsidRPr="001D4C28" w:rsidRDefault="001B2FBC" w:rsidP="001B2FBC">
            <w:pPr>
              <w:widowControl w:val="0"/>
              <w:autoSpaceDE w:val="0"/>
              <w:autoSpaceDN w:val="0"/>
              <w:adjustRightInd w:val="0"/>
              <w:spacing w:after="0" w:line="276" w:lineRule="auto"/>
              <w:ind w:left="-579" w:firstLine="567"/>
              <w:jc w:val="center"/>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13.</w:t>
            </w:r>
          </w:p>
        </w:tc>
        <w:tc>
          <w:tcPr>
            <w:tcW w:w="3827" w:type="dxa"/>
            <w:tcBorders>
              <w:top w:val="single" w:sz="4" w:space="0" w:color="auto"/>
              <w:left w:val="single" w:sz="4" w:space="0" w:color="auto"/>
              <w:bottom w:val="single" w:sz="4" w:space="0" w:color="auto"/>
              <w:right w:val="nil"/>
            </w:tcBorders>
            <w:vAlign w:val="center"/>
            <w:hideMark/>
          </w:tcPr>
          <w:p w14:paraId="53BF1703" w14:textId="499DBAD5" w:rsidR="001B2FBC" w:rsidRPr="001D4C28" w:rsidRDefault="001B2FBC" w:rsidP="001B2FBC">
            <w:pPr>
              <w:widowControl w:val="0"/>
              <w:autoSpaceDE w:val="0"/>
              <w:autoSpaceDN w:val="0"/>
              <w:adjustRightInd w:val="0"/>
              <w:spacing w:after="0" w:line="276" w:lineRule="auto"/>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Контейнерная площадка                       (отгороженная территория, на которой установлены мусорные контейнеры), спортивная и детская площадки</w:t>
            </w:r>
          </w:p>
        </w:tc>
        <w:tc>
          <w:tcPr>
            <w:tcW w:w="4111" w:type="dxa"/>
            <w:tcBorders>
              <w:top w:val="single" w:sz="4" w:space="0" w:color="auto"/>
              <w:left w:val="single" w:sz="4" w:space="0" w:color="auto"/>
              <w:bottom w:val="single" w:sz="4" w:space="0" w:color="auto"/>
              <w:right w:val="nil"/>
            </w:tcBorders>
            <w:vAlign w:val="center"/>
          </w:tcPr>
          <w:p w14:paraId="64E2A1A2" w14:textId="4AB21E71" w:rsidR="001B2FBC" w:rsidRPr="00535041" w:rsidRDefault="001B2FBC" w:rsidP="001B2FBC">
            <w:pPr>
              <w:pStyle w:val="a9"/>
              <w:widowControl w:val="0"/>
              <w:numPr>
                <w:ilvl w:val="0"/>
                <w:numId w:val="42"/>
              </w:numPr>
              <w:tabs>
                <w:tab w:val="left" w:pos="179"/>
              </w:tabs>
              <w:autoSpaceDE w:val="0"/>
              <w:autoSpaceDN w:val="0"/>
              <w:adjustRightInd w:val="0"/>
              <w:spacing w:after="0" w:line="276" w:lineRule="auto"/>
              <w:ind w:left="38" w:firstLine="0"/>
              <w:rPr>
                <w:rFonts w:ascii="Times New Roman" w:eastAsia="Times New Roman" w:hAnsi="Times New Roman" w:cs="Times New Roman"/>
                <w:sz w:val="20"/>
                <w:szCs w:val="20"/>
              </w:rPr>
            </w:pPr>
            <w:r w:rsidRPr="001D4C28">
              <w:rPr>
                <w:rFonts w:ascii="Times New Roman" w:eastAsia="Times New Roman" w:hAnsi="Times New Roman" w:cs="Times New Roman"/>
                <w:sz w:val="20"/>
                <w:szCs w:val="20"/>
              </w:rPr>
              <w:t>Контейнерная площадка                       (отгороженная территория, на которой установлены мусорные контейнеры), спортивная и детская площадки</w:t>
            </w:r>
          </w:p>
        </w:tc>
        <w:tc>
          <w:tcPr>
            <w:tcW w:w="2126" w:type="dxa"/>
            <w:tcBorders>
              <w:top w:val="single" w:sz="4" w:space="0" w:color="auto"/>
              <w:left w:val="single" w:sz="4" w:space="0" w:color="auto"/>
              <w:bottom w:val="single" w:sz="4" w:space="0" w:color="auto"/>
            </w:tcBorders>
            <w:vAlign w:val="center"/>
          </w:tcPr>
          <w:p w14:paraId="655FB1FF" w14:textId="58BCD753" w:rsidR="001B2FBC" w:rsidRPr="001D4C28" w:rsidRDefault="001B2FBC" w:rsidP="001B2FBC">
            <w:pPr>
              <w:widowControl w:val="0"/>
              <w:autoSpaceDE w:val="0"/>
              <w:autoSpaceDN w:val="0"/>
              <w:adjustRightInd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хорошее</w:t>
            </w:r>
          </w:p>
        </w:tc>
      </w:tr>
    </w:tbl>
    <w:p w14:paraId="1DF5F85B" w14:textId="77777777" w:rsidR="008C5EC2" w:rsidRPr="00D50C3F" w:rsidRDefault="008C5EC2" w:rsidP="000B5D7E">
      <w:pPr>
        <w:spacing w:after="0" w:line="240" w:lineRule="auto"/>
        <w:contextualSpacing/>
        <w:jc w:val="both"/>
        <w:rPr>
          <w:rFonts w:ascii="Times New Roman" w:hAnsi="Times New Roman" w:cs="Times New Roman"/>
          <w:sz w:val="19"/>
          <w:szCs w:val="19"/>
        </w:rPr>
      </w:pPr>
    </w:p>
    <w:p w14:paraId="0045700A" w14:textId="77777777" w:rsidR="008C5EC2" w:rsidRDefault="008C5EC2">
      <w:pPr>
        <w:rPr>
          <w:rFonts w:ascii="Times New Roman" w:hAnsi="Times New Roman" w:cs="Times New Roman"/>
          <w:sz w:val="20"/>
          <w:szCs w:val="20"/>
        </w:rPr>
      </w:pPr>
      <w:r>
        <w:rPr>
          <w:rFonts w:ascii="Times New Roman" w:hAnsi="Times New Roman" w:cs="Times New Roman"/>
          <w:sz w:val="20"/>
          <w:szCs w:val="20"/>
        </w:rPr>
        <w:br w:type="page"/>
      </w:r>
    </w:p>
    <w:p w14:paraId="02E7CCDC" w14:textId="0A7F24D8" w:rsidR="00795498" w:rsidRPr="00CA7231" w:rsidRDefault="00795498" w:rsidP="00795498">
      <w:pPr>
        <w:widowControl w:val="0"/>
        <w:tabs>
          <w:tab w:val="left" w:pos="3435"/>
        </w:tabs>
        <w:spacing w:after="0" w:line="240" w:lineRule="auto"/>
        <w:ind w:left="4962" w:right="-284"/>
        <w:rPr>
          <w:rFonts w:ascii="Times New Roman" w:eastAsia="Times New Roman" w:hAnsi="Times New Roman" w:cs="Times New Roman"/>
          <w:b/>
          <w:color w:val="000000"/>
          <w:sz w:val="18"/>
          <w:szCs w:val="18"/>
          <w:lang w:eastAsia="ru-RU"/>
        </w:rPr>
      </w:pPr>
      <w:r w:rsidRPr="00CA7231">
        <w:rPr>
          <w:rFonts w:ascii="Times New Roman" w:eastAsia="Times New Roman" w:hAnsi="Times New Roman" w:cs="Times New Roman"/>
          <w:b/>
          <w:color w:val="000000"/>
          <w:sz w:val="18"/>
          <w:szCs w:val="18"/>
          <w:lang w:eastAsia="ru-RU"/>
        </w:rPr>
        <w:lastRenderedPageBreak/>
        <w:t xml:space="preserve">Приложение № 3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A7231">
        <w:rPr>
          <w:rFonts w:ascii="Times New Roman" w:eastAsia="Times New Roman" w:hAnsi="Times New Roman" w:cs="Times New Roman"/>
          <w:b/>
          <w:color w:val="000000"/>
          <w:sz w:val="18"/>
          <w:szCs w:val="18"/>
          <w:lang w:eastAsia="ru-RU"/>
        </w:rPr>
        <w:t xml:space="preserve"> </w:t>
      </w:r>
    </w:p>
    <w:p w14:paraId="11AAC142" w14:textId="5C430BDE" w:rsidR="00795498" w:rsidRPr="001F5355" w:rsidRDefault="00795498" w:rsidP="00795498">
      <w:pPr>
        <w:widowControl w:val="0"/>
        <w:tabs>
          <w:tab w:val="left" w:pos="3435"/>
        </w:tabs>
        <w:spacing w:after="0" w:line="240" w:lineRule="auto"/>
        <w:ind w:left="4962" w:right="-284"/>
        <w:rPr>
          <w:rFonts w:ascii="Times New Roman" w:eastAsia="Times New Roman" w:hAnsi="Times New Roman" w:cs="Times New Roman"/>
          <w:b/>
          <w:color w:val="000000"/>
          <w:sz w:val="18"/>
          <w:szCs w:val="18"/>
          <w:lang w:eastAsia="ru-RU"/>
        </w:rPr>
      </w:pPr>
      <w:r w:rsidRPr="00CA7231">
        <w:rPr>
          <w:rFonts w:ascii="Times New Roman" w:eastAsia="Times New Roman" w:hAnsi="Times New Roman" w:cs="Times New Roman"/>
          <w:b/>
          <w:color w:val="000000"/>
          <w:sz w:val="18"/>
          <w:szCs w:val="18"/>
          <w:lang w:eastAsia="ru-RU"/>
        </w:rPr>
        <w:t>домом № _______ от «____»</w:t>
      </w:r>
      <w:r w:rsidR="006E7BFC" w:rsidRPr="00CA7231">
        <w:rPr>
          <w:rFonts w:ascii="Times New Roman" w:eastAsia="Times New Roman" w:hAnsi="Times New Roman" w:cs="Times New Roman"/>
          <w:b/>
          <w:color w:val="000000"/>
          <w:sz w:val="18"/>
          <w:szCs w:val="18"/>
          <w:lang w:eastAsia="ru-RU"/>
        </w:rPr>
        <w:t xml:space="preserve"> </w:t>
      </w:r>
      <w:r w:rsidRPr="00CA7231">
        <w:rPr>
          <w:rFonts w:ascii="Times New Roman" w:eastAsia="Times New Roman" w:hAnsi="Times New Roman" w:cs="Times New Roman"/>
          <w:b/>
          <w:color w:val="000000"/>
          <w:sz w:val="18"/>
          <w:szCs w:val="18"/>
          <w:lang w:eastAsia="ru-RU"/>
        </w:rPr>
        <w:t>_________________________20</w:t>
      </w:r>
      <w:r w:rsidR="00CF7C5E" w:rsidRPr="00CA7231">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840904" w:rsidRPr="00CA7231">
        <w:rPr>
          <w:rFonts w:ascii="Times New Roman" w:eastAsia="Times New Roman" w:hAnsi="Times New Roman" w:cs="Times New Roman"/>
          <w:b/>
          <w:color w:val="000000"/>
          <w:sz w:val="18"/>
          <w:szCs w:val="18"/>
          <w:lang w:eastAsia="ru-RU"/>
        </w:rPr>
        <w:t xml:space="preserve"> </w:t>
      </w:r>
      <w:r w:rsidRPr="00CA7231">
        <w:rPr>
          <w:rFonts w:ascii="Times New Roman" w:eastAsia="Times New Roman" w:hAnsi="Times New Roman" w:cs="Times New Roman"/>
          <w:b/>
          <w:color w:val="000000"/>
          <w:sz w:val="18"/>
          <w:szCs w:val="18"/>
          <w:lang w:eastAsia="ru-RU"/>
        </w:rPr>
        <w:t>г.</w:t>
      </w:r>
    </w:p>
    <w:p w14:paraId="5EC4BEB4" w14:textId="77777777" w:rsidR="00160E99" w:rsidRDefault="00160E99" w:rsidP="00D21C31">
      <w:pPr>
        <w:widowControl w:val="0"/>
        <w:spacing w:after="0" w:line="240" w:lineRule="auto"/>
        <w:ind w:firstLine="698"/>
        <w:jc w:val="center"/>
        <w:rPr>
          <w:rFonts w:ascii="Times New Roman" w:eastAsia="Times New Roman" w:hAnsi="Times New Roman" w:cs="Times New Roman"/>
          <w:b/>
          <w:bCs/>
          <w:sz w:val="20"/>
          <w:szCs w:val="20"/>
          <w:lang w:eastAsia="ru-RU"/>
        </w:rPr>
      </w:pPr>
    </w:p>
    <w:p w14:paraId="3CD4F31E" w14:textId="77777777" w:rsidR="00D21C31" w:rsidRPr="00D21C31" w:rsidRDefault="00D21C31" w:rsidP="00D21C31">
      <w:pPr>
        <w:widowControl w:val="0"/>
        <w:spacing w:after="0" w:line="240" w:lineRule="auto"/>
        <w:ind w:firstLine="698"/>
        <w:jc w:val="center"/>
        <w:rPr>
          <w:rFonts w:ascii="Times New Roman" w:eastAsia="Times New Roman" w:hAnsi="Times New Roman" w:cs="Times New Roman"/>
          <w:sz w:val="20"/>
          <w:szCs w:val="20"/>
          <w:lang w:eastAsia="ru-RU"/>
        </w:rPr>
      </w:pPr>
      <w:r w:rsidRPr="00D21C31">
        <w:rPr>
          <w:rFonts w:ascii="Times New Roman" w:eastAsia="Times New Roman" w:hAnsi="Times New Roman" w:cs="Times New Roman"/>
          <w:b/>
          <w:bCs/>
          <w:sz w:val="20"/>
          <w:szCs w:val="20"/>
          <w:lang w:eastAsia="ru-RU"/>
        </w:rPr>
        <w:t>Перечень работ и услуг по управлению многоквартирным домом</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
        <w:gridCol w:w="9923"/>
      </w:tblGrid>
      <w:tr w:rsidR="00D21C31" w:rsidRPr="00D21C31" w14:paraId="0A4E04C2" w14:textId="77777777" w:rsidTr="009D4F7C">
        <w:trPr>
          <w:trHeight w:val="451"/>
        </w:trPr>
        <w:tc>
          <w:tcPr>
            <w:tcW w:w="454" w:type="dxa"/>
            <w:tcBorders>
              <w:top w:val="single" w:sz="4" w:space="0" w:color="auto"/>
              <w:bottom w:val="single" w:sz="4" w:space="0" w:color="auto"/>
              <w:right w:val="nil"/>
            </w:tcBorders>
            <w:shd w:val="clear" w:color="auto" w:fill="D9D9D9" w:themeFill="background1" w:themeFillShade="D9"/>
            <w:vAlign w:val="center"/>
          </w:tcPr>
          <w:p w14:paraId="507FA176" w14:textId="77777777" w:rsidR="00D21C31" w:rsidRPr="00D21C31" w:rsidRDefault="00D21C31" w:rsidP="00D21C31">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21C31">
              <w:rPr>
                <w:rFonts w:ascii="Times New Roman" w:eastAsia="Times New Roman" w:hAnsi="Times New Roman" w:cs="Times New Roman"/>
                <w:b/>
                <w:sz w:val="18"/>
                <w:szCs w:val="18"/>
                <w:lang w:eastAsia="ru-RU"/>
              </w:rPr>
              <w:t>№</w:t>
            </w:r>
          </w:p>
        </w:tc>
        <w:tc>
          <w:tcPr>
            <w:tcW w:w="9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62045B" w14:textId="77777777" w:rsidR="00D21C31" w:rsidRPr="00D21C31" w:rsidRDefault="00D21C31" w:rsidP="00D21C31">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D21C31">
              <w:rPr>
                <w:rFonts w:ascii="Times New Roman" w:eastAsia="Times New Roman" w:hAnsi="Times New Roman" w:cs="Times New Roman"/>
                <w:b/>
                <w:sz w:val="18"/>
                <w:szCs w:val="18"/>
                <w:lang w:eastAsia="ru-RU"/>
              </w:rPr>
              <w:t>Наименование работ (услуг)</w:t>
            </w:r>
          </w:p>
        </w:tc>
      </w:tr>
      <w:tr w:rsidR="00D21C31" w:rsidRPr="00D21C31" w14:paraId="2D77A5FA" w14:textId="77777777" w:rsidTr="009D4F7C">
        <w:trPr>
          <w:trHeight w:val="413"/>
        </w:trPr>
        <w:tc>
          <w:tcPr>
            <w:tcW w:w="454" w:type="dxa"/>
            <w:tcBorders>
              <w:top w:val="nil"/>
              <w:bottom w:val="single" w:sz="4" w:space="0" w:color="auto"/>
              <w:right w:val="nil"/>
            </w:tcBorders>
            <w:vAlign w:val="center"/>
          </w:tcPr>
          <w:p w14:paraId="6E1936F4"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1.</w:t>
            </w:r>
          </w:p>
        </w:tc>
        <w:tc>
          <w:tcPr>
            <w:tcW w:w="9923" w:type="dxa"/>
            <w:tcBorders>
              <w:top w:val="single" w:sz="4" w:space="0" w:color="auto"/>
              <w:left w:val="single" w:sz="4" w:space="0" w:color="auto"/>
              <w:bottom w:val="single" w:sz="4" w:space="0" w:color="auto"/>
              <w:right w:val="single" w:sz="4" w:space="0" w:color="auto"/>
            </w:tcBorders>
          </w:tcPr>
          <w:p w14:paraId="585E1C7C"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Прием, хранение и передача технической документации на многоквартирный дом и иных связанных с управлением этим домом документов, а также их актуализация и восстановление (при необходимости)</w:t>
            </w:r>
          </w:p>
        </w:tc>
      </w:tr>
      <w:tr w:rsidR="00D21C31" w:rsidRPr="00D21C31" w14:paraId="5FBBF80B" w14:textId="77777777" w:rsidTr="009D4F7C">
        <w:trPr>
          <w:trHeight w:val="844"/>
        </w:trPr>
        <w:tc>
          <w:tcPr>
            <w:tcW w:w="454" w:type="dxa"/>
            <w:tcBorders>
              <w:top w:val="nil"/>
              <w:bottom w:val="single" w:sz="4" w:space="0" w:color="auto"/>
              <w:right w:val="nil"/>
            </w:tcBorders>
            <w:vAlign w:val="center"/>
          </w:tcPr>
          <w:p w14:paraId="622734FF"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2.</w:t>
            </w:r>
          </w:p>
        </w:tc>
        <w:tc>
          <w:tcPr>
            <w:tcW w:w="9923" w:type="dxa"/>
            <w:tcBorders>
              <w:top w:val="single" w:sz="4" w:space="0" w:color="auto"/>
              <w:left w:val="single" w:sz="4" w:space="0" w:color="auto"/>
              <w:bottom w:val="single" w:sz="4" w:space="0" w:color="auto"/>
              <w:right w:val="single" w:sz="4" w:space="0" w:color="auto"/>
            </w:tcBorders>
          </w:tcPr>
          <w:p w14:paraId="1528F7ED"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 xml:space="preserve">Сбор, обновление и хранение информации о собственниках и пользователях помещений в многоквартирном доме, а также о лицах,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 включая ведение актуальных списков в электронном виде и (или) на бумажных носителях с учетом требований </w:t>
            </w:r>
            <w:hyperlink r:id="rId15" w:history="1">
              <w:r w:rsidRPr="00D21C31">
                <w:rPr>
                  <w:rFonts w:ascii="Times New Roman" w:eastAsia="Times New Roman" w:hAnsi="Times New Roman" w:cs="Times New Roman"/>
                  <w:sz w:val="18"/>
                  <w:szCs w:val="18"/>
                  <w:lang w:eastAsia="ru-RU"/>
                </w:rPr>
                <w:t>законодательства</w:t>
              </w:r>
            </w:hyperlink>
            <w:r w:rsidRPr="00D21C31">
              <w:rPr>
                <w:rFonts w:ascii="Times New Roman" w:eastAsia="Times New Roman" w:hAnsi="Times New Roman" w:cs="Times New Roman"/>
                <w:sz w:val="18"/>
                <w:szCs w:val="18"/>
                <w:lang w:eastAsia="ru-RU"/>
              </w:rPr>
              <w:t xml:space="preserve"> Российской Федерации о защите персональных данных</w:t>
            </w:r>
          </w:p>
        </w:tc>
      </w:tr>
      <w:tr w:rsidR="00D21C31" w:rsidRPr="00D21C31" w14:paraId="4C82E231" w14:textId="77777777" w:rsidTr="009D4F7C">
        <w:trPr>
          <w:trHeight w:val="3535"/>
        </w:trPr>
        <w:tc>
          <w:tcPr>
            <w:tcW w:w="454" w:type="dxa"/>
            <w:tcBorders>
              <w:top w:val="nil"/>
              <w:bottom w:val="single" w:sz="4" w:space="0" w:color="auto"/>
              <w:right w:val="nil"/>
            </w:tcBorders>
            <w:vAlign w:val="center"/>
          </w:tcPr>
          <w:p w14:paraId="492799A2"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3.</w:t>
            </w:r>
          </w:p>
        </w:tc>
        <w:tc>
          <w:tcPr>
            <w:tcW w:w="9923" w:type="dxa"/>
            <w:tcBorders>
              <w:top w:val="single" w:sz="4" w:space="0" w:color="auto"/>
              <w:left w:val="single" w:sz="4" w:space="0" w:color="auto"/>
              <w:bottom w:val="single" w:sz="4" w:space="0" w:color="auto"/>
              <w:right w:val="single" w:sz="4" w:space="0" w:color="auto"/>
            </w:tcBorders>
          </w:tcPr>
          <w:p w14:paraId="0F3DBB50"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 в том числе:</w:t>
            </w:r>
          </w:p>
          <w:p w14:paraId="4E47AF46"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0" w:firstLine="29"/>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 xml:space="preserve">разработка с учетом </w:t>
            </w:r>
            <w:hyperlink r:id="rId16" w:history="1">
              <w:r w:rsidRPr="00D21C31">
                <w:rPr>
                  <w:rFonts w:ascii="Times New Roman" w:eastAsia="Times New Roman" w:hAnsi="Times New Roman" w:cs="Times New Roman"/>
                  <w:sz w:val="18"/>
                  <w:szCs w:val="18"/>
                  <w:lang w:eastAsia="ru-RU"/>
                </w:rPr>
                <w:t>минимального перечня</w:t>
              </w:r>
            </w:hyperlink>
            <w:r w:rsidRPr="00D21C31">
              <w:rPr>
                <w:rFonts w:ascii="Times New Roman" w:eastAsia="Times New Roman" w:hAnsi="Times New Roman" w:cs="Times New Roman"/>
                <w:sz w:val="18"/>
                <w:szCs w:val="18"/>
                <w:lang w:eastAsia="ru-RU"/>
              </w:rPr>
              <w:t xml:space="preserve"> услуг и работ по содержанию и ремонту общего имущества в многоквартирном доме (далее - перечень услуг и работ);</w:t>
            </w:r>
          </w:p>
          <w:p w14:paraId="2F1BE7A6"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0" w:firstLine="29"/>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расчет и обоснование финансовых потребностей, необходимых для оказания услуг и выполнения работ, входящих в перечень услуг и работ, с указанием источников покрытия таких потребностей (в том числе с учетом рассмотрения ценовых предложений на рынке услуг и работ, смет на выполнение отдельных видов работ);</w:t>
            </w:r>
          </w:p>
          <w:p w14:paraId="5C928F43"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0" w:firstLine="29"/>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предложений по вопросам проведения капитального ремонта (реконструкции) многоквартирного дома, а также осуществления действий, направленных на снижение объема используемых в многоквартирном доме энергетических ресурсов, повышения его энергоэффективности;</w:t>
            </w:r>
          </w:p>
          <w:p w14:paraId="7D8EF3DF"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0" w:firstLine="29"/>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предложений о передаче объектов общего имущества собственников помещений в многоквартирном доме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w:t>
            </w:r>
          </w:p>
          <w:p w14:paraId="702EBFD9"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0" w:firstLine="29"/>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обеспечение ознакомления собственников помещений в многоквартирном доме с проектами подготовленных документов по вопросам содержания и ремонта общего имущества собственников помещений в многоквартирном доме и пользования этим имуществом, а также организация предварительного обсуждения этих проектов</w:t>
            </w:r>
          </w:p>
        </w:tc>
      </w:tr>
      <w:tr w:rsidR="00D21C31" w:rsidRPr="00D21C31" w14:paraId="6F56A8C9" w14:textId="77777777" w:rsidTr="009D4F7C">
        <w:trPr>
          <w:trHeight w:val="1928"/>
        </w:trPr>
        <w:tc>
          <w:tcPr>
            <w:tcW w:w="454" w:type="dxa"/>
            <w:tcBorders>
              <w:top w:val="nil"/>
              <w:bottom w:val="single" w:sz="4" w:space="0" w:color="auto"/>
              <w:right w:val="nil"/>
            </w:tcBorders>
            <w:vAlign w:val="center"/>
          </w:tcPr>
          <w:p w14:paraId="542C3D1A"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4.</w:t>
            </w:r>
          </w:p>
        </w:tc>
        <w:tc>
          <w:tcPr>
            <w:tcW w:w="9923" w:type="dxa"/>
            <w:tcBorders>
              <w:top w:val="single" w:sz="4" w:space="0" w:color="auto"/>
              <w:left w:val="single" w:sz="4" w:space="0" w:color="auto"/>
              <w:bottom w:val="single" w:sz="4" w:space="0" w:color="auto"/>
              <w:right w:val="single" w:sz="4" w:space="0" w:color="auto"/>
            </w:tcBorders>
          </w:tcPr>
          <w:p w14:paraId="4030FD57"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Организация рассмотрения общим собранием собственников помещений в многоквартирном доме (далее - собрание) вопросов, связанных с управлением многоквартирным домом, в том числе:</w:t>
            </w:r>
          </w:p>
          <w:p w14:paraId="3273C5DA"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уведомление собственников помещений в многоквартирном доме;</w:t>
            </w:r>
          </w:p>
          <w:p w14:paraId="1E7A0E78"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обеспечение ознакомления собственников помещений в многоквартирном доме с информацией и (или) материалами, которые будут рассматриваться на собрании;</w:t>
            </w:r>
          </w:p>
          <w:p w14:paraId="4B89D601"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форм документов, необходимых для регистрации участников собрания;</w:t>
            </w:r>
          </w:p>
          <w:p w14:paraId="01E3B7FD"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помещений для проведения собрания, регистрация участников собрания;</w:t>
            </w:r>
          </w:p>
          <w:p w14:paraId="18160D4D"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документальное оформление решений, принятых собранием;</w:t>
            </w:r>
          </w:p>
          <w:p w14:paraId="2108F2C8" w14:textId="77777777" w:rsidR="00D21C31" w:rsidRPr="00D21C31" w:rsidRDefault="00D21C31" w:rsidP="00514824">
            <w:pPr>
              <w:pStyle w:val="a9"/>
              <w:widowControl w:val="0"/>
              <w:numPr>
                <w:ilvl w:val="0"/>
                <w:numId w:val="9"/>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доведение до сведения собственников помещений в многоквартирном доме решений, принятых на собрании</w:t>
            </w:r>
          </w:p>
        </w:tc>
      </w:tr>
      <w:tr w:rsidR="00D21C31" w:rsidRPr="00D21C31" w14:paraId="601D7375" w14:textId="77777777" w:rsidTr="009D4F7C">
        <w:trPr>
          <w:trHeight w:val="1139"/>
        </w:trPr>
        <w:tc>
          <w:tcPr>
            <w:tcW w:w="454" w:type="dxa"/>
            <w:tcBorders>
              <w:top w:val="nil"/>
              <w:bottom w:val="single" w:sz="4" w:space="0" w:color="auto"/>
              <w:right w:val="nil"/>
            </w:tcBorders>
            <w:vAlign w:val="center"/>
          </w:tcPr>
          <w:p w14:paraId="6A9627D2"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5.</w:t>
            </w:r>
          </w:p>
        </w:tc>
        <w:tc>
          <w:tcPr>
            <w:tcW w:w="9923" w:type="dxa"/>
            <w:tcBorders>
              <w:top w:val="single" w:sz="4" w:space="0" w:color="auto"/>
              <w:left w:val="single" w:sz="4" w:space="0" w:color="auto"/>
              <w:bottom w:val="single" w:sz="4" w:space="0" w:color="auto"/>
              <w:right w:val="single" w:sz="4" w:space="0" w:color="auto"/>
            </w:tcBorders>
          </w:tcPr>
          <w:p w14:paraId="1D82866C"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Организация оказания услуг и выполнения работ, предусмотренных перечнем услуг и работ, утвержденным решением собрания, в том числе:</w:t>
            </w:r>
          </w:p>
          <w:p w14:paraId="336B9CA0"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определение способа оказания услуг и выполнения работ;</w:t>
            </w:r>
          </w:p>
          <w:p w14:paraId="4264733A"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подготовка заданий для исполнителей услуг и работ;</w:t>
            </w:r>
          </w:p>
          <w:p w14:paraId="22A54E64"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выбор, в том числе на конкурсной основе, исполнителей услуг и работ по содержанию и ремонту общего имущества в многоквартирном доме на условиях, наиболее выгодных для собственников помещений в многоквартирном доме;</w:t>
            </w:r>
          </w:p>
          <w:p w14:paraId="3ABD0F65"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заключение договоров оказания услуг и (или) выполнения работ по содержанию и ремонту общего имущества собственников помещений в многоквартирном доме;</w:t>
            </w:r>
          </w:p>
          <w:p w14:paraId="020470F5"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заключение с собственниками и пользователями помещений в многоквартирном доме договоров, содержащих условия предоставления коммунальных услуг;</w:t>
            </w:r>
          </w:p>
          <w:p w14:paraId="7F6E239E"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заключение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с ресурсоснабжающими организациями региональным оператором по обращению с твердыми коммунальными отходами,  в целях обеспечения предоставления собственникам и пользователям помещений в многоквартирном доме коммунальной услуги соответствующего вида, а также договоров на техническое обслуживание и ремонт внутридомовых инженерных систем (в случаях, предусмотренных законодательством Российской Федерации);</w:t>
            </w:r>
          </w:p>
          <w:p w14:paraId="3F596295"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заключение иных договоров, направленных на достижение целей управления многоквартирным домом, обеспечение безопасности и комфортности проживания в этом доме;</w:t>
            </w:r>
          </w:p>
          <w:p w14:paraId="6327B42F"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осуществление контроля за оказанием услуг и выполнением работ по содержанию и ремонту общего имущества в многоквартирном доме исполнителями этих услуг и работ, в том числе документальное оформление приемки таких услуг и работ, а также фактов выполнения услуг и работ ненадлежащего качества;</w:t>
            </w:r>
          </w:p>
          <w:p w14:paraId="053868E9" w14:textId="77777777" w:rsidR="00D21C31" w:rsidRPr="00D21C31" w:rsidRDefault="00D21C31" w:rsidP="00514824">
            <w:pPr>
              <w:pStyle w:val="a9"/>
              <w:widowControl w:val="0"/>
              <w:numPr>
                <w:ilvl w:val="0"/>
                <w:numId w:val="10"/>
              </w:numPr>
              <w:tabs>
                <w:tab w:val="left" w:pos="313"/>
              </w:tabs>
              <w:autoSpaceDE w:val="0"/>
              <w:autoSpaceDN w:val="0"/>
              <w:adjustRightInd w:val="0"/>
              <w:spacing w:after="0" w:line="240" w:lineRule="auto"/>
              <w:ind w:left="29" w:firstLine="0"/>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ведение претензионной, исковой работы при выявлении нарушений исполнителями услуг и работ обязательств, вытекающих из договоров оказания услуг и (или) выполнения работ по содержанию и ремонту общего имущества собственников помещений в многоквартирном доме</w:t>
            </w:r>
          </w:p>
        </w:tc>
      </w:tr>
      <w:tr w:rsidR="00D21C31" w:rsidRPr="00D21C31" w14:paraId="1925364D" w14:textId="77777777" w:rsidTr="009D4F7C">
        <w:trPr>
          <w:trHeight w:val="451"/>
        </w:trPr>
        <w:tc>
          <w:tcPr>
            <w:tcW w:w="454" w:type="dxa"/>
            <w:tcBorders>
              <w:top w:val="nil"/>
              <w:bottom w:val="single" w:sz="4" w:space="0" w:color="auto"/>
              <w:right w:val="nil"/>
            </w:tcBorders>
            <w:vAlign w:val="center"/>
          </w:tcPr>
          <w:p w14:paraId="64E32DE9"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6.</w:t>
            </w:r>
          </w:p>
        </w:tc>
        <w:tc>
          <w:tcPr>
            <w:tcW w:w="9923" w:type="dxa"/>
            <w:tcBorders>
              <w:top w:val="single" w:sz="4" w:space="0" w:color="auto"/>
              <w:left w:val="single" w:sz="4" w:space="0" w:color="auto"/>
              <w:bottom w:val="single" w:sz="4" w:space="0" w:color="auto"/>
              <w:right w:val="single" w:sz="4" w:space="0" w:color="auto"/>
            </w:tcBorders>
          </w:tcPr>
          <w:p w14:paraId="7A653EC0"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Взаимодействие с органами государственной власти и органами местного самоуправления по вопросам, связанным с деятельностью по управлению многоквартирным домом</w:t>
            </w:r>
          </w:p>
        </w:tc>
      </w:tr>
      <w:tr w:rsidR="00D21C31" w:rsidRPr="00D21C31" w14:paraId="3FAF16F8" w14:textId="77777777" w:rsidTr="009D4F7C">
        <w:trPr>
          <w:trHeight w:val="451"/>
        </w:trPr>
        <w:tc>
          <w:tcPr>
            <w:tcW w:w="454" w:type="dxa"/>
            <w:tcBorders>
              <w:top w:val="nil"/>
              <w:bottom w:val="single" w:sz="4" w:space="0" w:color="auto"/>
              <w:right w:val="nil"/>
            </w:tcBorders>
            <w:vAlign w:val="center"/>
          </w:tcPr>
          <w:p w14:paraId="43A0E6D6"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7.</w:t>
            </w:r>
          </w:p>
        </w:tc>
        <w:tc>
          <w:tcPr>
            <w:tcW w:w="9923" w:type="dxa"/>
            <w:tcBorders>
              <w:top w:val="single" w:sz="4" w:space="0" w:color="auto"/>
              <w:left w:val="single" w:sz="4" w:space="0" w:color="auto"/>
              <w:bottom w:val="single" w:sz="4" w:space="0" w:color="auto"/>
              <w:right w:val="single" w:sz="4" w:space="0" w:color="auto"/>
            </w:tcBorders>
          </w:tcPr>
          <w:p w14:paraId="0EC488CC"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Организация и осуществление расчетов за услуги и работы по содержанию и ремонту общего имущества в многоквартирном доме, включая услуги и работы по управлению многоквартирным домом, и коммунальные услуги, в том числе:</w:t>
            </w:r>
          </w:p>
          <w:p w14:paraId="24C0A08D" w14:textId="77777777" w:rsidR="00D21C31" w:rsidRPr="00D21C31" w:rsidRDefault="00D21C31" w:rsidP="00514824">
            <w:pPr>
              <w:pStyle w:val="a9"/>
              <w:widowControl w:val="0"/>
              <w:numPr>
                <w:ilvl w:val="0"/>
                <w:numId w:val="11"/>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начисление обязательных платежей и взносов, связанных с оплатой расходов на содержание и ремонт общего имущества в многоквартирном доме и коммунальных услуг в соответствии с требованиями законодательства Российской Федерации;</w:t>
            </w:r>
          </w:p>
          <w:p w14:paraId="0CDBFBAC" w14:textId="77777777" w:rsidR="00D21C31" w:rsidRPr="00D21C31" w:rsidRDefault="00D21C31" w:rsidP="00514824">
            <w:pPr>
              <w:pStyle w:val="a9"/>
              <w:widowControl w:val="0"/>
              <w:numPr>
                <w:ilvl w:val="0"/>
                <w:numId w:val="11"/>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оформление платежных документов и направление их собственникам и пользователям помещений в многоквартирном доме;</w:t>
            </w:r>
          </w:p>
          <w:p w14:paraId="6E529CAB" w14:textId="77777777" w:rsidR="00D21C31" w:rsidRPr="00D21C31" w:rsidRDefault="00D21C31" w:rsidP="00514824">
            <w:pPr>
              <w:pStyle w:val="a9"/>
              <w:widowControl w:val="0"/>
              <w:numPr>
                <w:ilvl w:val="0"/>
                <w:numId w:val="11"/>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 xml:space="preserve">осуществление расчетов с ресурсоснабжающими организациями, региональным оператором по обращению с твердыми коммунальными отходами за коммунальные ресурсы, поставленные по договорам ресурсоснабжения, договору на оказание услуг по обращению с твердыми коммунальными отходами в целях обеспечения предоставления в установленном порядке </w:t>
            </w:r>
            <w:r w:rsidRPr="00D21C31">
              <w:rPr>
                <w:rFonts w:ascii="Times New Roman" w:eastAsia="Times New Roman" w:hAnsi="Times New Roman" w:cs="Times New Roman"/>
                <w:sz w:val="18"/>
                <w:szCs w:val="18"/>
                <w:lang w:eastAsia="ru-RU"/>
              </w:rPr>
              <w:lastRenderedPageBreak/>
              <w:t>собственникам и пользователям помещений в многоквартирном доме коммунальной услуги соответствующего вида;</w:t>
            </w:r>
          </w:p>
          <w:p w14:paraId="72514C3F" w14:textId="77777777" w:rsidR="00D21C31" w:rsidRPr="00D21C31" w:rsidRDefault="00D21C31" w:rsidP="00514824">
            <w:pPr>
              <w:pStyle w:val="a9"/>
              <w:widowControl w:val="0"/>
              <w:numPr>
                <w:ilvl w:val="0"/>
                <w:numId w:val="11"/>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 xml:space="preserve">ведение претензионной и исковой работы в отношении лиц, не исполнивших обязанность по внесению платы за жилое помещение и коммунальные услуги, предусмотренную </w:t>
            </w:r>
            <w:hyperlink r:id="rId17" w:history="1">
              <w:r w:rsidRPr="00D21C31">
                <w:rPr>
                  <w:rFonts w:ascii="Times New Roman" w:eastAsia="Times New Roman" w:hAnsi="Times New Roman" w:cs="Times New Roman"/>
                  <w:sz w:val="18"/>
                  <w:szCs w:val="18"/>
                  <w:lang w:eastAsia="ru-RU"/>
                </w:rPr>
                <w:t>жилищным законодательством</w:t>
              </w:r>
            </w:hyperlink>
            <w:r w:rsidRPr="00D21C31">
              <w:rPr>
                <w:rFonts w:ascii="Times New Roman" w:eastAsia="Times New Roman" w:hAnsi="Times New Roman" w:cs="Times New Roman"/>
                <w:sz w:val="18"/>
                <w:szCs w:val="18"/>
                <w:lang w:eastAsia="ru-RU"/>
              </w:rPr>
              <w:t xml:space="preserve"> Российской Федерации</w:t>
            </w:r>
          </w:p>
          <w:p w14:paraId="33E6FE1B"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организация доступа и пользования ЛК для Собственника (потребителя), в том числе путем заключения соответствующего договора с третьими лицами.</w:t>
            </w:r>
          </w:p>
        </w:tc>
      </w:tr>
      <w:tr w:rsidR="00D21C31" w:rsidRPr="00D21C31" w14:paraId="1DE08D40" w14:textId="77777777" w:rsidTr="009D4F7C">
        <w:trPr>
          <w:trHeight w:val="2948"/>
        </w:trPr>
        <w:tc>
          <w:tcPr>
            <w:tcW w:w="454" w:type="dxa"/>
            <w:tcBorders>
              <w:top w:val="nil"/>
              <w:bottom w:val="single" w:sz="4" w:space="0" w:color="auto"/>
              <w:right w:val="nil"/>
            </w:tcBorders>
            <w:vAlign w:val="center"/>
          </w:tcPr>
          <w:p w14:paraId="3B10F4AC" w14:textId="77777777" w:rsidR="00D21C31" w:rsidRPr="00D21C31" w:rsidRDefault="00D21C31" w:rsidP="009D4F7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lastRenderedPageBreak/>
              <w:t>8.</w:t>
            </w:r>
          </w:p>
        </w:tc>
        <w:tc>
          <w:tcPr>
            <w:tcW w:w="9923" w:type="dxa"/>
            <w:tcBorders>
              <w:top w:val="single" w:sz="4" w:space="0" w:color="auto"/>
              <w:left w:val="single" w:sz="4" w:space="0" w:color="auto"/>
              <w:bottom w:val="single" w:sz="4" w:space="0" w:color="auto"/>
              <w:right w:val="single" w:sz="4" w:space="0" w:color="auto"/>
            </w:tcBorders>
          </w:tcPr>
          <w:p w14:paraId="14873664" w14:textId="77777777" w:rsidR="00D21C31" w:rsidRPr="00D21C31" w:rsidRDefault="00D21C31" w:rsidP="00D21C3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Обеспечение контроля за исполнением решений собрания, выполнением перечней услуг и работ, повышением безопасности и комфортности проживания, а также достижением целей деятельности по управлению многоквартирным домом, в том числе:</w:t>
            </w:r>
          </w:p>
          <w:p w14:paraId="223E4DE2" w14:textId="77777777" w:rsidR="00D21C31" w:rsidRPr="00D21C31" w:rsidRDefault="00D21C31" w:rsidP="00514824">
            <w:pPr>
              <w:pStyle w:val="a9"/>
              <w:widowControl w:val="0"/>
              <w:numPr>
                <w:ilvl w:val="0"/>
                <w:numId w:val="12"/>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 которые установлены решением собрания и договором управления многоквартирным домом;</w:t>
            </w:r>
          </w:p>
          <w:p w14:paraId="4B3E8961" w14:textId="77777777" w:rsidR="00D21C31" w:rsidRPr="00D21C31" w:rsidRDefault="00D21C31" w:rsidP="00514824">
            <w:pPr>
              <w:pStyle w:val="a9"/>
              <w:keepNext/>
              <w:keepLines/>
              <w:widowControl w:val="0"/>
              <w:numPr>
                <w:ilvl w:val="0"/>
                <w:numId w:val="12"/>
              </w:numPr>
              <w:shd w:val="clear" w:color="auto" w:fill="FFFFFF"/>
              <w:tabs>
                <w:tab w:val="left" w:pos="313"/>
              </w:tabs>
              <w:spacing w:after="0" w:line="240" w:lineRule="auto"/>
              <w:ind w:left="29" w:firstLine="18"/>
              <w:jc w:val="both"/>
              <w:outlineLvl w:val="1"/>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 xml:space="preserve">раскрытие информации о деятельности по управлению многоквартирным домом в соответствии со </w:t>
            </w:r>
            <w:hyperlink r:id="rId18" w:history="1">
              <w:r w:rsidRPr="00D21C31">
                <w:rPr>
                  <w:rFonts w:ascii="Times New Roman" w:eastAsia="Times New Roman" w:hAnsi="Times New Roman" w:cs="Times New Roman"/>
                  <w:sz w:val="18"/>
                  <w:szCs w:val="18"/>
                  <w:lang w:eastAsia="ru-RU"/>
                </w:rPr>
                <w:t>стандартом</w:t>
              </w:r>
            </w:hyperlink>
            <w:r w:rsidRPr="00D21C31">
              <w:rPr>
                <w:rFonts w:ascii="Times New Roman" w:eastAsia="Times New Roman" w:hAnsi="Times New Roman" w:cs="Times New Roman"/>
                <w:sz w:val="18"/>
                <w:szCs w:val="18"/>
                <w:lang w:eastAsia="ru-RU"/>
              </w:rPr>
              <w:t xml:space="preserve"> раскрытия информации организациями, осуществляющими деятельность в сфере управления многоквартирными домами, утвержденным приказом Министерства связи и массовых коммуникаций РФ и Министерства строительства и жилищно-коммунального хозяйства РФ от 29 февраля 2016 г. № 74/114/пр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w:t>
            </w:r>
          </w:p>
          <w:p w14:paraId="39292382" w14:textId="77777777" w:rsidR="00D21C31" w:rsidRPr="00D21C31" w:rsidRDefault="00D21C31" w:rsidP="00514824">
            <w:pPr>
              <w:pStyle w:val="a9"/>
              <w:keepNext/>
              <w:keepLines/>
              <w:widowControl w:val="0"/>
              <w:numPr>
                <w:ilvl w:val="0"/>
                <w:numId w:val="12"/>
              </w:numPr>
              <w:shd w:val="clear" w:color="auto" w:fill="FFFFFF"/>
              <w:tabs>
                <w:tab w:val="left" w:pos="313"/>
              </w:tabs>
              <w:spacing w:after="0" w:line="240" w:lineRule="auto"/>
              <w:ind w:left="29" w:firstLine="18"/>
              <w:jc w:val="both"/>
              <w:outlineLvl w:val="1"/>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прием и рассмотрение заявок, предложений и обращений собственников и пользователей помещений в многоквартирном доме;</w:t>
            </w:r>
          </w:p>
          <w:p w14:paraId="7A4400D3" w14:textId="77777777" w:rsidR="00D21C31" w:rsidRPr="00D21C31" w:rsidRDefault="00D21C31" w:rsidP="00514824">
            <w:pPr>
              <w:pStyle w:val="a9"/>
              <w:widowControl w:val="0"/>
              <w:numPr>
                <w:ilvl w:val="0"/>
                <w:numId w:val="12"/>
              </w:numPr>
              <w:tabs>
                <w:tab w:val="left" w:pos="313"/>
              </w:tabs>
              <w:autoSpaceDE w:val="0"/>
              <w:autoSpaceDN w:val="0"/>
              <w:adjustRightInd w:val="0"/>
              <w:spacing w:after="0" w:line="240" w:lineRule="auto"/>
              <w:ind w:left="29" w:firstLine="18"/>
              <w:jc w:val="both"/>
              <w:rPr>
                <w:rFonts w:ascii="Times New Roman" w:eastAsia="Times New Roman" w:hAnsi="Times New Roman" w:cs="Times New Roman"/>
                <w:sz w:val="18"/>
                <w:szCs w:val="18"/>
                <w:lang w:eastAsia="ru-RU"/>
              </w:rPr>
            </w:pPr>
            <w:r w:rsidRPr="00D21C31">
              <w:rPr>
                <w:rFonts w:ascii="Times New Roman" w:eastAsia="Times New Roman" w:hAnsi="Times New Roman" w:cs="Times New Roman"/>
                <w:sz w:val="18"/>
                <w:szCs w:val="18"/>
                <w:lang w:eastAsia="ru-RU"/>
              </w:rPr>
              <w:t>обеспечение участия представителей собственников помещений в многоквартирном доме в осуществлении контроля за качеством услуг и работ, в том числе при их приемке</w:t>
            </w:r>
          </w:p>
        </w:tc>
      </w:tr>
    </w:tbl>
    <w:p w14:paraId="4A97879F" w14:textId="77777777" w:rsidR="00FB0ADA" w:rsidRDefault="00FB0ADA" w:rsidP="00D21C31">
      <w:pPr>
        <w:autoSpaceDE w:val="0"/>
        <w:autoSpaceDN w:val="0"/>
        <w:adjustRightInd w:val="0"/>
        <w:spacing w:after="0" w:line="240" w:lineRule="auto"/>
        <w:jc w:val="center"/>
        <w:outlineLvl w:val="0"/>
        <w:rPr>
          <w:rFonts w:ascii="Times New Roman" w:eastAsia="Times New Roman" w:hAnsi="Times New Roman" w:cs="Times New Roman"/>
          <w:b/>
          <w:bCs/>
          <w:sz w:val="21"/>
          <w:szCs w:val="21"/>
          <w:lang w:eastAsia="ru-RU"/>
        </w:rPr>
      </w:pPr>
    </w:p>
    <w:p w14:paraId="323AC185" w14:textId="77777777" w:rsidR="00D21C31" w:rsidRPr="00D21C31" w:rsidRDefault="00D21C31" w:rsidP="00D21C31">
      <w:pPr>
        <w:autoSpaceDE w:val="0"/>
        <w:autoSpaceDN w:val="0"/>
        <w:adjustRightInd w:val="0"/>
        <w:spacing w:after="0" w:line="240" w:lineRule="auto"/>
        <w:jc w:val="center"/>
        <w:outlineLvl w:val="0"/>
        <w:rPr>
          <w:rFonts w:ascii="Times New Roman" w:eastAsia="Times New Roman" w:hAnsi="Times New Roman" w:cs="Times New Roman"/>
          <w:b/>
          <w:bCs/>
          <w:sz w:val="21"/>
          <w:szCs w:val="21"/>
          <w:lang w:eastAsia="ru-RU"/>
        </w:rPr>
      </w:pPr>
      <w:r w:rsidRPr="00D21C31">
        <w:rPr>
          <w:rFonts w:ascii="Times New Roman" w:eastAsia="Times New Roman" w:hAnsi="Times New Roman" w:cs="Times New Roman"/>
          <w:b/>
          <w:bCs/>
          <w:sz w:val="21"/>
          <w:szCs w:val="21"/>
          <w:lang w:eastAsia="ru-RU"/>
        </w:rPr>
        <w:t>Перечень коммунальных услуг и условия их предоставления управляющей организацией</w:t>
      </w:r>
    </w:p>
    <w:p w14:paraId="131ECE3B" w14:textId="77777777" w:rsidR="00D21C31" w:rsidRPr="00D21C31" w:rsidRDefault="00D21C31" w:rsidP="00514824">
      <w:pPr>
        <w:widowControl w:val="0"/>
        <w:numPr>
          <w:ilvl w:val="0"/>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Предоставление коммунальных услуг Собственнику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w:t>
      </w:r>
    </w:p>
    <w:p w14:paraId="1FDA68C7" w14:textId="77777777" w:rsidR="00D21C31" w:rsidRPr="00D21C31" w:rsidRDefault="00D21C31" w:rsidP="00514824">
      <w:pPr>
        <w:widowControl w:val="0"/>
        <w:numPr>
          <w:ilvl w:val="0"/>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Предоставление коммунальных услуг осуществляется в необходимых Собственнику объемах в пределах технической возможности внутридомовых инженерных систем, с использованием которых осуществляется предоставление коммунальных услуг.</w:t>
      </w:r>
    </w:p>
    <w:p w14:paraId="18F26EBD" w14:textId="77777777" w:rsidR="00D21C31" w:rsidRPr="00D21C31" w:rsidRDefault="00D21C31" w:rsidP="00514824">
      <w:pPr>
        <w:widowControl w:val="0"/>
        <w:numPr>
          <w:ilvl w:val="0"/>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Собственнику предоставляются следующие виды коммунальных услуг:</w:t>
      </w:r>
    </w:p>
    <w:p w14:paraId="278F1756"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жилые и нежилые помещения в многоквартирном доме, в помещения, входящие в состав общего имущества в многоквартирном доме, а также до водоразборной колонки в случае, когда многоквартирный дом не оборудован внутридомовыми инженерными системами холодного водоснабжения;</w:t>
      </w:r>
    </w:p>
    <w:p w14:paraId="377F0D71"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жилые и нежилые помещения в многоквартирном доме, а также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Собственника осуществляется Управляющей организацией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14:paraId="203381AB"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водоотведение, то есть отвод бытовых стоков из жилых и нежилых помещений в многоквартирном доме по централизованным сетям водоотведения и внутридомовым инженерным системам;</w:t>
      </w:r>
    </w:p>
    <w:p w14:paraId="730239E3"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жилые и нежилые помещения в многоквартирном доме, а также в помещения, входящие в состав общего имущества в многоквартирном доме;</w:t>
      </w:r>
    </w:p>
    <w:p w14:paraId="37739F38"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жилых и нежилых помещениях в многоквартирном доме, в помещениях, входящих в состав общего имущества в многоквартирном доме, нормативной температуры воздуха.</w:t>
      </w:r>
    </w:p>
    <w:p w14:paraId="69AFF498" w14:textId="77777777" w:rsidR="00D21C31" w:rsidRPr="00D21C31" w:rsidRDefault="00D21C31" w:rsidP="00514824">
      <w:pPr>
        <w:widowControl w:val="0"/>
        <w:numPr>
          <w:ilvl w:val="0"/>
          <w:numId w:val="14"/>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14:paraId="1E474F7A" w14:textId="77777777" w:rsidR="00D21C31" w:rsidRPr="00D21C31" w:rsidRDefault="00D21C31" w:rsidP="00514824">
      <w:pPr>
        <w:widowControl w:val="0"/>
        <w:numPr>
          <w:ilvl w:val="1"/>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Состав предоставляемых потребителю коммунальных услуг определяется в зависимости от степени благоустройства многоквартирного дома или жилого дома, помещения (жилого/нежилого) и от наличия обстоятельств, определяемых ст.157.2 Жилищного кодекса Российской Федерации.</w:t>
      </w:r>
    </w:p>
    <w:p w14:paraId="30C0B025" w14:textId="77777777" w:rsidR="00D21C31" w:rsidRPr="00D21C31" w:rsidRDefault="00D21C31" w:rsidP="00514824">
      <w:pPr>
        <w:widowControl w:val="0"/>
        <w:numPr>
          <w:ilvl w:val="0"/>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Предоставление коммунальных услуг обеспечивается Управляющей организацией посредством заключения с ресурсоснабжающими организациями договоров о приобретении коммунальных ресурсов. Предоставление коммунальной услуги по обращению с твердыми коммунальными отходами осуществляется на основании возмездного договора с региональным оператором по обращению с твердыми коммунальными отходами, содержащего положения о предоставлении коммунальной услуги по обращению с твердыми коммунальными отходами.</w:t>
      </w:r>
    </w:p>
    <w:p w14:paraId="6B325773" w14:textId="77777777" w:rsidR="00D21C31" w:rsidRPr="00D21C31" w:rsidRDefault="00D21C31" w:rsidP="00514824">
      <w:pPr>
        <w:widowControl w:val="0"/>
        <w:numPr>
          <w:ilvl w:val="1"/>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 xml:space="preserve">В случаях, предусмотренных </w:t>
      </w:r>
      <w:hyperlink r:id="rId19" w:history="1">
        <w:r w:rsidRPr="00D21C31">
          <w:rPr>
            <w:rFonts w:ascii="Times New Roman" w:eastAsia="Times New Roman" w:hAnsi="Times New Roman" w:cs="Times New Roman"/>
            <w:sz w:val="20"/>
            <w:szCs w:val="20"/>
            <w:lang w:eastAsia="ru-RU"/>
          </w:rPr>
          <w:t>статьей 157.2</w:t>
        </w:r>
      </w:hyperlink>
      <w:r w:rsidRPr="00D21C31">
        <w:rPr>
          <w:rFonts w:ascii="Times New Roman" w:eastAsia="Times New Roman" w:hAnsi="Times New Roman" w:cs="Times New Roman"/>
          <w:sz w:val="20"/>
          <w:szCs w:val="20"/>
          <w:lang w:eastAsia="ru-RU"/>
        </w:rPr>
        <w:t xml:space="preserve"> Жилищного кодекса Российской Федерации, обеспечить готовность инженерных систем (сетей), оборудования к предоставлению коммунальных услуг </w:t>
      </w:r>
      <w:r w:rsidRPr="00D21C31">
        <w:rPr>
          <w:rFonts w:ascii="Times New Roman" w:eastAsia="Times New Roman" w:hAnsi="Times New Roman" w:cs="Times New Roman"/>
          <w:bCs/>
          <w:sz w:val="20"/>
          <w:szCs w:val="20"/>
          <w:lang w:eastAsia="ru-RU"/>
        </w:rPr>
        <w:t xml:space="preserve">холодного водоснабжения, электроснабжения, теплоснабжения, водоотведения, </w:t>
      </w:r>
      <w:r w:rsidRPr="00D21C31">
        <w:rPr>
          <w:rFonts w:ascii="Times New Roman" w:eastAsia="Times New Roman" w:hAnsi="Times New Roman" w:cs="Times New Roman"/>
          <w:sz w:val="20"/>
          <w:szCs w:val="20"/>
          <w:lang w:eastAsia="ru-RU"/>
        </w:rPr>
        <w:t xml:space="preserve">и надлежащее содержание мест накопления твердых коммунальных отходов (контейнерных площадок) к предоставлению коммунальной услуги по </w:t>
      </w:r>
      <w:r w:rsidRPr="00D21C31">
        <w:rPr>
          <w:rFonts w:ascii="Times New Roman" w:eastAsia="Times New Roman" w:hAnsi="Times New Roman" w:cs="Times New Roman"/>
          <w:bCs/>
          <w:sz w:val="20"/>
          <w:szCs w:val="20"/>
          <w:lang w:eastAsia="ru-RU"/>
        </w:rPr>
        <w:t>обращению с твердыми коммунальными отходами</w:t>
      </w:r>
      <w:r w:rsidRPr="00D21C31">
        <w:rPr>
          <w:rFonts w:ascii="Times New Roman" w:eastAsia="Times New Roman" w:hAnsi="Times New Roman" w:cs="Times New Roman"/>
          <w:sz w:val="20"/>
          <w:szCs w:val="20"/>
          <w:lang w:eastAsia="ru-RU"/>
        </w:rPr>
        <w:t>. к предоставлению коммунальных услуг.</w:t>
      </w:r>
    </w:p>
    <w:p w14:paraId="0551D915" w14:textId="77777777" w:rsidR="00D21C31" w:rsidRPr="00D21C31" w:rsidRDefault="00D21C31" w:rsidP="00514824">
      <w:pPr>
        <w:widowControl w:val="0"/>
        <w:numPr>
          <w:ilvl w:val="0"/>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 xml:space="preserve">В случае лучевой разводки холодного, горячего водоснабжения и </w:t>
      </w:r>
      <w:r w:rsidRPr="00D21C31">
        <w:rPr>
          <w:rFonts w:ascii="Times New Roman" w:eastAsia="Times New Roman" w:hAnsi="Times New Roman" w:cs="Times New Roman"/>
          <w:sz w:val="20"/>
          <w:szCs w:val="20"/>
        </w:rPr>
        <w:t xml:space="preserve">системы отопления </w:t>
      </w:r>
      <w:r w:rsidRPr="00D21C31">
        <w:rPr>
          <w:rFonts w:ascii="Times New Roman" w:eastAsia="Times New Roman" w:hAnsi="Times New Roman" w:cs="Times New Roman"/>
          <w:sz w:val="20"/>
          <w:szCs w:val="20"/>
          <w:lang w:eastAsia="ru-RU"/>
        </w:rPr>
        <w:t>проводится техническое обслуживание индивидуальных, общих (квартирных) или комнатных приборов учета, распределителей, фильтров (осмотр, поверка в сроки, установленные технической документацией, проверка технического состояния, замену его составных частей, в том числе элементов питания, либо замену самого прибора) в соответствии с требованиями к средствам измерения, а также к их использованию (эксплуатации) и в соответствии с Правилами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14:paraId="3001A94F" w14:textId="77777777" w:rsidR="00D21C31" w:rsidRPr="00D21C31" w:rsidRDefault="00D21C31" w:rsidP="00514824">
      <w:pPr>
        <w:widowControl w:val="0"/>
        <w:numPr>
          <w:ilvl w:val="1"/>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lastRenderedPageBreak/>
        <w:t>В случае если срок плановой поверки приходится на период отопительного сезона, Управляющая организация проводит поверку до его начала, вместе с проверкой технического состояния индивидуального прибора учета тепловой энергии, а при необходимости производит ремонт, замену его составных частей, в том числе элементов питания, либо замену самого прибора</w:t>
      </w:r>
    </w:p>
    <w:p w14:paraId="4AC91BC2" w14:textId="77777777" w:rsidR="00D21C31" w:rsidRPr="00D21C31" w:rsidRDefault="00D21C31" w:rsidP="00514824">
      <w:pPr>
        <w:widowControl w:val="0"/>
        <w:numPr>
          <w:ilvl w:val="1"/>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Проведение поверки (при лучевой разводке) производится не позднее срока, указанного в технической документации на соответствующие индивидуальный прибор учета (за исключением индивидуальных приборов учета электрической энергии двумя способами:</w:t>
      </w:r>
    </w:p>
    <w:p w14:paraId="203AB613" w14:textId="77777777" w:rsidR="00D21C31" w:rsidRPr="00D21C31" w:rsidRDefault="00D21C31" w:rsidP="00514824">
      <w:pPr>
        <w:widowControl w:val="0"/>
        <w:numPr>
          <w:ilvl w:val="2"/>
          <w:numId w:val="13"/>
        </w:numPr>
        <w:tabs>
          <w:tab w:val="left" w:pos="851"/>
        </w:tabs>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 xml:space="preserve">В лабораторных условиях на стенде в соответствии с ГОСТ 8.156-83 </w:t>
      </w:r>
      <w:r>
        <w:rPr>
          <w:rFonts w:ascii="Times New Roman" w:eastAsia="Times New Roman" w:hAnsi="Times New Roman" w:cs="Times New Roman"/>
          <w:sz w:val="20"/>
          <w:szCs w:val="20"/>
          <w:lang w:eastAsia="ru-RU"/>
        </w:rPr>
        <w:t>«</w:t>
      </w:r>
      <w:r w:rsidRPr="00D21C31">
        <w:rPr>
          <w:rFonts w:ascii="Times New Roman" w:eastAsia="Times New Roman" w:hAnsi="Times New Roman" w:cs="Times New Roman"/>
          <w:sz w:val="20"/>
          <w:szCs w:val="20"/>
          <w:lang w:eastAsia="ru-RU"/>
        </w:rPr>
        <w:t>Счетчики холодной воды. Методы и средства поверки», МИ 2573-2000 ГСИ. «Теплосчетчики для водяных систем теплоснабжения. Методика поверки. Общие положения» и Методиками поверки, разработанными для каждого типа средства измерений и утвержденными Федеральным агентством по техническому регулированию. При этом ИПУ демонтируется без замены на аналогичный на срок не более 3 (трех) рабочих дней.</w:t>
      </w:r>
    </w:p>
    <w:p w14:paraId="0767AD27" w14:textId="77777777" w:rsidR="00D21C31" w:rsidRPr="00D21C31" w:rsidRDefault="00D21C31" w:rsidP="00514824">
      <w:pPr>
        <w:widowControl w:val="0"/>
        <w:numPr>
          <w:ilvl w:val="2"/>
          <w:numId w:val="13"/>
        </w:numPr>
        <w:tabs>
          <w:tab w:val="left" w:pos="709"/>
          <w:tab w:val="left" w:pos="851"/>
        </w:tabs>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 xml:space="preserve">На месте установки в течение одного дня в соответствии с МИ 1997-2006 </w:t>
      </w:r>
      <w:r w:rsidR="00FB0ADA">
        <w:rPr>
          <w:rFonts w:ascii="Times New Roman" w:eastAsia="Times New Roman" w:hAnsi="Times New Roman" w:cs="Times New Roman"/>
          <w:sz w:val="20"/>
          <w:szCs w:val="20"/>
          <w:lang w:eastAsia="ru-RU"/>
        </w:rPr>
        <w:t>«</w:t>
      </w:r>
      <w:r w:rsidRPr="00D21C31">
        <w:rPr>
          <w:rFonts w:ascii="Times New Roman" w:eastAsia="Times New Roman" w:hAnsi="Times New Roman" w:cs="Times New Roman"/>
          <w:sz w:val="20"/>
          <w:szCs w:val="20"/>
          <w:lang w:eastAsia="ru-RU"/>
        </w:rPr>
        <w:t>Рекомендация ГСИ. Квартирные счетчики воды. Методика периодической (внеочередной) поверки при эксплуатации</w:t>
      </w:r>
      <w:r w:rsidR="00FB0ADA">
        <w:rPr>
          <w:rFonts w:ascii="Times New Roman" w:eastAsia="Times New Roman" w:hAnsi="Times New Roman" w:cs="Times New Roman"/>
          <w:sz w:val="20"/>
          <w:szCs w:val="20"/>
          <w:lang w:eastAsia="ru-RU"/>
        </w:rPr>
        <w:t>»</w:t>
      </w:r>
      <w:r w:rsidRPr="00D21C31">
        <w:rPr>
          <w:rFonts w:ascii="Times New Roman" w:eastAsia="Times New Roman" w:hAnsi="Times New Roman" w:cs="Times New Roman"/>
          <w:sz w:val="20"/>
          <w:szCs w:val="20"/>
          <w:lang w:eastAsia="ru-RU"/>
        </w:rPr>
        <w:t>.</w:t>
      </w:r>
    </w:p>
    <w:p w14:paraId="2F6A7820" w14:textId="77777777" w:rsidR="00D21C31" w:rsidRPr="00D21C31" w:rsidRDefault="00D21C31" w:rsidP="00514824">
      <w:pPr>
        <w:widowControl w:val="0"/>
        <w:numPr>
          <w:ilvl w:val="1"/>
          <w:numId w:val="13"/>
        </w:numPr>
        <w:tabs>
          <w:tab w:val="left" w:pos="851"/>
        </w:tabs>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При техническом обслуживании ИПУ предусматривается проведение следующих видов поверок:</w:t>
      </w:r>
    </w:p>
    <w:p w14:paraId="228F3DFE" w14:textId="77777777" w:rsidR="00D21C31" w:rsidRPr="00D21C31" w:rsidRDefault="00D21C31" w:rsidP="00514824">
      <w:pPr>
        <w:widowControl w:val="0"/>
        <w:numPr>
          <w:ilvl w:val="2"/>
          <w:numId w:val="13"/>
        </w:numPr>
        <w:tabs>
          <w:tab w:val="left" w:pos="709"/>
          <w:tab w:val="left" w:pos="851"/>
        </w:tabs>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Периодическая поверка, проводимая по истечении межповерочного интервала.</w:t>
      </w:r>
    </w:p>
    <w:p w14:paraId="6C49EEFF" w14:textId="77777777" w:rsidR="00D21C31" w:rsidRPr="00D21C31" w:rsidRDefault="00D21C31" w:rsidP="00514824">
      <w:pPr>
        <w:widowControl w:val="0"/>
        <w:numPr>
          <w:ilvl w:val="2"/>
          <w:numId w:val="13"/>
        </w:numPr>
        <w:tabs>
          <w:tab w:val="left" w:pos="709"/>
          <w:tab w:val="left" w:pos="851"/>
        </w:tabs>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Внеочередная поверка, проводимая:</w:t>
      </w:r>
    </w:p>
    <w:p w14:paraId="6B628F8A" w14:textId="77777777" w:rsidR="00D21C31" w:rsidRPr="00D21C31" w:rsidRDefault="00D21C31" w:rsidP="00514824">
      <w:pPr>
        <w:widowControl w:val="0"/>
        <w:numPr>
          <w:ilvl w:val="0"/>
          <w:numId w:val="15"/>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по требованию нанимателя (собственника) жилого помещения, управляющей организации, ГУ ИС района или уполномоченных ими лиц;</w:t>
      </w:r>
    </w:p>
    <w:p w14:paraId="3F299858" w14:textId="77777777" w:rsidR="00D21C31" w:rsidRPr="00D21C31" w:rsidRDefault="00D21C31" w:rsidP="00514824">
      <w:pPr>
        <w:widowControl w:val="0"/>
        <w:numPr>
          <w:ilvl w:val="0"/>
          <w:numId w:val="15"/>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при выявлении нарушений целостности пломбы;</w:t>
      </w:r>
    </w:p>
    <w:p w14:paraId="39C64182" w14:textId="77777777" w:rsidR="00D21C31" w:rsidRPr="00D21C31" w:rsidRDefault="00D21C31" w:rsidP="00514824">
      <w:pPr>
        <w:widowControl w:val="0"/>
        <w:numPr>
          <w:ilvl w:val="0"/>
          <w:numId w:val="15"/>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в случаях, предусмотренных действующими нормативно-правовыми актами.</w:t>
      </w:r>
    </w:p>
    <w:p w14:paraId="05CBF464" w14:textId="77777777" w:rsidR="00D21C31" w:rsidRPr="00D21C31" w:rsidRDefault="00D21C31" w:rsidP="00514824">
      <w:pPr>
        <w:widowControl w:val="0"/>
        <w:numPr>
          <w:ilvl w:val="1"/>
          <w:numId w:val="13"/>
        </w:numPr>
        <w:shd w:val="clear" w:color="auto" w:fill="FFFFFF"/>
        <w:spacing w:after="0" w:line="240" w:lineRule="auto"/>
        <w:ind w:left="0" w:right="-1"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pacing w:val="2"/>
          <w:sz w:val="20"/>
          <w:szCs w:val="20"/>
          <w:lang w:eastAsia="ru-RU"/>
        </w:rPr>
        <w:t>При техническом обслуживании ИПУ, в сроки, указанные в п.5.1., 5.2., 5.3.1. производятся следующие виды работ:</w:t>
      </w:r>
    </w:p>
    <w:p w14:paraId="7C6B63D6" w14:textId="77777777" w:rsidR="00D21C31" w:rsidRPr="00D21C31" w:rsidRDefault="00D21C31" w:rsidP="00514824">
      <w:pPr>
        <w:widowControl w:val="0"/>
        <w:numPr>
          <w:ilvl w:val="0"/>
          <w:numId w:val="16"/>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pacing w:val="2"/>
          <w:sz w:val="20"/>
          <w:szCs w:val="20"/>
          <w:lang w:eastAsia="ru-RU"/>
        </w:rPr>
        <w:t>визуальный осмотр с целью выявления неисправностей и нарушений в работе прибора;</w:t>
      </w:r>
    </w:p>
    <w:p w14:paraId="3EE1FBD5" w14:textId="77777777" w:rsidR="00D21C31" w:rsidRPr="00D21C31" w:rsidRDefault="00D21C31" w:rsidP="00514824">
      <w:pPr>
        <w:widowControl w:val="0"/>
        <w:numPr>
          <w:ilvl w:val="0"/>
          <w:numId w:val="16"/>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pacing w:val="1"/>
          <w:sz w:val="20"/>
          <w:szCs w:val="20"/>
          <w:lang w:eastAsia="ru-RU"/>
        </w:rPr>
        <w:t>проверка наличия и целостности пломб, очистка прибора от пыли;</w:t>
      </w:r>
    </w:p>
    <w:p w14:paraId="7E86F437" w14:textId="77777777" w:rsidR="00D21C31" w:rsidRPr="00D21C31" w:rsidRDefault="00D21C31" w:rsidP="00514824">
      <w:pPr>
        <w:widowControl w:val="0"/>
        <w:numPr>
          <w:ilvl w:val="0"/>
          <w:numId w:val="16"/>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pacing w:val="2"/>
          <w:sz w:val="20"/>
          <w:szCs w:val="20"/>
          <w:lang w:eastAsia="ru-RU"/>
        </w:rPr>
        <w:t>проверка работы счётного механизма прибора;</w:t>
      </w:r>
    </w:p>
    <w:p w14:paraId="1A53DA05" w14:textId="77777777" w:rsidR="00D21C31" w:rsidRPr="00D21C31" w:rsidRDefault="00D21C31" w:rsidP="00514824">
      <w:pPr>
        <w:widowControl w:val="0"/>
        <w:numPr>
          <w:ilvl w:val="0"/>
          <w:numId w:val="16"/>
        </w:numPr>
        <w:shd w:val="clear" w:color="auto" w:fill="FFFFFF"/>
        <w:spacing w:after="0" w:line="240" w:lineRule="auto"/>
        <w:ind w:left="0" w:firstLine="284"/>
        <w:contextualSpacing/>
        <w:jc w:val="both"/>
        <w:rPr>
          <w:rFonts w:ascii="Times New Roman" w:eastAsia="Times New Roman" w:hAnsi="Times New Roman" w:cs="Times New Roman"/>
          <w:spacing w:val="1"/>
          <w:sz w:val="20"/>
          <w:szCs w:val="20"/>
          <w:lang w:eastAsia="ru-RU"/>
        </w:rPr>
      </w:pPr>
      <w:r w:rsidRPr="00D21C31">
        <w:rPr>
          <w:rFonts w:ascii="Times New Roman" w:eastAsia="Times New Roman" w:hAnsi="Times New Roman" w:cs="Times New Roman"/>
          <w:spacing w:val="1"/>
          <w:sz w:val="20"/>
          <w:szCs w:val="20"/>
          <w:lang w:eastAsia="ru-RU"/>
        </w:rPr>
        <w:t>контрольное снятие и запись показаний прибора;</w:t>
      </w:r>
    </w:p>
    <w:p w14:paraId="1DDFA4FF" w14:textId="77777777" w:rsidR="00D21C31" w:rsidRPr="00D21C31" w:rsidRDefault="00D21C31" w:rsidP="00514824">
      <w:pPr>
        <w:widowControl w:val="0"/>
        <w:numPr>
          <w:ilvl w:val="0"/>
          <w:numId w:val="16"/>
        </w:numPr>
        <w:shd w:val="clear" w:color="auto" w:fill="FFFFFF"/>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pacing w:val="1"/>
          <w:sz w:val="20"/>
          <w:szCs w:val="20"/>
          <w:lang w:eastAsia="ru-RU"/>
        </w:rPr>
        <w:t>в случае выхода из строя -</w:t>
      </w:r>
      <w:r w:rsidRPr="00D21C31">
        <w:rPr>
          <w:rFonts w:ascii="Times New Roman" w:eastAsia="Times New Roman" w:hAnsi="Times New Roman" w:cs="Times New Roman"/>
          <w:color w:val="000000"/>
          <w:sz w:val="20"/>
          <w:szCs w:val="20"/>
          <w:lang w:eastAsia="ru-RU"/>
        </w:rPr>
        <w:t xml:space="preserve"> </w:t>
      </w:r>
      <w:r w:rsidRPr="00D21C31">
        <w:rPr>
          <w:rFonts w:ascii="Times New Roman" w:eastAsia="Times New Roman" w:hAnsi="Times New Roman" w:cs="Times New Roman"/>
          <w:spacing w:val="1"/>
          <w:sz w:val="20"/>
          <w:szCs w:val="20"/>
          <w:lang w:eastAsia="ru-RU"/>
        </w:rPr>
        <w:t>замена его составных частей, в том числе элементов питания, либо замена самого прибора.</w:t>
      </w:r>
    </w:p>
    <w:p w14:paraId="27C98070" w14:textId="77777777" w:rsidR="00D21C31" w:rsidRPr="00D21C31" w:rsidRDefault="00D21C31" w:rsidP="00514824">
      <w:pPr>
        <w:widowControl w:val="0"/>
        <w:numPr>
          <w:ilvl w:val="1"/>
          <w:numId w:val="13"/>
        </w:numPr>
        <w:autoSpaceDE w:val="0"/>
        <w:autoSpaceDN w:val="0"/>
        <w:adjustRightInd w:val="0"/>
        <w:spacing w:after="0" w:line="240" w:lineRule="auto"/>
        <w:ind w:left="0" w:firstLine="284"/>
        <w:contextualSpacing/>
        <w:jc w:val="both"/>
        <w:rPr>
          <w:rFonts w:ascii="Times New Roman" w:eastAsia="Times New Roman" w:hAnsi="Times New Roman" w:cs="Times New Roman"/>
          <w:sz w:val="20"/>
          <w:szCs w:val="20"/>
          <w:lang w:eastAsia="ru-RU"/>
        </w:rPr>
      </w:pPr>
      <w:r w:rsidRPr="00D21C31">
        <w:rPr>
          <w:rFonts w:ascii="Times New Roman" w:eastAsia="Times New Roman" w:hAnsi="Times New Roman" w:cs="Times New Roman"/>
          <w:sz w:val="20"/>
          <w:szCs w:val="20"/>
          <w:lang w:eastAsia="ru-RU"/>
        </w:rPr>
        <w:t>Стоимость услуг по техническому обслуживанию индивидуальных, общих (квартирных) или комнатных приборов учета и распределителей (осмотр, поверка в сроки, установленные технической документацией, проверка технического состояния, ремонт, замена его составных частей, в том числе элементов питания, либо замена самого прибора) определяется в порядке, определенном гражданским и жилищным законодательством Российской Федерации.</w:t>
      </w:r>
    </w:p>
    <w:p w14:paraId="78510C32" w14:textId="2F9D57B9" w:rsidR="00D21C31" w:rsidRPr="00D21C31" w:rsidRDefault="00D21C31" w:rsidP="00514824">
      <w:pPr>
        <w:widowControl w:val="0"/>
        <w:numPr>
          <w:ilvl w:val="1"/>
          <w:numId w:val="13"/>
        </w:numPr>
        <w:tabs>
          <w:tab w:val="left" w:pos="709"/>
        </w:tabs>
        <w:spacing w:after="0" w:line="240" w:lineRule="auto"/>
        <w:ind w:left="0" w:right="-38" w:firstLine="284"/>
        <w:contextualSpacing/>
        <w:jc w:val="both"/>
        <w:rPr>
          <w:rFonts w:ascii="Times New Roman" w:eastAsia="Times New Roman" w:hAnsi="Times New Roman" w:cs="Times New Roman"/>
          <w:sz w:val="20"/>
          <w:szCs w:val="20"/>
        </w:rPr>
      </w:pPr>
      <w:r w:rsidRPr="00D21C31">
        <w:rPr>
          <w:rFonts w:ascii="Times New Roman" w:eastAsia="Times New Roman" w:hAnsi="Times New Roman" w:cs="Times New Roman"/>
          <w:color w:val="000000"/>
          <w:sz w:val="20"/>
          <w:szCs w:val="20"/>
          <w:lang w:eastAsia="ru-RU"/>
        </w:rPr>
        <w:t>По окончании работ, указанных в п. 5. – 5.4. настоящего раздела произвести в</w:t>
      </w:r>
      <w:r w:rsidRPr="00D21C31">
        <w:rPr>
          <w:rFonts w:ascii="Times New Roman" w:eastAsia="Times New Roman" w:hAnsi="Times New Roman" w:cs="Times New Roman"/>
          <w:sz w:val="20"/>
          <w:szCs w:val="20"/>
        </w:rPr>
        <w:t>вод в эксплуатацию прибора учета в порядке, предусмотренном пунктами 81 - 81(6), 81(8),</w:t>
      </w:r>
      <w:r w:rsidRPr="00D21C31">
        <w:rPr>
          <w:rFonts w:ascii="Times New Roman" w:eastAsia="Times New Roman" w:hAnsi="Times New Roman" w:cs="Times New Roman"/>
          <w:color w:val="000000"/>
          <w:sz w:val="20"/>
          <w:szCs w:val="20"/>
          <w:lang w:eastAsia="ru-RU"/>
        </w:rPr>
        <w:t xml:space="preserve"> </w:t>
      </w:r>
      <w:r w:rsidRPr="00D21C31">
        <w:rPr>
          <w:rFonts w:ascii="Times New Roman" w:eastAsia="Times New Roman" w:hAnsi="Times New Roman" w:cs="Times New Roman"/>
          <w:sz w:val="20"/>
          <w:szCs w:val="20"/>
        </w:rPr>
        <w:t>81(9) Правил предоставления коммунальных услуг с самостоятельным оформлением и подписанием акта ввода прибора учета в эксплуатацию.</w:t>
      </w:r>
      <w:r w:rsidRPr="00D21C31">
        <w:rPr>
          <w:rFonts w:ascii="Times New Roman" w:eastAsia="Times New Roman" w:hAnsi="Times New Roman" w:cs="Times New Roman"/>
          <w:color w:val="000000"/>
          <w:sz w:val="20"/>
          <w:szCs w:val="20"/>
          <w:lang w:eastAsia="ru-RU"/>
        </w:rPr>
        <w:t xml:space="preserve"> На основании Приложения №</w:t>
      </w:r>
      <w:r>
        <w:rPr>
          <w:rFonts w:ascii="Times New Roman" w:eastAsia="Times New Roman" w:hAnsi="Times New Roman" w:cs="Times New Roman"/>
          <w:color w:val="000000"/>
          <w:sz w:val="20"/>
          <w:szCs w:val="20"/>
          <w:lang w:eastAsia="ru-RU"/>
        </w:rPr>
        <w:t xml:space="preserve"> 1</w:t>
      </w:r>
      <w:r w:rsidRPr="00D21C31">
        <w:rPr>
          <w:rFonts w:ascii="Times New Roman" w:eastAsia="Times New Roman" w:hAnsi="Times New Roman" w:cs="Times New Roman"/>
          <w:color w:val="000000"/>
          <w:sz w:val="20"/>
          <w:szCs w:val="20"/>
          <w:lang w:eastAsia="ru-RU"/>
        </w:rPr>
        <w:t xml:space="preserve"> «Акт по разграничению балансовой принадлежности Собственника и Управляющей организации</w:t>
      </w:r>
      <w:r w:rsidR="004C1649">
        <w:rPr>
          <w:rFonts w:ascii="Times New Roman" w:eastAsia="Times New Roman" w:hAnsi="Times New Roman" w:cs="Times New Roman"/>
          <w:color w:val="000000"/>
          <w:sz w:val="20"/>
          <w:szCs w:val="20"/>
          <w:lang w:eastAsia="ru-RU"/>
        </w:rPr>
        <w:t xml:space="preserve">, </w:t>
      </w:r>
      <w:r w:rsidR="004C1649" w:rsidRPr="004C1649">
        <w:rPr>
          <w:rFonts w:ascii="Times New Roman" w:eastAsia="Times New Roman" w:hAnsi="Times New Roman" w:cs="Times New Roman"/>
          <w:color w:val="000000"/>
          <w:sz w:val="20"/>
          <w:szCs w:val="20"/>
          <w:lang w:eastAsia="ru-RU"/>
        </w:rPr>
        <w:t>разграничению ответственности за эксплуатацию инженерных сетей, устройств и оборудования</w:t>
      </w:r>
      <w:r w:rsidRPr="00D21C31">
        <w:rPr>
          <w:rFonts w:ascii="Times New Roman" w:eastAsia="Times New Roman" w:hAnsi="Times New Roman" w:cs="Times New Roman"/>
          <w:color w:val="000000"/>
          <w:sz w:val="20"/>
          <w:szCs w:val="20"/>
          <w:lang w:eastAsia="ru-RU"/>
        </w:rPr>
        <w:t xml:space="preserve">» настоящего договора </w:t>
      </w:r>
      <w:r w:rsidRPr="00D21C31">
        <w:rPr>
          <w:rFonts w:ascii="Times New Roman" w:eastAsia="Times New Roman" w:hAnsi="Times New Roman" w:cs="Times New Roman"/>
          <w:sz w:val="20"/>
          <w:szCs w:val="20"/>
        </w:rPr>
        <w:t xml:space="preserve">Акт ввода прибора учета в эксплуатацию подписывается представителями Управляющей организации, принимавшими участие в процедуре ввода прибора учета в эксплуатацию. </w:t>
      </w:r>
    </w:p>
    <w:p w14:paraId="584DCD41" w14:textId="77777777" w:rsidR="00D21C31" w:rsidRPr="00D21C31" w:rsidRDefault="00D21C31" w:rsidP="00514824">
      <w:pPr>
        <w:widowControl w:val="0"/>
        <w:numPr>
          <w:ilvl w:val="1"/>
          <w:numId w:val="13"/>
        </w:numPr>
        <w:spacing w:after="0" w:line="240" w:lineRule="auto"/>
        <w:ind w:left="0" w:firstLine="284"/>
        <w:contextualSpacing/>
        <w:jc w:val="both"/>
        <w:rPr>
          <w:rFonts w:ascii="Verdana" w:eastAsia="Times New Roman" w:hAnsi="Verdana" w:cs="Times New Roman"/>
          <w:sz w:val="20"/>
          <w:szCs w:val="20"/>
          <w:lang w:eastAsia="ru-RU"/>
        </w:rPr>
      </w:pPr>
      <w:r w:rsidRPr="00D21C31">
        <w:rPr>
          <w:rFonts w:ascii="Times New Roman" w:eastAsia="Times New Roman" w:hAnsi="Times New Roman" w:cs="Times New Roman"/>
          <w:sz w:val="20"/>
          <w:szCs w:val="20"/>
        </w:rPr>
        <w:t>После у</w:t>
      </w:r>
      <w:r w:rsidRPr="00D21C31">
        <w:rPr>
          <w:rFonts w:ascii="Times New Roman" w:eastAsia="Times New Roman" w:hAnsi="Times New Roman" w:cs="Times New Roman"/>
          <w:sz w:val="20"/>
          <w:szCs w:val="20"/>
          <w:lang w:eastAsia="ru-RU"/>
        </w:rPr>
        <w:t>становки контрольных пломб на приборе учета и оформления, подписания Акта ввода прибора учета в эксплуатацию соответствующая</w:t>
      </w:r>
      <w:r w:rsidR="009636A3">
        <w:rPr>
          <w:rFonts w:ascii="Times New Roman" w:eastAsia="Times New Roman" w:hAnsi="Times New Roman" w:cs="Times New Roman"/>
          <w:sz w:val="20"/>
          <w:szCs w:val="20"/>
          <w:lang w:eastAsia="ru-RU"/>
        </w:rPr>
        <w:t xml:space="preserve"> информация</w:t>
      </w:r>
      <w:r w:rsidRPr="00D21C31">
        <w:rPr>
          <w:rFonts w:ascii="Times New Roman" w:eastAsia="Times New Roman" w:hAnsi="Times New Roman" w:cs="Times New Roman"/>
          <w:sz w:val="20"/>
          <w:szCs w:val="20"/>
          <w:lang w:eastAsia="ru-RU"/>
        </w:rPr>
        <w:t xml:space="preserve"> отображается в ЛК.</w:t>
      </w:r>
    </w:p>
    <w:p w14:paraId="3BC81074" w14:textId="77777777" w:rsidR="00FB0ADA" w:rsidRDefault="00FB0ADA" w:rsidP="00CF329F">
      <w:pPr>
        <w:spacing w:after="0" w:line="240" w:lineRule="auto"/>
        <w:contextualSpacing/>
        <w:jc w:val="center"/>
        <w:rPr>
          <w:rFonts w:ascii="Times New Roman" w:hAnsi="Times New Roman" w:cs="Times New Roman"/>
          <w:b/>
          <w:sz w:val="20"/>
          <w:szCs w:val="20"/>
        </w:rPr>
      </w:pPr>
    </w:p>
    <w:p w14:paraId="052C03D1" w14:textId="77777777" w:rsidR="00CF329F" w:rsidRPr="00CF329F" w:rsidRDefault="00CF329F" w:rsidP="00CF329F">
      <w:pPr>
        <w:spacing w:after="0" w:line="240" w:lineRule="auto"/>
        <w:contextualSpacing/>
        <w:jc w:val="center"/>
        <w:rPr>
          <w:rFonts w:ascii="Times New Roman" w:hAnsi="Times New Roman" w:cs="Times New Roman"/>
          <w:b/>
          <w:sz w:val="20"/>
          <w:szCs w:val="20"/>
        </w:rPr>
      </w:pPr>
      <w:r w:rsidRPr="00CF329F">
        <w:rPr>
          <w:rFonts w:ascii="Times New Roman" w:hAnsi="Times New Roman" w:cs="Times New Roman"/>
          <w:b/>
          <w:sz w:val="20"/>
          <w:szCs w:val="20"/>
        </w:rPr>
        <w:t>Перечень дополнительных услуг и условия их предоставления управляющей организацией</w:t>
      </w:r>
    </w:p>
    <w:p w14:paraId="049B1BF5" w14:textId="026532C9" w:rsidR="00CF329F" w:rsidRPr="00EF1D50" w:rsidRDefault="00CF329F" w:rsidP="00514824">
      <w:pPr>
        <w:pStyle w:val="a9"/>
        <w:numPr>
          <w:ilvl w:val="0"/>
          <w:numId w:val="17"/>
        </w:numPr>
        <w:spacing w:after="0" w:line="240" w:lineRule="auto"/>
        <w:ind w:left="0" w:firstLine="284"/>
        <w:jc w:val="both"/>
        <w:rPr>
          <w:rFonts w:ascii="Times New Roman" w:hAnsi="Times New Roman" w:cs="Times New Roman"/>
          <w:sz w:val="20"/>
          <w:szCs w:val="20"/>
        </w:rPr>
      </w:pPr>
      <w:r w:rsidRPr="00CF329F">
        <w:rPr>
          <w:rFonts w:ascii="Times New Roman" w:hAnsi="Times New Roman" w:cs="Times New Roman"/>
          <w:sz w:val="20"/>
          <w:szCs w:val="20"/>
        </w:rPr>
        <w:t xml:space="preserve">Видеонаблюдение осуществляется в </w:t>
      </w:r>
      <w:r w:rsidRPr="00EF1D50">
        <w:rPr>
          <w:rFonts w:ascii="Times New Roman" w:hAnsi="Times New Roman" w:cs="Times New Roman"/>
          <w:sz w:val="20"/>
          <w:szCs w:val="20"/>
        </w:rPr>
        <w:t>многоквартирном доме круглосуточно с установкой видеокамер по периметру многоквартирного дома</w:t>
      </w:r>
      <w:r w:rsidR="004E23AB" w:rsidRPr="00EF1D50">
        <w:rPr>
          <w:rFonts w:ascii="Times New Roman" w:hAnsi="Times New Roman" w:cs="Times New Roman"/>
          <w:sz w:val="20"/>
          <w:szCs w:val="20"/>
        </w:rPr>
        <w:t xml:space="preserve"> и в Автостоянке</w:t>
      </w:r>
      <w:r w:rsidRPr="00EF1D50">
        <w:rPr>
          <w:rFonts w:ascii="Times New Roman" w:hAnsi="Times New Roman" w:cs="Times New Roman"/>
          <w:sz w:val="20"/>
          <w:szCs w:val="20"/>
        </w:rPr>
        <w:t xml:space="preserve"> в количестве </w:t>
      </w:r>
      <w:r w:rsidR="003A0745">
        <w:rPr>
          <w:rFonts w:ascii="Times New Roman" w:hAnsi="Times New Roman" w:cs="Times New Roman"/>
          <w:sz w:val="20"/>
          <w:szCs w:val="20"/>
        </w:rPr>
        <w:t>29</w:t>
      </w:r>
      <w:bookmarkStart w:id="19" w:name="_GoBack"/>
      <w:bookmarkEnd w:id="19"/>
      <w:r w:rsidRPr="00EF1D50">
        <w:rPr>
          <w:rFonts w:ascii="Times New Roman" w:hAnsi="Times New Roman" w:cs="Times New Roman"/>
          <w:sz w:val="20"/>
          <w:szCs w:val="20"/>
        </w:rPr>
        <w:t xml:space="preserve"> шт., в том числе в лифтах, входных группах подъездов и на </w:t>
      </w:r>
      <w:r w:rsidR="00F97211" w:rsidRPr="00EF1D50">
        <w:rPr>
          <w:rFonts w:ascii="Times New Roman" w:hAnsi="Times New Roman" w:cs="Times New Roman"/>
          <w:sz w:val="20"/>
          <w:szCs w:val="20"/>
        </w:rPr>
        <w:t>первом</w:t>
      </w:r>
      <w:r w:rsidRPr="00EF1D50">
        <w:rPr>
          <w:rFonts w:ascii="Times New Roman" w:hAnsi="Times New Roman" w:cs="Times New Roman"/>
          <w:sz w:val="20"/>
          <w:szCs w:val="20"/>
        </w:rPr>
        <w:t xml:space="preserve"> этаже. Пользование и предоставление доступа к системе видеонаблюдения осуществляется с предоставлением собственнику доступа к просмотру камер в режиме on-line, а также видеоархиву, сохраняющему записи с камер видеонаблюдения </w:t>
      </w:r>
      <w:r w:rsidR="00844F01" w:rsidRPr="00EF1D50">
        <w:rPr>
          <w:rFonts w:ascii="Times New Roman" w:hAnsi="Times New Roman" w:cs="Times New Roman"/>
          <w:sz w:val="20"/>
          <w:szCs w:val="20"/>
        </w:rPr>
        <w:t>5</w:t>
      </w:r>
      <w:r w:rsidRPr="00EF1D50">
        <w:rPr>
          <w:rFonts w:ascii="Times New Roman" w:hAnsi="Times New Roman" w:cs="Times New Roman"/>
          <w:sz w:val="20"/>
          <w:szCs w:val="20"/>
        </w:rPr>
        <w:t xml:space="preserve"> календарных дней.</w:t>
      </w:r>
    </w:p>
    <w:p w14:paraId="4D8C2DDE" w14:textId="77777777" w:rsidR="00192EA9" w:rsidRPr="00EF1D50" w:rsidRDefault="00CF329F" w:rsidP="00514824">
      <w:pPr>
        <w:pStyle w:val="a9"/>
        <w:numPr>
          <w:ilvl w:val="0"/>
          <w:numId w:val="17"/>
        </w:numPr>
        <w:spacing w:after="0" w:line="240" w:lineRule="auto"/>
        <w:ind w:left="0" w:firstLine="284"/>
        <w:jc w:val="both"/>
        <w:rPr>
          <w:rFonts w:ascii="Times New Roman" w:hAnsi="Times New Roman" w:cs="Times New Roman"/>
          <w:sz w:val="20"/>
          <w:szCs w:val="20"/>
        </w:rPr>
      </w:pPr>
      <w:r w:rsidRPr="00EF1D50">
        <w:rPr>
          <w:rFonts w:ascii="Times New Roman" w:hAnsi="Times New Roman" w:cs="Times New Roman"/>
          <w:sz w:val="20"/>
          <w:szCs w:val="20"/>
        </w:rPr>
        <w:t>Охрана осуществляется на территории многоквартирного дома на условиях Приложения №6 и №7 к настоящему договору.</w:t>
      </w:r>
    </w:p>
    <w:p w14:paraId="15C86967" w14:textId="4120C6FB" w:rsidR="00400C0C" w:rsidRDefault="00BE75BB" w:rsidP="00514824">
      <w:pPr>
        <w:pStyle w:val="a9"/>
        <w:numPr>
          <w:ilvl w:val="0"/>
          <w:numId w:val="17"/>
        </w:numPr>
        <w:spacing w:after="0" w:line="240" w:lineRule="auto"/>
        <w:ind w:left="0" w:firstLine="284"/>
        <w:jc w:val="both"/>
        <w:rPr>
          <w:rFonts w:ascii="Times New Roman" w:hAnsi="Times New Roman" w:cs="Times New Roman"/>
          <w:sz w:val="20"/>
          <w:szCs w:val="20"/>
        </w:rPr>
      </w:pPr>
      <w:r w:rsidRPr="00EF1D50">
        <w:rPr>
          <w:rFonts w:ascii="Times New Roman" w:hAnsi="Times New Roman" w:cs="Times New Roman"/>
          <w:sz w:val="20"/>
          <w:szCs w:val="20"/>
        </w:rPr>
        <w:t>Механизированная уборка придомовой территории и в</w:t>
      </w:r>
      <w:r w:rsidR="00400C0C" w:rsidRPr="00EF1D50">
        <w:rPr>
          <w:rFonts w:ascii="Times New Roman" w:hAnsi="Times New Roman" w:cs="Times New Roman"/>
          <w:sz w:val="20"/>
          <w:szCs w:val="20"/>
        </w:rPr>
        <w:t>ывоз снега</w:t>
      </w:r>
      <w:r w:rsidR="00192EA9" w:rsidRPr="00EF1D50">
        <w:rPr>
          <w:rFonts w:ascii="Times New Roman" w:hAnsi="Times New Roman" w:cs="Times New Roman"/>
          <w:sz w:val="20"/>
          <w:szCs w:val="20"/>
        </w:rPr>
        <w:t xml:space="preserve"> осуществляются по мере необходимости</w:t>
      </w:r>
      <w:r w:rsidR="00192EA9" w:rsidRPr="00592AE9">
        <w:rPr>
          <w:rFonts w:ascii="Times New Roman" w:hAnsi="Times New Roman" w:cs="Times New Roman"/>
          <w:sz w:val="20"/>
          <w:szCs w:val="20"/>
        </w:rPr>
        <w:t>.</w:t>
      </w:r>
      <w:r w:rsidR="00192EA9" w:rsidRPr="00192EA9">
        <w:rPr>
          <w:rFonts w:ascii="Times New Roman" w:eastAsiaTheme="minorEastAsia" w:hAnsi="Times New Roman" w:cs="Times New Roman"/>
          <w:color w:val="000000"/>
        </w:rPr>
        <w:t xml:space="preserve"> </w:t>
      </w:r>
      <w:r w:rsidR="00192EA9" w:rsidRPr="00192EA9">
        <w:rPr>
          <w:rFonts w:ascii="Times New Roman" w:eastAsiaTheme="minorEastAsia" w:hAnsi="Times New Roman" w:cs="Times New Roman"/>
          <w:color w:val="000000"/>
          <w:sz w:val="20"/>
        </w:rPr>
        <w:t>Оплата</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по</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вывозу</w:t>
      </w:r>
      <w:r w:rsidR="00192EA9" w:rsidRPr="00192EA9">
        <w:rPr>
          <w:rFonts w:ascii="Times New Roman" w:eastAsiaTheme="minorEastAsia"/>
          <w:color w:val="000000"/>
          <w:spacing w:val="5"/>
          <w:sz w:val="20"/>
        </w:rPr>
        <w:t xml:space="preserve"> </w:t>
      </w:r>
      <w:r w:rsidR="00192EA9" w:rsidRPr="00192EA9">
        <w:rPr>
          <w:rFonts w:ascii="Times New Roman" w:eastAsiaTheme="minorEastAsia" w:hAnsi="Times New Roman" w:cs="Times New Roman"/>
          <w:color w:val="000000"/>
          <w:sz w:val="20"/>
        </w:rPr>
        <w:t>снега</w:t>
      </w:r>
      <w:r w:rsidR="00192EA9" w:rsidRPr="00192EA9">
        <w:rPr>
          <w:rFonts w:ascii="Times New Roman" w:eastAsiaTheme="minorEastAsia"/>
          <w:color w:val="000000"/>
          <w:spacing w:val="8"/>
          <w:sz w:val="20"/>
        </w:rPr>
        <w:t xml:space="preserve"> </w:t>
      </w:r>
      <w:r w:rsidR="006C44E5">
        <w:rPr>
          <w:rFonts w:ascii="Times New Roman" w:eastAsiaTheme="minorEastAsia" w:hAnsi="Times New Roman" w:cs="Times New Roman"/>
          <w:color w:val="000000"/>
          <w:sz w:val="20"/>
        </w:rPr>
        <w:t>производит</w:t>
      </w:r>
      <w:r w:rsidR="00192EA9" w:rsidRPr="00192EA9">
        <w:rPr>
          <w:rFonts w:ascii="Times New Roman" w:eastAsiaTheme="minorEastAsia" w:hAnsi="Times New Roman" w:cs="Times New Roman"/>
          <w:color w:val="000000"/>
          <w:sz w:val="20"/>
        </w:rPr>
        <w:t>ся</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в</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соответствии</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с</w:t>
      </w:r>
      <w:r w:rsidR="00192EA9" w:rsidRPr="00192EA9">
        <w:rPr>
          <w:rFonts w:ascii="Times New Roman" w:eastAsiaTheme="minorEastAsia"/>
          <w:color w:val="000000"/>
          <w:spacing w:val="8"/>
          <w:sz w:val="20"/>
        </w:rPr>
        <w:t xml:space="preserve"> </w:t>
      </w:r>
      <w:r w:rsidR="00192EA9" w:rsidRPr="00192EA9">
        <w:rPr>
          <w:rFonts w:ascii="Times New Roman" w:eastAsiaTheme="minorEastAsia" w:hAnsi="Times New Roman" w:cs="Times New Roman"/>
          <w:color w:val="000000"/>
          <w:sz w:val="20"/>
        </w:rPr>
        <w:t>решением</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общего</w:t>
      </w:r>
      <w:r w:rsidR="00192EA9" w:rsidRPr="00192EA9">
        <w:rPr>
          <w:rFonts w:ascii="Times New Roman" w:eastAsiaTheme="minorEastAsia"/>
          <w:color w:val="000000"/>
          <w:spacing w:val="5"/>
          <w:sz w:val="20"/>
        </w:rPr>
        <w:t xml:space="preserve"> </w:t>
      </w:r>
      <w:r w:rsidR="00192EA9" w:rsidRPr="00192EA9">
        <w:rPr>
          <w:rFonts w:ascii="Times New Roman" w:eastAsiaTheme="minorEastAsia" w:hAnsi="Times New Roman" w:cs="Times New Roman"/>
          <w:color w:val="000000"/>
          <w:sz w:val="20"/>
        </w:rPr>
        <w:t>собрания</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собственников</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помещений</w:t>
      </w:r>
      <w:r w:rsidR="00192EA9" w:rsidRPr="00192EA9">
        <w:rPr>
          <w:rFonts w:ascii="Times New Roman" w:eastAsiaTheme="minorEastAsia"/>
          <w:color w:val="000000"/>
          <w:spacing w:val="7"/>
          <w:sz w:val="20"/>
        </w:rPr>
        <w:t xml:space="preserve"> </w:t>
      </w:r>
      <w:r w:rsidR="00192EA9" w:rsidRPr="00192EA9">
        <w:rPr>
          <w:rFonts w:ascii="Times New Roman" w:eastAsiaTheme="minorEastAsia" w:hAnsi="Times New Roman" w:cs="Times New Roman"/>
          <w:color w:val="000000"/>
          <w:sz w:val="20"/>
        </w:rPr>
        <w:t>в</w:t>
      </w:r>
      <w:r w:rsidR="006C44E5">
        <w:rPr>
          <w:rFonts w:ascii="Times New Roman" w:eastAsiaTheme="minorEastAsia" w:hAnsi="Times New Roman" w:cs="Times New Roman"/>
          <w:color w:val="000000"/>
          <w:sz w:val="20"/>
        </w:rPr>
        <w:t xml:space="preserve"> </w:t>
      </w:r>
      <w:r w:rsidR="00192EA9" w:rsidRPr="006C44E5">
        <w:rPr>
          <w:rFonts w:ascii="Times New Roman" w:eastAsiaTheme="minorEastAsia" w:hAnsi="Times New Roman" w:cs="Times New Roman"/>
          <w:color w:val="000000"/>
          <w:sz w:val="20"/>
        </w:rPr>
        <w:t>многоквартирном</w:t>
      </w:r>
      <w:r w:rsidR="00192EA9" w:rsidRPr="006C44E5">
        <w:rPr>
          <w:rFonts w:ascii="Times New Roman" w:eastAsiaTheme="minorEastAsia"/>
          <w:color w:val="000000"/>
          <w:spacing w:val="-2"/>
          <w:sz w:val="20"/>
        </w:rPr>
        <w:t xml:space="preserve"> </w:t>
      </w:r>
      <w:r w:rsidR="00192EA9" w:rsidRPr="006C44E5">
        <w:rPr>
          <w:rFonts w:ascii="Times New Roman" w:eastAsiaTheme="minorEastAsia" w:hAnsi="Times New Roman" w:cs="Times New Roman"/>
          <w:color w:val="000000"/>
          <w:sz w:val="20"/>
        </w:rPr>
        <w:t>доме.</w:t>
      </w:r>
      <w:r w:rsidR="00192EA9" w:rsidRPr="006C44E5">
        <w:rPr>
          <w:rFonts w:ascii="Times New Roman" w:hAnsi="Times New Roman" w:cs="Times New Roman"/>
          <w:sz w:val="20"/>
          <w:szCs w:val="20"/>
          <w:highlight w:val="yellow"/>
        </w:rPr>
        <w:t xml:space="preserve"> </w:t>
      </w:r>
    </w:p>
    <w:p w14:paraId="217E7595" w14:textId="5F5B676B" w:rsidR="001D3294" w:rsidRDefault="001D3294" w:rsidP="00514824">
      <w:pPr>
        <w:pStyle w:val="a9"/>
        <w:numPr>
          <w:ilvl w:val="0"/>
          <w:numId w:val="17"/>
        </w:numPr>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Комплексный уход за зелеными насаждениями включает в себя обрезку, подкормку, прополку, обработку от вредителей, </w:t>
      </w:r>
      <w:r w:rsidR="009027E2">
        <w:rPr>
          <w:rFonts w:ascii="Times New Roman" w:hAnsi="Times New Roman" w:cs="Times New Roman"/>
          <w:sz w:val="20"/>
          <w:szCs w:val="20"/>
        </w:rPr>
        <w:t>подготовку к зимнему периоду, рыхление.</w:t>
      </w:r>
    </w:p>
    <w:p w14:paraId="7901C185" w14:textId="17CB70CA" w:rsidR="002410D8" w:rsidRPr="00ED623B" w:rsidRDefault="002410D8" w:rsidP="009027E2">
      <w:pPr>
        <w:pStyle w:val="a9"/>
        <w:numPr>
          <w:ilvl w:val="0"/>
          <w:numId w:val="17"/>
        </w:numPr>
        <w:spacing w:after="0" w:line="240" w:lineRule="auto"/>
        <w:ind w:left="0" w:firstLine="284"/>
        <w:jc w:val="both"/>
        <w:rPr>
          <w:rFonts w:ascii="Times New Roman" w:hAnsi="Times New Roman" w:cs="Times New Roman"/>
          <w:sz w:val="20"/>
          <w:szCs w:val="20"/>
          <w:highlight w:val="yellow"/>
        </w:rPr>
      </w:pPr>
      <w:r>
        <w:rPr>
          <w:rFonts w:ascii="Times New Roman" w:hAnsi="Times New Roman" w:cs="Times New Roman"/>
          <w:sz w:val="20"/>
          <w:szCs w:val="20"/>
        </w:rPr>
        <w:t>А</w:t>
      </w:r>
      <w:r w:rsidRPr="00ED623B">
        <w:rPr>
          <w:rFonts w:ascii="Times New Roman" w:hAnsi="Times New Roman" w:cs="Times New Roman"/>
          <w:sz w:val="20"/>
          <w:szCs w:val="20"/>
          <w:highlight w:val="yellow"/>
        </w:rPr>
        <w:t xml:space="preserve">втоматизированная мойка </w:t>
      </w:r>
      <w:r w:rsidR="00ED623B" w:rsidRPr="00ED623B">
        <w:rPr>
          <w:rFonts w:ascii="Times New Roman" w:hAnsi="Times New Roman" w:cs="Times New Roman"/>
          <w:sz w:val="20"/>
          <w:szCs w:val="20"/>
          <w:highlight w:val="yellow"/>
        </w:rPr>
        <w:t>мест общего пользования</w:t>
      </w:r>
      <w:r w:rsidRPr="00ED623B">
        <w:rPr>
          <w:rFonts w:ascii="Times New Roman" w:hAnsi="Times New Roman" w:cs="Times New Roman"/>
          <w:sz w:val="20"/>
          <w:szCs w:val="20"/>
          <w:highlight w:val="yellow"/>
        </w:rPr>
        <w:t xml:space="preserve"> осуществляется а</w:t>
      </w:r>
      <w:r w:rsidR="00784FD2" w:rsidRPr="00ED623B">
        <w:rPr>
          <w:rFonts w:ascii="Times New Roman" w:hAnsi="Times New Roman" w:cs="Times New Roman"/>
          <w:sz w:val="20"/>
          <w:szCs w:val="20"/>
          <w:highlight w:val="yellow"/>
        </w:rPr>
        <w:t>рендованной поломоечной машиной по мере необходимости либо по запросу Совета дома</w:t>
      </w:r>
      <w:r w:rsidR="00ED623B" w:rsidRPr="00ED623B">
        <w:rPr>
          <w:rFonts w:ascii="Times New Roman" w:hAnsi="Times New Roman" w:cs="Times New Roman"/>
          <w:sz w:val="20"/>
          <w:szCs w:val="20"/>
          <w:highlight w:val="yellow"/>
        </w:rPr>
        <w:t xml:space="preserve">. </w:t>
      </w:r>
    </w:p>
    <w:p w14:paraId="4A16BD21" w14:textId="77777777" w:rsidR="00B73655" w:rsidRDefault="00B73655" w:rsidP="006A3C6B">
      <w:pPr>
        <w:spacing w:after="0" w:line="240" w:lineRule="auto"/>
        <w:ind w:firstLine="284"/>
        <w:jc w:val="both"/>
        <w:rPr>
          <w:rFonts w:ascii="Times New Roman" w:hAnsi="Times New Roman" w:cs="Times New Roman"/>
          <w:sz w:val="20"/>
          <w:szCs w:val="20"/>
        </w:rPr>
      </w:pPr>
    </w:p>
    <w:p w14:paraId="0BFEE394" w14:textId="430FA416" w:rsidR="00795498" w:rsidRPr="005F13F0" w:rsidRDefault="00CF329F" w:rsidP="006A3C6B">
      <w:pPr>
        <w:spacing w:after="0" w:line="240" w:lineRule="auto"/>
        <w:ind w:firstLine="284"/>
        <w:jc w:val="both"/>
        <w:rPr>
          <w:rFonts w:ascii="Times New Roman" w:hAnsi="Times New Roman" w:cs="Times New Roman"/>
          <w:sz w:val="20"/>
          <w:szCs w:val="20"/>
        </w:rPr>
      </w:pPr>
      <w:r w:rsidRPr="006A3C6B">
        <w:rPr>
          <w:rFonts w:ascii="Times New Roman" w:hAnsi="Times New Roman" w:cs="Times New Roman"/>
          <w:sz w:val="20"/>
          <w:szCs w:val="20"/>
        </w:rPr>
        <w:t>Дополнительные услуги оказываются в целях обеспечения благоприятных и безопасных условий проживания граждан. Стоимость услуг определяется в порядке, определенном гражданским и жилищным законодательством Российской Федерации.</w:t>
      </w:r>
    </w:p>
    <w:p w14:paraId="4C6D52EC" w14:textId="77777777" w:rsidR="008C5EC2" w:rsidRDefault="008C5EC2">
      <w:pPr>
        <w:rPr>
          <w:rFonts w:ascii="Times New Roman" w:hAnsi="Times New Roman" w:cs="Times New Roman"/>
          <w:sz w:val="20"/>
          <w:szCs w:val="20"/>
        </w:rPr>
      </w:pPr>
      <w:r>
        <w:rPr>
          <w:rFonts w:ascii="Times New Roman" w:hAnsi="Times New Roman" w:cs="Times New Roman"/>
          <w:sz w:val="20"/>
          <w:szCs w:val="20"/>
        </w:rPr>
        <w:br w:type="page"/>
      </w:r>
    </w:p>
    <w:p w14:paraId="1C5FC1AA" w14:textId="77777777" w:rsidR="00790160" w:rsidRPr="00790160" w:rsidRDefault="00790160" w:rsidP="00790160">
      <w:pPr>
        <w:spacing w:after="0" w:line="360" w:lineRule="auto"/>
        <w:jc w:val="center"/>
        <w:rPr>
          <w:rFonts w:ascii="Times New Roman" w:eastAsia="Calibri" w:hAnsi="Times New Roman" w:cs="Times New Roman"/>
          <w:b/>
          <w:sz w:val="20"/>
          <w:szCs w:val="20"/>
        </w:rPr>
      </w:pPr>
      <w:r w:rsidRPr="00790160">
        <w:rPr>
          <w:rFonts w:ascii="Times New Roman" w:eastAsia="Calibri" w:hAnsi="Times New Roman" w:cs="Times New Roman"/>
          <w:b/>
          <w:sz w:val="20"/>
          <w:szCs w:val="20"/>
        </w:rPr>
        <w:lastRenderedPageBreak/>
        <w:t>ПЕРЕЧЕНЬ УСЛУГ И РАБОТ, НЕОБХОДИМЫХ ДЛЯ ОБЕСПЕЧЕНИЯ НАДЛЕЖАЩЕГО СОДЕРЖАНИЯ ОБЩЕГО ИМУЩЕСТВА В МНОГОКВАРТИРНОМ ДОМЕ</w:t>
      </w:r>
    </w:p>
    <w:p w14:paraId="20955DF1" w14:textId="5F091548" w:rsidR="00790160" w:rsidRPr="00790160" w:rsidRDefault="00790160" w:rsidP="00790160">
      <w:pPr>
        <w:spacing w:after="0" w:line="360" w:lineRule="auto"/>
        <w:jc w:val="center"/>
        <w:rPr>
          <w:rFonts w:ascii="Times New Roman" w:eastAsia="Calibri" w:hAnsi="Times New Roman" w:cs="Times New Roman"/>
          <w:b/>
          <w:sz w:val="20"/>
          <w:szCs w:val="20"/>
        </w:rPr>
      </w:pPr>
      <w:r w:rsidRPr="00790160">
        <w:rPr>
          <w:rFonts w:ascii="Times New Roman" w:eastAsia="Calibri" w:hAnsi="Times New Roman" w:cs="Times New Roman"/>
          <w:b/>
          <w:sz w:val="20"/>
          <w:szCs w:val="20"/>
        </w:rPr>
        <w:t xml:space="preserve">г. Уфа, </w:t>
      </w:r>
      <w:r w:rsidR="00134F27" w:rsidRPr="00134F27">
        <w:rPr>
          <w:rFonts w:ascii="Times New Roman" w:eastAsia="Calibri" w:hAnsi="Times New Roman" w:cs="Times New Roman"/>
          <w:b/>
          <w:sz w:val="20"/>
          <w:szCs w:val="20"/>
        </w:rPr>
        <w:t>ул. Гали Ибрагимова, д. 5/3</w:t>
      </w:r>
    </w:p>
    <w:tbl>
      <w:tblPr>
        <w:tblW w:w="10487" w:type="dxa"/>
        <w:tblLayout w:type="fixed"/>
        <w:tblLook w:val="04A0" w:firstRow="1" w:lastRow="0" w:firstColumn="1" w:lastColumn="0" w:noHBand="0" w:noVBand="1"/>
      </w:tblPr>
      <w:tblGrid>
        <w:gridCol w:w="564"/>
        <w:gridCol w:w="3400"/>
        <w:gridCol w:w="2261"/>
        <w:gridCol w:w="2133"/>
        <w:gridCol w:w="2129"/>
      </w:tblGrid>
      <w:tr w:rsidR="00790160" w:rsidRPr="005E1B6A" w14:paraId="5491C460" w14:textId="77777777" w:rsidTr="00107B48">
        <w:trPr>
          <w:trHeight w:val="1245"/>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0767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п/п</w:t>
            </w:r>
          </w:p>
        </w:tc>
        <w:tc>
          <w:tcPr>
            <w:tcW w:w="3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CF61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Наименование работ/услуг</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2E09A1C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Периодичность работ, из числа включенных в Минимальный перечень работ, определенная с учетом требований, установленных законодательством РФ и работ/услуг, определенных индивидуально для МКД исходя из его технической оснащенности/благоустройства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91205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Более частая периодичность оказания услуг и выполнения работ, чем это предусмотрено законодательством РФ при наличии решения общего собрания собственников помещений (Кратность работ и услуг в соответствии с решением общего собрания собственников помещений)</w:t>
            </w:r>
          </w:p>
        </w:tc>
      </w:tr>
      <w:tr w:rsidR="00790160" w:rsidRPr="005E1B6A" w14:paraId="1DC2C4CB" w14:textId="77777777" w:rsidTr="00107B48">
        <w:trPr>
          <w:trHeight w:val="2700"/>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772787D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14:paraId="4294263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261" w:type="dxa"/>
            <w:tcBorders>
              <w:top w:val="nil"/>
              <w:left w:val="nil"/>
              <w:bottom w:val="single" w:sz="4" w:space="0" w:color="auto"/>
              <w:right w:val="single" w:sz="4" w:space="0" w:color="auto"/>
            </w:tcBorders>
            <w:shd w:val="clear" w:color="auto" w:fill="auto"/>
            <w:vAlign w:val="center"/>
            <w:hideMark/>
          </w:tcPr>
          <w:p w14:paraId="4889F7D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 размере тарифов согласно Постановлению Администрации муниципального образования в г. Уфа</w:t>
            </w:r>
          </w:p>
        </w:tc>
        <w:tc>
          <w:tcPr>
            <w:tcW w:w="2133" w:type="dxa"/>
            <w:tcBorders>
              <w:top w:val="nil"/>
              <w:left w:val="nil"/>
              <w:bottom w:val="single" w:sz="4" w:space="0" w:color="auto"/>
              <w:right w:val="single" w:sz="4" w:space="0" w:color="auto"/>
            </w:tcBorders>
            <w:shd w:val="clear" w:color="auto" w:fill="auto"/>
            <w:vAlign w:val="center"/>
            <w:hideMark/>
          </w:tcPr>
          <w:p w14:paraId="6FF615B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Выполнение минимального перечня работ/услуг, определенного индивидуально для МКД исходя из его технической оснащенности/благоустройства и НЕ включённых в тариф, принятый органом местного самоуправления</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EAB540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70D4B74" w14:textId="77777777" w:rsidTr="00107B48">
        <w:trPr>
          <w:trHeight w:val="555"/>
        </w:trPr>
        <w:tc>
          <w:tcPr>
            <w:tcW w:w="1048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54046115" w14:textId="77777777" w:rsidR="00790160" w:rsidRPr="005E1B6A" w:rsidRDefault="00790160" w:rsidP="005E1B6A">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I. 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r>
      <w:tr w:rsidR="00790160" w:rsidRPr="005E1B6A" w14:paraId="1186CB02" w14:textId="77777777" w:rsidTr="00107B48">
        <w:trPr>
          <w:trHeight w:val="357"/>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4147F66"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w:t>
            </w:r>
          </w:p>
        </w:tc>
        <w:tc>
          <w:tcPr>
            <w:tcW w:w="3400" w:type="dxa"/>
            <w:tcBorders>
              <w:top w:val="nil"/>
              <w:left w:val="nil"/>
              <w:bottom w:val="single" w:sz="4" w:space="0" w:color="auto"/>
              <w:right w:val="single" w:sz="4" w:space="0" w:color="auto"/>
            </w:tcBorders>
            <w:shd w:val="clear" w:color="auto" w:fill="auto"/>
            <w:vAlign w:val="center"/>
            <w:hideMark/>
          </w:tcPr>
          <w:p w14:paraId="0168593B"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отношении всех видов фундаментов</w:t>
            </w:r>
          </w:p>
        </w:tc>
        <w:tc>
          <w:tcPr>
            <w:tcW w:w="2261" w:type="dxa"/>
            <w:vMerge w:val="restart"/>
            <w:tcBorders>
              <w:top w:val="nil"/>
              <w:left w:val="single" w:sz="4" w:space="0" w:color="auto"/>
              <w:bottom w:val="single" w:sz="4" w:space="0" w:color="auto"/>
              <w:right w:val="single" w:sz="4" w:space="0" w:color="auto"/>
            </w:tcBorders>
            <w:shd w:val="clear" w:color="auto" w:fill="auto"/>
            <w:vAlign w:val="center"/>
            <w:hideMark/>
          </w:tcPr>
          <w:p w14:paraId="1B33D28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выявления необходимости вмешательства,</w:t>
            </w:r>
            <w:r w:rsidRPr="005E1B6A">
              <w:rPr>
                <w:rFonts w:ascii="Times New Roman" w:eastAsia="Times New Roman" w:hAnsi="Times New Roman" w:cs="Times New Roman"/>
                <w:color w:val="000000"/>
                <w:sz w:val="18"/>
                <w:szCs w:val="18"/>
                <w:lang w:eastAsia="ru-RU"/>
              </w:rPr>
              <w:br/>
              <w:t xml:space="preserve"> по результатам периодических</w:t>
            </w:r>
            <w:r w:rsidRPr="005E1B6A">
              <w:rPr>
                <w:rFonts w:ascii="Times New Roman" w:eastAsia="Times New Roman" w:hAnsi="Times New Roman" w:cs="Times New Roman"/>
                <w:color w:val="000000"/>
                <w:sz w:val="18"/>
                <w:szCs w:val="18"/>
                <w:lang w:eastAsia="ru-RU"/>
              </w:rPr>
              <w:br/>
              <w:t xml:space="preserve">(регламентных) осмотров </w:t>
            </w:r>
          </w:p>
        </w:tc>
        <w:tc>
          <w:tcPr>
            <w:tcW w:w="21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1F367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7960E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54903CCF" w14:textId="77777777" w:rsidTr="00107B48">
        <w:trPr>
          <w:trHeight w:val="349"/>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7B26C232"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w:t>
            </w:r>
          </w:p>
        </w:tc>
        <w:tc>
          <w:tcPr>
            <w:tcW w:w="3400" w:type="dxa"/>
            <w:tcBorders>
              <w:top w:val="nil"/>
              <w:left w:val="nil"/>
              <w:bottom w:val="single" w:sz="4" w:space="0" w:color="auto"/>
              <w:right w:val="single" w:sz="4" w:space="0" w:color="auto"/>
            </w:tcBorders>
            <w:shd w:val="clear" w:color="auto" w:fill="auto"/>
            <w:vAlign w:val="center"/>
            <w:hideMark/>
          </w:tcPr>
          <w:p w14:paraId="18F4FA64"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зданиях с подвалами (</w:t>
            </w:r>
            <w:proofErr w:type="spellStart"/>
            <w:r w:rsidRPr="005E1B6A">
              <w:rPr>
                <w:rFonts w:ascii="Times New Roman" w:eastAsia="Times New Roman" w:hAnsi="Times New Roman" w:cs="Times New Roman"/>
                <w:b/>
                <w:bCs/>
                <w:color w:val="000000"/>
                <w:sz w:val="18"/>
                <w:szCs w:val="18"/>
                <w:lang w:eastAsia="ru-RU"/>
              </w:rPr>
              <w:t>техподпольями</w:t>
            </w:r>
            <w:proofErr w:type="spellEnd"/>
            <w:r w:rsidRPr="005E1B6A">
              <w:rPr>
                <w:rFonts w:ascii="Times New Roman" w:eastAsia="Times New Roman" w:hAnsi="Times New Roman" w:cs="Times New Roman"/>
                <w:b/>
                <w:bCs/>
                <w:color w:val="000000"/>
                <w:sz w:val="18"/>
                <w:szCs w:val="18"/>
                <w:lang w:eastAsia="ru-RU"/>
              </w:rPr>
              <w:t>)</w:t>
            </w:r>
          </w:p>
        </w:tc>
        <w:tc>
          <w:tcPr>
            <w:tcW w:w="2261" w:type="dxa"/>
            <w:vMerge/>
            <w:tcBorders>
              <w:top w:val="nil"/>
              <w:left w:val="single" w:sz="4" w:space="0" w:color="auto"/>
              <w:bottom w:val="single" w:sz="4" w:space="0" w:color="auto"/>
              <w:right w:val="single" w:sz="4" w:space="0" w:color="auto"/>
            </w:tcBorders>
            <w:vAlign w:val="center"/>
            <w:hideMark/>
          </w:tcPr>
          <w:p w14:paraId="09369C7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F1DDF7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0812CEB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34D05F82"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C79A93E"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w:t>
            </w:r>
          </w:p>
        </w:tc>
        <w:tc>
          <w:tcPr>
            <w:tcW w:w="3400" w:type="dxa"/>
            <w:tcBorders>
              <w:top w:val="nil"/>
              <w:left w:val="nil"/>
              <w:bottom w:val="single" w:sz="4" w:space="0" w:color="auto"/>
              <w:right w:val="single" w:sz="4" w:space="0" w:color="auto"/>
            </w:tcBorders>
            <w:shd w:val="clear" w:color="auto" w:fill="auto"/>
            <w:vAlign w:val="center"/>
            <w:hideMark/>
          </w:tcPr>
          <w:p w14:paraId="225E7369"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для надлежащего содержания стен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1C7E4C5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3443DDE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AA5C70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C868B26" w14:textId="77777777" w:rsidTr="00107B48">
        <w:trPr>
          <w:trHeight w:val="76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8ECD884"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4</w:t>
            </w:r>
          </w:p>
        </w:tc>
        <w:tc>
          <w:tcPr>
            <w:tcW w:w="3400" w:type="dxa"/>
            <w:tcBorders>
              <w:top w:val="nil"/>
              <w:left w:val="nil"/>
              <w:bottom w:val="single" w:sz="4" w:space="0" w:color="auto"/>
              <w:right w:val="single" w:sz="4" w:space="0" w:color="auto"/>
            </w:tcBorders>
            <w:shd w:val="clear" w:color="auto" w:fill="auto"/>
            <w:vAlign w:val="center"/>
            <w:hideMark/>
          </w:tcPr>
          <w:p w14:paraId="713B1512"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перекрытий и покрытий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02A43A9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1679D3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F0777A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C95BE15" w14:textId="77777777" w:rsidTr="00107B48">
        <w:trPr>
          <w:trHeight w:val="588"/>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0951B34"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5</w:t>
            </w:r>
          </w:p>
        </w:tc>
        <w:tc>
          <w:tcPr>
            <w:tcW w:w="3400" w:type="dxa"/>
            <w:tcBorders>
              <w:top w:val="nil"/>
              <w:left w:val="nil"/>
              <w:bottom w:val="single" w:sz="4" w:space="0" w:color="auto"/>
              <w:right w:val="single" w:sz="4" w:space="0" w:color="auto"/>
            </w:tcBorders>
            <w:shd w:val="clear" w:color="auto" w:fill="auto"/>
            <w:vAlign w:val="center"/>
            <w:hideMark/>
          </w:tcPr>
          <w:p w14:paraId="53417108"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колонн и столбов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109A234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44795A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9444EF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7720F99" w14:textId="77777777" w:rsidTr="00107B48">
        <w:trPr>
          <w:trHeight w:val="796"/>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77AA047E"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6</w:t>
            </w:r>
          </w:p>
        </w:tc>
        <w:tc>
          <w:tcPr>
            <w:tcW w:w="3400" w:type="dxa"/>
            <w:tcBorders>
              <w:top w:val="nil"/>
              <w:left w:val="nil"/>
              <w:bottom w:val="single" w:sz="4" w:space="0" w:color="auto"/>
              <w:right w:val="single" w:sz="4" w:space="0" w:color="auto"/>
            </w:tcBorders>
            <w:shd w:val="clear" w:color="auto" w:fill="auto"/>
            <w:vAlign w:val="center"/>
            <w:hideMark/>
          </w:tcPr>
          <w:p w14:paraId="507B3FF2"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балок (ригелей) перекрытий и покрытий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23510F9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7CFE42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D7187C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4EADE00" w14:textId="77777777" w:rsidTr="00107B48">
        <w:trPr>
          <w:trHeight w:val="539"/>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DCD0645"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7</w:t>
            </w:r>
          </w:p>
        </w:tc>
        <w:tc>
          <w:tcPr>
            <w:tcW w:w="3400" w:type="dxa"/>
            <w:tcBorders>
              <w:top w:val="nil"/>
              <w:left w:val="nil"/>
              <w:bottom w:val="single" w:sz="4" w:space="0" w:color="auto"/>
              <w:right w:val="single" w:sz="4" w:space="0" w:color="auto"/>
            </w:tcBorders>
            <w:shd w:val="clear" w:color="auto" w:fill="auto"/>
            <w:vAlign w:val="center"/>
            <w:hideMark/>
          </w:tcPr>
          <w:p w14:paraId="7D766CEA"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крыш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433D43C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205DB2A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59BCBE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AE559F1" w14:textId="77777777" w:rsidTr="00107B48">
        <w:trPr>
          <w:trHeight w:val="193"/>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153617E"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8</w:t>
            </w:r>
          </w:p>
        </w:tc>
        <w:tc>
          <w:tcPr>
            <w:tcW w:w="3400" w:type="dxa"/>
            <w:tcBorders>
              <w:top w:val="nil"/>
              <w:left w:val="nil"/>
              <w:bottom w:val="single" w:sz="4" w:space="0" w:color="auto"/>
              <w:right w:val="single" w:sz="4" w:space="0" w:color="auto"/>
            </w:tcBorders>
            <w:shd w:val="clear" w:color="auto" w:fill="auto"/>
            <w:vAlign w:val="center"/>
            <w:hideMark/>
          </w:tcPr>
          <w:p w14:paraId="36D00128"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лестниц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64C921F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328D0A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FDA75C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14F3D23" w14:textId="77777777" w:rsidTr="00107B48">
        <w:trPr>
          <w:trHeight w:val="41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BB835AF"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9</w:t>
            </w:r>
          </w:p>
        </w:tc>
        <w:tc>
          <w:tcPr>
            <w:tcW w:w="3400" w:type="dxa"/>
            <w:tcBorders>
              <w:top w:val="nil"/>
              <w:left w:val="nil"/>
              <w:bottom w:val="single" w:sz="4" w:space="0" w:color="auto"/>
              <w:right w:val="single" w:sz="4" w:space="0" w:color="auto"/>
            </w:tcBorders>
            <w:shd w:val="clear" w:color="auto" w:fill="auto"/>
            <w:vAlign w:val="center"/>
            <w:hideMark/>
          </w:tcPr>
          <w:p w14:paraId="14F07130"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фасадов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6733069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2B90CBF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6CEE696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6927D725" w14:textId="77777777" w:rsidTr="00107B48">
        <w:trPr>
          <w:trHeight w:val="6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27E92695"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10</w:t>
            </w:r>
          </w:p>
        </w:tc>
        <w:tc>
          <w:tcPr>
            <w:tcW w:w="3400" w:type="dxa"/>
            <w:tcBorders>
              <w:top w:val="nil"/>
              <w:left w:val="nil"/>
              <w:bottom w:val="single" w:sz="4" w:space="0" w:color="auto"/>
              <w:right w:val="single" w:sz="4" w:space="0" w:color="auto"/>
            </w:tcBorders>
            <w:shd w:val="clear" w:color="auto" w:fill="auto"/>
            <w:vAlign w:val="center"/>
            <w:hideMark/>
          </w:tcPr>
          <w:p w14:paraId="3679E4D1"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перегородок в многоквартирных домах:</w:t>
            </w:r>
          </w:p>
        </w:tc>
        <w:tc>
          <w:tcPr>
            <w:tcW w:w="2261" w:type="dxa"/>
            <w:vMerge/>
            <w:tcBorders>
              <w:top w:val="nil"/>
              <w:left w:val="single" w:sz="4" w:space="0" w:color="auto"/>
              <w:bottom w:val="single" w:sz="4" w:space="0" w:color="auto"/>
              <w:right w:val="single" w:sz="4" w:space="0" w:color="auto"/>
            </w:tcBorders>
            <w:vAlign w:val="center"/>
            <w:hideMark/>
          </w:tcPr>
          <w:p w14:paraId="7D4BF2B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65ABAA6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05B418C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11D9CA9" w14:textId="77777777" w:rsidTr="00107B48">
        <w:trPr>
          <w:trHeight w:val="6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8759782"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11</w:t>
            </w:r>
          </w:p>
        </w:tc>
        <w:tc>
          <w:tcPr>
            <w:tcW w:w="3400" w:type="dxa"/>
            <w:tcBorders>
              <w:top w:val="nil"/>
              <w:left w:val="nil"/>
              <w:bottom w:val="single" w:sz="4" w:space="0" w:color="auto"/>
              <w:right w:val="single" w:sz="4" w:space="0" w:color="auto"/>
            </w:tcBorders>
            <w:shd w:val="clear" w:color="auto" w:fill="auto"/>
            <w:vAlign w:val="center"/>
            <w:hideMark/>
          </w:tcPr>
          <w:p w14:paraId="124233BD"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внутренней отделки многоквартирных домов</w:t>
            </w:r>
          </w:p>
        </w:tc>
        <w:tc>
          <w:tcPr>
            <w:tcW w:w="2261" w:type="dxa"/>
            <w:vMerge/>
            <w:tcBorders>
              <w:top w:val="nil"/>
              <w:left w:val="single" w:sz="4" w:space="0" w:color="auto"/>
              <w:bottom w:val="single" w:sz="4" w:space="0" w:color="auto"/>
              <w:right w:val="single" w:sz="4" w:space="0" w:color="auto"/>
            </w:tcBorders>
            <w:vAlign w:val="center"/>
            <w:hideMark/>
          </w:tcPr>
          <w:p w14:paraId="10C7A78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56721BD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2A3CDD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F552E1C" w14:textId="77777777" w:rsidTr="00107B48">
        <w:trPr>
          <w:trHeight w:val="6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80FBF2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11.1</w:t>
            </w:r>
          </w:p>
        </w:tc>
        <w:tc>
          <w:tcPr>
            <w:tcW w:w="3400" w:type="dxa"/>
            <w:tcBorders>
              <w:top w:val="nil"/>
              <w:left w:val="nil"/>
              <w:bottom w:val="single" w:sz="4" w:space="0" w:color="auto"/>
              <w:right w:val="single" w:sz="4" w:space="0" w:color="auto"/>
            </w:tcBorders>
            <w:shd w:val="clear" w:color="auto" w:fill="auto"/>
            <w:vAlign w:val="center"/>
            <w:hideMark/>
          </w:tcPr>
          <w:p w14:paraId="4F255179"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Содержание , восстановление  отделки стен: штукатурка, покраска, облицовка керамогранитными плитами</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3770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30EA533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tcBorders>
              <w:top w:val="nil"/>
              <w:left w:val="single" w:sz="4" w:space="0" w:color="auto"/>
              <w:bottom w:val="single" w:sz="4" w:space="0" w:color="auto"/>
              <w:right w:val="single" w:sz="4" w:space="0" w:color="auto"/>
            </w:tcBorders>
            <w:vAlign w:val="center"/>
            <w:hideMark/>
          </w:tcPr>
          <w:p w14:paraId="2887084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FD7629C" w14:textId="77777777" w:rsidTr="00107B48">
        <w:trPr>
          <w:trHeight w:val="205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1D6C95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11.2</w:t>
            </w:r>
          </w:p>
        </w:tc>
        <w:tc>
          <w:tcPr>
            <w:tcW w:w="3400" w:type="dxa"/>
            <w:tcBorders>
              <w:top w:val="nil"/>
              <w:left w:val="nil"/>
              <w:bottom w:val="single" w:sz="4" w:space="0" w:color="auto"/>
              <w:right w:val="single" w:sz="4" w:space="0" w:color="auto"/>
            </w:tcBorders>
            <w:shd w:val="clear" w:color="auto" w:fill="auto"/>
            <w:vAlign w:val="center"/>
            <w:hideMark/>
          </w:tcPr>
          <w:p w14:paraId="07F77217"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Содержание и восстановление декора: подсветка МОП,  навигационные и информационные таблички, гравировка на стеклянных и зеркальных поверхностях, информационные стенды, оборудование в колясочной (поручни для крепления колясок, </w:t>
            </w:r>
            <w:proofErr w:type="spellStart"/>
            <w:r w:rsidRPr="005E1B6A">
              <w:rPr>
                <w:rFonts w:ascii="Times New Roman" w:eastAsia="Times New Roman" w:hAnsi="Times New Roman" w:cs="Times New Roman"/>
                <w:color w:val="000000"/>
                <w:sz w:val="18"/>
                <w:szCs w:val="18"/>
                <w:lang w:eastAsia="ru-RU"/>
              </w:rPr>
              <w:t>велопарковка</w:t>
            </w:r>
            <w:proofErr w:type="spellEnd"/>
            <w:r w:rsidRPr="005E1B6A">
              <w:rPr>
                <w:rFonts w:ascii="Times New Roman" w:eastAsia="Times New Roman" w:hAnsi="Times New Roman" w:cs="Times New Roman"/>
                <w:color w:val="000000"/>
                <w:sz w:val="18"/>
                <w:szCs w:val="18"/>
                <w:lang w:eastAsia="ru-RU"/>
              </w:rPr>
              <w:t>), мебель и декоративные растения в холле первого этажа</w:t>
            </w:r>
          </w:p>
        </w:tc>
        <w:tc>
          <w:tcPr>
            <w:tcW w:w="2261" w:type="dxa"/>
            <w:vMerge/>
            <w:tcBorders>
              <w:top w:val="nil"/>
              <w:left w:val="single" w:sz="4" w:space="0" w:color="auto"/>
              <w:bottom w:val="single" w:sz="4" w:space="0" w:color="auto"/>
              <w:right w:val="single" w:sz="4" w:space="0" w:color="auto"/>
            </w:tcBorders>
            <w:vAlign w:val="center"/>
            <w:hideMark/>
          </w:tcPr>
          <w:p w14:paraId="3AE0A18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56A1118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C2A5A4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3535F3F" w14:textId="77777777" w:rsidTr="00107B48">
        <w:trPr>
          <w:trHeight w:val="1001"/>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4EEF9AE"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lastRenderedPageBreak/>
              <w:t>12</w:t>
            </w:r>
          </w:p>
        </w:tc>
        <w:tc>
          <w:tcPr>
            <w:tcW w:w="3400" w:type="dxa"/>
            <w:tcBorders>
              <w:top w:val="nil"/>
              <w:left w:val="nil"/>
              <w:bottom w:val="single" w:sz="4" w:space="0" w:color="auto"/>
              <w:right w:val="single" w:sz="4" w:space="0" w:color="auto"/>
            </w:tcBorders>
            <w:shd w:val="clear" w:color="auto" w:fill="auto"/>
            <w:vAlign w:val="center"/>
            <w:hideMark/>
          </w:tcPr>
          <w:p w14:paraId="5EED3730"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полов помещений, относящихся к общему имуществу в многоквартирном доме</w:t>
            </w:r>
          </w:p>
        </w:tc>
        <w:tc>
          <w:tcPr>
            <w:tcW w:w="2261" w:type="dxa"/>
            <w:tcBorders>
              <w:top w:val="nil"/>
              <w:left w:val="nil"/>
              <w:bottom w:val="single" w:sz="4" w:space="0" w:color="auto"/>
              <w:right w:val="single" w:sz="4" w:space="0" w:color="auto"/>
            </w:tcBorders>
            <w:shd w:val="clear" w:color="auto" w:fill="auto"/>
            <w:vAlign w:val="center"/>
            <w:hideMark/>
          </w:tcPr>
          <w:p w14:paraId="4D6B285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выявления необходимости вмешательства,</w:t>
            </w:r>
            <w:r w:rsidRPr="005E1B6A">
              <w:rPr>
                <w:rFonts w:ascii="Times New Roman" w:eastAsia="Times New Roman" w:hAnsi="Times New Roman" w:cs="Times New Roman"/>
                <w:color w:val="000000"/>
                <w:sz w:val="18"/>
                <w:szCs w:val="18"/>
                <w:lang w:eastAsia="ru-RU"/>
              </w:rPr>
              <w:br/>
              <w:t xml:space="preserve"> по результатам периодических</w:t>
            </w:r>
            <w:r w:rsidRPr="005E1B6A">
              <w:rPr>
                <w:rFonts w:ascii="Times New Roman" w:eastAsia="Times New Roman" w:hAnsi="Times New Roman" w:cs="Times New Roman"/>
                <w:color w:val="000000"/>
                <w:sz w:val="18"/>
                <w:szCs w:val="18"/>
                <w:lang w:eastAsia="ru-RU"/>
              </w:rPr>
              <w:br/>
              <w:t xml:space="preserve">(регламентных) осмотров </w:t>
            </w:r>
          </w:p>
        </w:tc>
        <w:tc>
          <w:tcPr>
            <w:tcW w:w="2133" w:type="dxa"/>
            <w:tcBorders>
              <w:top w:val="nil"/>
              <w:left w:val="nil"/>
              <w:bottom w:val="single" w:sz="4" w:space="0" w:color="auto"/>
              <w:right w:val="single" w:sz="4" w:space="0" w:color="auto"/>
            </w:tcBorders>
            <w:shd w:val="clear" w:color="auto" w:fill="auto"/>
            <w:noWrap/>
            <w:vAlign w:val="center"/>
            <w:hideMark/>
          </w:tcPr>
          <w:p w14:paraId="22F888A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tcBorders>
              <w:top w:val="nil"/>
              <w:left w:val="single" w:sz="4" w:space="0" w:color="auto"/>
              <w:bottom w:val="single" w:sz="4" w:space="0" w:color="auto"/>
              <w:right w:val="single" w:sz="4" w:space="0" w:color="auto"/>
            </w:tcBorders>
            <w:vAlign w:val="center"/>
            <w:hideMark/>
          </w:tcPr>
          <w:p w14:paraId="339E19D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C0FF9A9"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079C88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lastRenderedPageBreak/>
              <w:t>12.1</w:t>
            </w:r>
          </w:p>
        </w:tc>
        <w:tc>
          <w:tcPr>
            <w:tcW w:w="3400" w:type="dxa"/>
            <w:tcBorders>
              <w:top w:val="nil"/>
              <w:left w:val="nil"/>
              <w:bottom w:val="single" w:sz="4" w:space="0" w:color="auto"/>
              <w:right w:val="single" w:sz="4" w:space="0" w:color="auto"/>
            </w:tcBorders>
            <w:shd w:val="clear" w:color="auto" w:fill="auto"/>
            <w:vAlign w:val="center"/>
            <w:hideMark/>
          </w:tcPr>
          <w:p w14:paraId="1B0FD32B"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Содержание и восстановление напольного покрытия: </w:t>
            </w:r>
            <w:proofErr w:type="spellStart"/>
            <w:r w:rsidRPr="005E1B6A">
              <w:rPr>
                <w:rFonts w:ascii="Times New Roman" w:eastAsia="Times New Roman" w:hAnsi="Times New Roman" w:cs="Times New Roman"/>
                <w:color w:val="000000"/>
                <w:sz w:val="18"/>
                <w:szCs w:val="18"/>
                <w:lang w:eastAsia="ru-RU"/>
              </w:rPr>
              <w:t>керамогранит</w:t>
            </w:r>
            <w:proofErr w:type="spellEnd"/>
          </w:p>
        </w:tc>
        <w:tc>
          <w:tcPr>
            <w:tcW w:w="2261" w:type="dxa"/>
            <w:tcBorders>
              <w:top w:val="nil"/>
              <w:left w:val="nil"/>
              <w:bottom w:val="single" w:sz="4" w:space="0" w:color="auto"/>
              <w:right w:val="single" w:sz="4" w:space="0" w:color="auto"/>
            </w:tcBorders>
            <w:shd w:val="clear" w:color="auto" w:fill="auto"/>
            <w:noWrap/>
            <w:vAlign w:val="center"/>
            <w:hideMark/>
          </w:tcPr>
          <w:p w14:paraId="4924DB7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tcBorders>
              <w:top w:val="nil"/>
              <w:left w:val="nil"/>
              <w:bottom w:val="single" w:sz="4" w:space="0" w:color="auto"/>
              <w:right w:val="single" w:sz="4" w:space="0" w:color="auto"/>
            </w:tcBorders>
            <w:shd w:val="clear" w:color="auto" w:fill="auto"/>
            <w:vAlign w:val="center"/>
            <w:hideMark/>
          </w:tcPr>
          <w:p w14:paraId="2603F23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tcBorders>
              <w:top w:val="nil"/>
              <w:left w:val="single" w:sz="4" w:space="0" w:color="auto"/>
              <w:bottom w:val="single" w:sz="4" w:space="0" w:color="auto"/>
              <w:right w:val="single" w:sz="4" w:space="0" w:color="auto"/>
            </w:tcBorders>
            <w:vAlign w:val="center"/>
            <w:hideMark/>
          </w:tcPr>
          <w:p w14:paraId="00710D1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931DD96" w14:textId="77777777" w:rsidTr="00107B48">
        <w:trPr>
          <w:trHeight w:val="127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5BE974C0"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13</w:t>
            </w:r>
          </w:p>
        </w:tc>
        <w:tc>
          <w:tcPr>
            <w:tcW w:w="3400" w:type="dxa"/>
            <w:tcBorders>
              <w:top w:val="nil"/>
              <w:left w:val="nil"/>
              <w:bottom w:val="single" w:sz="4" w:space="0" w:color="auto"/>
              <w:right w:val="single" w:sz="4" w:space="0" w:color="auto"/>
            </w:tcBorders>
            <w:shd w:val="clear" w:color="auto" w:fill="auto"/>
            <w:vAlign w:val="center"/>
            <w:hideMark/>
          </w:tcPr>
          <w:p w14:paraId="2630E379"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2261" w:type="dxa"/>
            <w:tcBorders>
              <w:top w:val="nil"/>
              <w:left w:val="nil"/>
              <w:bottom w:val="single" w:sz="4" w:space="0" w:color="auto"/>
              <w:right w:val="single" w:sz="4" w:space="0" w:color="auto"/>
            </w:tcBorders>
            <w:shd w:val="clear" w:color="auto" w:fill="auto"/>
            <w:vAlign w:val="center"/>
            <w:hideMark/>
          </w:tcPr>
          <w:p w14:paraId="3C93628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выявления необходимости вмешательства,</w:t>
            </w:r>
            <w:r w:rsidRPr="005E1B6A">
              <w:rPr>
                <w:rFonts w:ascii="Times New Roman" w:eastAsia="Times New Roman" w:hAnsi="Times New Roman" w:cs="Times New Roman"/>
                <w:color w:val="000000"/>
                <w:sz w:val="18"/>
                <w:szCs w:val="18"/>
                <w:lang w:eastAsia="ru-RU"/>
              </w:rPr>
              <w:br/>
              <w:t xml:space="preserve"> по результатам периодических</w:t>
            </w:r>
            <w:r w:rsidRPr="005E1B6A">
              <w:rPr>
                <w:rFonts w:ascii="Times New Roman" w:eastAsia="Times New Roman" w:hAnsi="Times New Roman" w:cs="Times New Roman"/>
                <w:color w:val="000000"/>
                <w:sz w:val="18"/>
                <w:szCs w:val="18"/>
                <w:lang w:eastAsia="ru-RU"/>
              </w:rPr>
              <w:br/>
              <w:t xml:space="preserve">(регламентных) осмотров </w:t>
            </w:r>
          </w:p>
        </w:tc>
        <w:tc>
          <w:tcPr>
            <w:tcW w:w="2133" w:type="dxa"/>
            <w:tcBorders>
              <w:top w:val="nil"/>
              <w:left w:val="nil"/>
              <w:bottom w:val="single" w:sz="4" w:space="0" w:color="auto"/>
              <w:right w:val="single" w:sz="4" w:space="0" w:color="auto"/>
            </w:tcBorders>
            <w:shd w:val="clear" w:color="auto" w:fill="auto"/>
            <w:noWrap/>
            <w:vAlign w:val="center"/>
            <w:hideMark/>
          </w:tcPr>
          <w:p w14:paraId="7D3809D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tcBorders>
              <w:top w:val="nil"/>
              <w:left w:val="single" w:sz="4" w:space="0" w:color="auto"/>
              <w:bottom w:val="single" w:sz="4" w:space="0" w:color="auto"/>
              <w:right w:val="single" w:sz="4" w:space="0" w:color="auto"/>
            </w:tcBorders>
            <w:vAlign w:val="center"/>
            <w:hideMark/>
          </w:tcPr>
          <w:p w14:paraId="69DE88C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CBA2F1F" w14:textId="77777777" w:rsidTr="00107B48">
        <w:trPr>
          <w:trHeight w:val="1383"/>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290E8C2D"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14</w:t>
            </w:r>
          </w:p>
        </w:tc>
        <w:tc>
          <w:tcPr>
            <w:tcW w:w="3400" w:type="dxa"/>
            <w:tcBorders>
              <w:top w:val="nil"/>
              <w:left w:val="nil"/>
              <w:bottom w:val="single" w:sz="4" w:space="0" w:color="auto"/>
              <w:right w:val="single" w:sz="4" w:space="0" w:color="auto"/>
            </w:tcBorders>
            <w:shd w:val="clear" w:color="auto" w:fill="auto"/>
            <w:vAlign w:val="center"/>
            <w:hideMark/>
          </w:tcPr>
          <w:p w14:paraId="2E24552B"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 xml:space="preserve">Содержание и восстановление покрытий спортивных и детских площадок: </w:t>
            </w:r>
            <w:r w:rsidRPr="005E1B6A">
              <w:rPr>
                <w:rFonts w:ascii="Times New Roman" w:eastAsia="Times New Roman" w:hAnsi="Times New Roman" w:cs="Times New Roman"/>
                <w:color w:val="000000"/>
                <w:sz w:val="18"/>
                <w:szCs w:val="18"/>
                <w:lang w:eastAsia="ru-RU"/>
              </w:rPr>
              <w:t xml:space="preserve">асфальтобетонное покрытие, тротуарная плитка, </w:t>
            </w:r>
            <w:proofErr w:type="spellStart"/>
            <w:r w:rsidRPr="005E1B6A">
              <w:rPr>
                <w:rFonts w:ascii="Times New Roman" w:eastAsia="Times New Roman" w:hAnsi="Times New Roman" w:cs="Times New Roman"/>
                <w:color w:val="000000"/>
                <w:sz w:val="18"/>
                <w:szCs w:val="18"/>
                <w:lang w:eastAsia="ru-RU"/>
              </w:rPr>
              <w:t>травмобезопасное</w:t>
            </w:r>
            <w:proofErr w:type="spellEnd"/>
            <w:r w:rsidRPr="005E1B6A">
              <w:rPr>
                <w:rFonts w:ascii="Times New Roman" w:eastAsia="Times New Roman" w:hAnsi="Times New Roman" w:cs="Times New Roman"/>
                <w:color w:val="000000"/>
                <w:sz w:val="18"/>
                <w:szCs w:val="18"/>
                <w:lang w:eastAsia="ru-RU"/>
              </w:rPr>
              <w:t xml:space="preserve"> резиновое покрытие, гравийное покрытие, покрытие галькой, песок на детской площадке, деревянный настил.</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E41CA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442BF7D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tcBorders>
              <w:top w:val="nil"/>
              <w:left w:val="single" w:sz="4" w:space="0" w:color="auto"/>
              <w:bottom w:val="single" w:sz="4" w:space="0" w:color="auto"/>
              <w:right w:val="single" w:sz="4" w:space="0" w:color="auto"/>
            </w:tcBorders>
            <w:vAlign w:val="center"/>
            <w:hideMark/>
          </w:tcPr>
          <w:p w14:paraId="65CF4C9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EA2E22F" w14:textId="77777777" w:rsidTr="00107B48">
        <w:trPr>
          <w:trHeight w:val="14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DAE922C"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15</w:t>
            </w:r>
          </w:p>
        </w:tc>
        <w:tc>
          <w:tcPr>
            <w:tcW w:w="3400" w:type="dxa"/>
            <w:tcBorders>
              <w:top w:val="nil"/>
              <w:left w:val="nil"/>
              <w:bottom w:val="single" w:sz="4" w:space="0" w:color="auto"/>
              <w:right w:val="single" w:sz="4" w:space="0" w:color="auto"/>
            </w:tcBorders>
            <w:shd w:val="clear" w:color="auto" w:fill="auto"/>
            <w:vAlign w:val="center"/>
            <w:hideMark/>
          </w:tcPr>
          <w:p w14:paraId="5D2AA0FD"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Содержание и восстановление МАФов, ограждений, снарядов на спортивных и детских площадках</w:t>
            </w:r>
          </w:p>
        </w:tc>
        <w:tc>
          <w:tcPr>
            <w:tcW w:w="2261" w:type="dxa"/>
            <w:vMerge/>
            <w:tcBorders>
              <w:top w:val="nil"/>
              <w:left w:val="single" w:sz="4" w:space="0" w:color="auto"/>
              <w:bottom w:val="single" w:sz="4" w:space="0" w:color="auto"/>
              <w:right w:val="single" w:sz="4" w:space="0" w:color="auto"/>
            </w:tcBorders>
            <w:vAlign w:val="center"/>
            <w:hideMark/>
          </w:tcPr>
          <w:p w14:paraId="476EDF4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377962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DC94D3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BAC1559" w14:textId="77777777" w:rsidTr="00107B48">
        <w:trPr>
          <w:trHeight w:val="367"/>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59CC044F"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16</w:t>
            </w:r>
          </w:p>
        </w:tc>
        <w:tc>
          <w:tcPr>
            <w:tcW w:w="3400" w:type="dxa"/>
            <w:tcBorders>
              <w:top w:val="nil"/>
              <w:left w:val="nil"/>
              <w:bottom w:val="single" w:sz="4" w:space="0" w:color="auto"/>
              <w:right w:val="single" w:sz="4" w:space="0" w:color="auto"/>
            </w:tcBorders>
            <w:shd w:val="clear" w:color="auto" w:fill="auto"/>
            <w:vAlign w:val="center"/>
            <w:hideMark/>
          </w:tcPr>
          <w:p w14:paraId="02CE1F5F"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Содержание и восстановление разметки парковочных мест и разметки направления движения</w:t>
            </w:r>
          </w:p>
        </w:tc>
        <w:tc>
          <w:tcPr>
            <w:tcW w:w="2261" w:type="dxa"/>
            <w:vMerge/>
            <w:tcBorders>
              <w:top w:val="nil"/>
              <w:left w:val="single" w:sz="4" w:space="0" w:color="auto"/>
              <w:bottom w:val="single" w:sz="4" w:space="0" w:color="auto"/>
              <w:right w:val="single" w:sz="4" w:space="0" w:color="auto"/>
            </w:tcBorders>
            <w:vAlign w:val="center"/>
            <w:hideMark/>
          </w:tcPr>
          <w:p w14:paraId="38963CB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6A494C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2EC3B4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7CFF119" w14:textId="77777777" w:rsidTr="00107B48">
        <w:trPr>
          <w:trHeight w:val="163"/>
        </w:trPr>
        <w:tc>
          <w:tcPr>
            <w:tcW w:w="1048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73BBD464"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790160" w:rsidRPr="005E1B6A" w14:paraId="53ED38B0" w14:textId="77777777" w:rsidTr="00107B48">
        <w:trPr>
          <w:trHeight w:val="453"/>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F610DCB"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17</w:t>
            </w:r>
          </w:p>
        </w:tc>
        <w:tc>
          <w:tcPr>
            <w:tcW w:w="3400" w:type="dxa"/>
            <w:tcBorders>
              <w:top w:val="nil"/>
              <w:left w:val="nil"/>
              <w:bottom w:val="single" w:sz="4" w:space="0" w:color="auto"/>
              <w:right w:val="single" w:sz="4" w:space="0" w:color="auto"/>
            </w:tcBorders>
            <w:shd w:val="clear" w:color="auto" w:fill="auto"/>
            <w:vAlign w:val="center"/>
            <w:hideMark/>
          </w:tcPr>
          <w:p w14:paraId="595B0A0C"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распашных и откатных ворот</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9D5E6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743A77E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17538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215550BD" w14:textId="77777777" w:rsidTr="00107B48">
        <w:trPr>
          <w:trHeight w:val="377"/>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EA4AA6E"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18</w:t>
            </w:r>
          </w:p>
        </w:tc>
        <w:tc>
          <w:tcPr>
            <w:tcW w:w="3400" w:type="dxa"/>
            <w:tcBorders>
              <w:top w:val="nil"/>
              <w:left w:val="nil"/>
              <w:bottom w:val="single" w:sz="4" w:space="0" w:color="auto"/>
              <w:right w:val="single" w:sz="4" w:space="0" w:color="auto"/>
            </w:tcBorders>
            <w:shd w:val="clear" w:color="auto" w:fill="auto"/>
            <w:vAlign w:val="center"/>
            <w:hideMark/>
          </w:tcPr>
          <w:p w14:paraId="1E2B1D6C"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секционных ворот паркинга</w:t>
            </w:r>
          </w:p>
        </w:tc>
        <w:tc>
          <w:tcPr>
            <w:tcW w:w="2261" w:type="dxa"/>
            <w:vMerge/>
            <w:tcBorders>
              <w:top w:val="nil"/>
              <w:left w:val="single" w:sz="4" w:space="0" w:color="auto"/>
              <w:bottom w:val="single" w:sz="4" w:space="0" w:color="auto"/>
              <w:right w:val="single" w:sz="4" w:space="0" w:color="auto"/>
            </w:tcBorders>
            <w:vAlign w:val="center"/>
            <w:hideMark/>
          </w:tcPr>
          <w:p w14:paraId="77147B7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67D09BA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8EF59D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CAAB874"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10723C5"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19</w:t>
            </w:r>
          </w:p>
        </w:tc>
        <w:tc>
          <w:tcPr>
            <w:tcW w:w="3400" w:type="dxa"/>
            <w:tcBorders>
              <w:top w:val="nil"/>
              <w:left w:val="nil"/>
              <w:bottom w:val="single" w:sz="4" w:space="0" w:color="auto"/>
              <w:right w:val="single" w:sz="4" w:space="0" w:color="auto"/>
            </w:tcBorders>
            <w:shd w:val="clear" w:color="auto" w:fill="auto"/>
            <w:vAlign w:val="center"/>
            <w:hideMark/>
          </w:tcPr>
          <w:p w14:paraId="69F436D9"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шлагбаумов</w:t>
            </w:r>
          </w:p>
        </w:tc>
        <w:tc>
          <w:tcPr>
            <w:tcW w:w="2261" w:type="dxa"/>
            <w:vMerge/>
            <w:tcBorders>
              <w:top w:val="nil"/>
              <w:left w:val="single" w:sz="4" w:space="0" w:color="auto"/>
              <w:bottom w:val="single" w:sz="4" w:space="0" w:color="auto"/>
              <w:right w:val="single" w:sz="4" w:space="0" w:color="auto"/>
            </w:tcBorders>
            <w:vAlign w:val="center"/>
            <w:hideMark/>
          </w:tcPr>
          <w:p w14:paraId="58E90D7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FB6072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053E936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E405316" w14:textId="77777777" w:rsidTr="00107B48">
        <w:trPr>
          <w:trHeight w:val="395"/>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31DA5"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20</w:t>
            </w:r>
          </w:p>
        </w:tc>
        <w:tc>
          <w:tcPr>
            <w:tcW w:w="3400" w:type="dxa"/>
            <w:tcBorders>
              <w:top w:val="nil"/>
              <w:left w:val="nil"/>
              <w:bottom w:val="single" w:sz="4" w:space="0" w:color="auto"/>
              <w:right w:val="single" w:sz="4" w:space="0" w:color="auto"/>
            </w:tcBorders>
            <w:shd w:val="clear" w:color="000000" w:fill="FFFFFF"/>
            <w:vAlign w:val="center"/>
            <w:hideMark/>
          </w:tcPr>
          <w:p w14:paraId="7745252B"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систем вентиляции и дымоудаления многоквартирных домов:</w:t>
            </w:r>
          </w:p>
        </w:tc>
        <w:tc>
          <w:tcPr>
            <w:tcW w:w="2261" w:type="dxa"/>
            <w:vMerge w:val="restart"/>
            <w:tcBorders>
              <w:top w:val="nil"/>
              <w:left w:val="single" w:sz="4" w:space="0" w:color="auto"/>
              <w:bottom w:val="single" w:sz="4" w:space="0" w:color="auto"/>
              <w:right w:val="single" w:sz="4" w:space="0" w:color="auto"/>
            </w:tcBorders>
            <w:shd w:val="clear" w:color="auto" w:fill="auto"/>
            <w:vAlign w:val="center"/>
            <w:hideMark/>
          </w:tcPr>
          <w:p w14:paraId="32AFE7D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5E21D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43E1F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483EAD27" w14:textId="77777777" w:rsidTr="00107B48">
        <w:trPr>
          <w:trHeight w:val="975"/>
        </w:trPr>
        <w:tc>
          <w:tcPr>
            <w:tcW w:w="564" w:type="dxa"/>
            <w:vMerge/>
            <w:tcBorders>
              <w:top w:val="nil"/>
              <w:left w:val="single" w:sz="4" w:space="0" w:color="auto"/>
              <w:bottom w:val="single" w:sz="4" w:space="0" w:color="auto"/>
              <w:right w:val="single" w:sz="4" w:space="0" w:color="auto"/>
            </w:tcBorders>
            <w:vAlign w:val="center"/>
            <w:hideMark/>
          </w:tcPr>
          <w:p w14:paraId="14C06017"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33317D1"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и сезонное управление оборудованием систем вентиляции и дымоудаления, определение работоспособности оборудования и элементов систем;</w:t>
            </w:r>
          </w:p>
        </w:tc>
        <w:tc>
          <w:tcPr>
            <w:tcW w:w="2261" w:type="dxa"/>
            <w:vMerge/>
            <w:tcBorders>
              <w:top w:val="nil"/>
              <w:left w:val="single" w:sz="4" w:space="0" w:color="auto"/>
              <w:bottom w:val="single" w:sz="4" w:space="0" w:color="auto"/>
              <w:right w:val="single" w:sz="4" w:space="0" w:color="auto"/>
            </w:tcBorders>
            <w:vAlign w:val="center"/>
            <w:hideMark/>
          </w:tcPr>
          <w:p w14:paraId="4A256F0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920A7E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4D4F16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4B54FAD" w14:textId="77777777" w:rsidTr="00107B48">
        <w:trPr>
          <w:trHeight w:val="208"/>
        </w:trPr>
        <w:tc>
          <w:tcPr>
            <w:tcW w:w="564" w:type="dxa"/>
            <w:vMerge/>
            <w:tcBorders>
              <w:top w:val="nil"/>
              <w:left w:val="single" w:sz="4" w:space="0" w:color="auto"/>
              <w:bottom w:val="single" w:sz="4" w:space="0" w:color="auto"/>
              <w:right w:val="single" w:sz="4" w:space="0" w:color="auto"/>
            </w:tcBorders>
            <w:vAlign w:val="center"/>
            <w:hideMark/>
          </w:tcPr>
          <w:p w14:paraId="278580BE"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7A8CF1E"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контроль состояния, выявление и устранение причин недопустимых вибраций и шума при работе вентиляционной установки;</w:t>
            </w:r>
          </w:p>
        </w:tc>
        <w:tc>
          <w:tcPr>
            <w:tcW w:w="2261" w:type="dxa"/>
            <w:vMerge/>
            <w:tcBorders>
              <w:top w:val="nil"/>
              <w:left w:val="single" w:sz="4" w:space="0" w:color="auto"/>
              <w:bottom w:val="single" w:sz="4" w:space="0" w:color="auto"/>
              <w:right w:val="single" w:sz="4" w:space="0" w:color="auto"/>
            </w:tcBorders>
            <w:vAlign w:val="center"/>
            <w:hideMark/>
          </w:tcPr>
          <w:p w14:paraId="321E806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573196D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47557C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8CFC623" w14:textId="77777777" w:rsidTr="00107B48">
        <w:trPr>
          <w:trHeight w:val="221"/>
        </w:trPr>
        <w:tc>
          <w:tcPr>
            <w:tcW w:w="564" w:type="dxa"/>
            <w:vMerge/>
            <w:tcBorders>
              <w:top w:val="nil"/>
              <w:left w:val="single" w:sz="4" w:space="0" w:color="auto"/>
              <w:bottom w:val="single" w:sz="4" w:space="0" w:color="auto"/>
              <w:right w:val="single" w:sz="4" w:space="0" w:color="auto"/>
            </w:tcBorders>
            <w:vAlign w:val="center"/>
            <w:hideMark/>
          </w:tcPr>
          <w:p w14:paraId="7ABE6647"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566A81A"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утепления теплых чердаков, плотности закрытия входов на них;</w:t>
            </w:r>
          </w:p>
        </w:tc>
        <w:tc>
          <w:tcPr>
            <w:tcW w:w="2261" w:type="dxa"/>
            <w:vMerge/>
            <w:tcBorders>
              <w:top w:val="nil"/>
              <w:left w:val="single" w:sz="4" w:space="0" w:color="auto"/>
              <w:bottom w:val="single" w:sz="4" w:space="0" w:color="auto"/>
              <w:right w:val="single" w:sz="4" w:space="0" w:color="auto"/>
            </w:tcBorders>
            <w:vAlign w:val="center"/>
            <w:hideMark/>
          </w:tcPr>
          <w:p w14:paraId="7E4BE67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40D4D77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05ADCA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E8EAB2E"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55F113E4"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C94F051"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устранение неплотностей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2261" w:type="dxa"/>
            <w:vMerge/>
            <w:tcBorders>
              <w:top w:val="nil"/>
              <w:left w:val="single" w:sz="4" w:space="0" w:color="auto"/>
              <w:bottom w:val="single" w:sz="4" w:space="0" w:color="auto"/>
              <w:right w:val="single" w:sz="4" w:space="0" w:color="auto"/>
            </w:tcBorders>
            <w:vAlign w:val="center"/>
            <w:hideMark/>
          </w:tcPr>
          <w:p w14:paraId="18D408C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9617A5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B9FDA8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6EFA722" w14:textId="77777777" w:rsidTr="00107B48">
        <w:trPr>
          <w:trHeight w:val="366"/>
        </w:trPr>
        <w:tc>
          <w:tcPr>
            <w:tcW w:w="564" w:type="dxa"/>
            <w:vMerge/>
            <w:tcBorders>
              <w:top w:val="nil"/>
              <w:left w:val="single" w:sz="4" w:space="0" w:color="auto"/>
              <w:bottom w:val="single" w:sz="4" w:space="0" w:color="auto"/>
              <w:right w:val="single" w:sz="4" w:space="0" w:color="auto"/>
            </w:tcBorders>
            <w:vAlign w:val="center"/>
            <w:hideMark/>
          </w:tcPr>
          <w:p w14:paraId="5249EA83"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8B68585"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исправности, техническое обслуживание и ремонт оборудования системы холодоснабжения;</w:t>
            </w:r>
          </w:p>
        </w:tc>
        <w:tc>
          <w:tcPr>
            <w:tcW w:w="2261" w:type="dxa"/>
            <w:vMerge/>
            <w:tcBorders>
              <w:top w:val="nil"/>
              <w:left w:val="single" w:sz="4" w:space="0" w:color="auto"/>
              <w:bottom w:val="single" w:sz="4" w:space="0" w:color="auto"/>
              <w:right w:val="single" w:sz="4" w:space="0" w:color="auto"/>
            </w:tcBorders>
            <w:vAlign w:val="center"/>
            <w:hideMark/>
          </w:tcPr>
          <w:p w14:paraId="0D2D28A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87DEA9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319D346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6E3F7F36" w14:textId="77777777" w:rsidTr="00107B48">
        <w:trPr>
          <w:trHeight w:val="435"/>
        </w:trPr>
        <w:tc>
          <w:tcPr>
            <w:tcW w:w="564" w:type="dxa"/>
            <w:vMerge/>
            <w:tcBorders>
              <w:top w:val="nil"/>
              <w:left w:val="single" w:sz="4" w:space="0" w:color="auto"/>
              <w:bottom w:val="single" w:sz="4" w:space="0" w:color="auto"/>
              <w:right w:val="single" w:sz="4" w:space="0" w:color="auto"/>
            </w:tcBorders>
            <w:vAlign w:val="center"/>
            <w:hideMark/>
          </w:tcPr>
          <w:p w14:paraId="62EBB624"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7B76769"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контроль и обеспечение исправного состояния систем автоматического дымоудаления;</w:t>
            </w:r>
          </w:p>
        </w:tc>
        <w:tc>
          <w:tcPr>
            <w:tcW w:w="2261" w:type="dxa"/>
            <w:vMerge/>
            <w:tcBorders>
              <w:top w:val="nil"/>
              <w:left w:val="single" w:sz="4" w:space="0" w:color="auto"/>
              <w:bottom w:val="single" w:sz="4" w:space="0" w:color="auto"/>
              <w:right w:val="single" w:sz="4" w:space="0" w:color="auto"/>
            </w:tcBorders>
            <w:vAlign w:val="center"/>
            <w:hideMark/>
          </w:tcPr>
          <w:p w14:paraId="2206E2F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D3CE91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4C6809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39E9D3D2" w14:textId="77777777" w:rsidTr="00107B48">
        <w:trPr>
          <w:trHeight w:val="443"/>
        </w:trPr>
        <w:tc>
          <w:tcPr>
            <w:tcW w:w="564" w:type="dxa"/>
            <w:vMerge/>
            <w:tcBorders>
              <w:top w:val="nil"/>
              <w:left w:val="single" w:sz="4" w:space="0" w:color="auto"/>
              <w:bottom w:val="single" w:sz="4" w:space="0" w:color="auto"/>
              <w:right w:val="single" w:sz="4" w:space="0" w:color="auto"/>
            </w:tcBorders>
            <w:vAlign w:val="center"/>
            <w:hideMark/>
          </w:tcPr>
          <w:p w14:paraId="15002578"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1AA20F8"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сезонное открытие и закрытие калорифера со стороны подвода воздуха;</w:t>
            </w:r>
          </w:p>
        </w:tc>
        <w:tc>
          <w:tcPr>
            <w:tcW w:w="2261" w:type="dxa"/>
            <w:vMerge/>
            <w:tcBorders>
              <w:top w:val="nil"/>
              <w:left w:val="single" w:sz="4" w:space="0" w:color="auto"/>
              <w:bottom w:val="single" w:sz="4" w:space="0" w:color="auto"/>
              <w:right w:val="single" w:sz="4" w:space="0" w:color="auto"/>
            </w:tcBorders>
            <w:vAlign w:val="center"/>
            <w:hideMark/>
          </w:tcPr>
          <w:p w14:paraId="36BFA2A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0CFFBB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5F7AE6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F59F733" w14:textId="77777777" w:rsidTr="00107B48">
        <w:trPr>
          <w:trHeight w:val="522"/>
        </w:trPr>
        <w:tc>
          <w:tcPr>
            <w:tcW w:w="564" w:type="dxa"/>
            <w:vMerge/>
            <w:tcBorders>
              <w:top w:val="nil"/>
              <w:left w:val="single" w:sz="4" w:space="0" w:color="auto"/>
              <w:bottom w:val="single" w:sz="4" w:space="0" w:color="auto"/>
              <w:right w:val="single" w:sz="4" w:space="0" w:color="auto"/>
            </w:tcBorders>
            <w:vAlign w:val="center"/>
            <w:hideMark/>
          </w:tcPr>
          <w:p w14:paraId="5A70009F"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5D4ABBB"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контроль состояния и восстановление антикоррозионной окраски металлических вытяжных каналов, труб, поддонов и дефлекторов;</w:t>
            </w:r>
          </w:p>
        </w:tc>
        <w:tc>
          <w:tcPr>
            <w:tcW w:w="2261" w:type="dxa"/>
            <w:vMerge/>
            <w:tcBorders>
              <w:top w:val="nil"/>
              <w:left w:val="single" w:sz="4" w:space="0" w:color="auto"/>
              <w:bottom w:val="single" w:sz="4" w:space="0" w:color="auto"/>
              <w:right w:val="single" w:sz="4" w:space="0" w:color="auto"/>
            </w:tcBorders>
            <w:vAlign w:val="center"/>
            <w:hideMark/>
          </w:tcPr>
          <w:p w14:paraId="1ACCE1D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4101358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666F1A8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55A65BC" w14:textId="77777777" w:rsidTr="00107B48">
        <w:trPr>
          <w:trHeight w:val="990"/>
        </w:trPr>
        <w:tc>
          <w:tcPr>
            <w:tcW w:w="564" w:type="dxa"/>
            <w:vMerge/>
            <w:tcBorders>
              <w:top w:val="nil"/>
              <w:left w:val="single" w:sz="4" w:space="0" w:color="auto"/>
              <w:bottom w:val="single" w:sz="4" w:space="0" w:color="auto"/>
              <w:right w:val="single" w:sz="4" w:space="0" w:color="auto"/>
            </w:tcBorders>
            <w:vAlign w:val="center"/>
            <w:hideMark/>
          </w:tcPr>
          <w:p w14:paraId="496D3BEA"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EA0586B"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261" w:type="dxa"/>
            <w:vMerge/>
            <w:tcBorders>
              <w:top w:val="nil"/>
              <w:left w:val="single" w:sz="4" w:space="0" w:color="auto"/>
              <w:bottom w:val="single" w:sz="4" w:space="0" w:color="auto"/>
              <w:right w:val="single" w:sz="4" w:space="0" w:color="auto"/>
            </w:tcBorders>
            <w:vAlign w:val="center"/>
            <w:hideMark/>
          </w:tcPr>
          <w:p w14:paraId="686D0DF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3ABD716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0B470D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9166A86" w14:textId="77777777" w:rsidTr="00107B48">
        <w:trPr>
          <w:trHeight w:val="353"/>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FDD7E2"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lastRenderedPageBreak/>
              <w:t>21</w:t>
            </w:r>
          </w:p>
        </w:tc>
        <w:tc>
          <w:tcPr>
            <w:tcW w:w="3400" w:type="dxa"/>
            <w:tcBorders>
              <w:top w:val="nil"/>
              <w:left w:val="nil"/>
              <w:bottom w:val="single" w:sz="4" w:space="0" w:color="auto"/>
              <w:right w:val="single" w:sz="4" w:space="0" w:color="auto"/>
            </w:tcBorders>
            <w:shd w:val="clear" w:color="000000" w:fill="FFFFFF"/>
            <w:vAlign w:val="center"/>
            <w:hideMark/>
          </w:tcPr>
          <w:p w14:paraId="504FB2DF" w14:textId="77777777" w:rsidR="00790160" w:rsidRPr="005E1B6A" w:rsidRDefault="00790160" w:rsidP="00790160">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дымовых и вентиляционных каналов в многоквартирных домах</w:t>
            </w:r>
          </w:p>
        </w:tc>
        <w:tc>
          <w:tcPr>
            <w:tcW w:w="2261" w:type="dxa"/>
            <w:vMerge w:val="restart"/>
            <w:tcBorders>
              <w:top w:val="nil"/>
              <w:left w:val="single" w:sz="4" w:space="0" w:color="auto"/>
              <w:bottom w:val="single" w:sz="4" w:space="0" w:color="auto"/>
              <w:right w:val="single" w:sz="4" w:space="0" w:color="auto"/>
            </w:tcBorders>
            <w:shd w:val="clear" w:color="auto" w:fill="auto"/>
            <w:vAlign w:val="center"/>
            <w:hideMark/>
          </w:tcPr>
          <w:p w14:paraId="1C8DF09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530FE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958B8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0EDAC40F" w14:textId="77777777" w:rsidTr="00107B48">
        <w:trPr>
          <w:trHeight w:val="2040"/>
        </w:trPr>
        <w:tc>
          <w:tcPr>
            <w:tcW w:w="564" w:type="dxa"/>
            <w:vMerge/>
            <w:tcBorders>
              <w:top w:val="nil"/>
              <w:left w:val="single" w:sz="4" w:space="0" w:color="auto"/>
              <w:bottom w:val="single" w:sz="4" w:space="0" w:color="auto"/>
              <w:right w:val="single" w:sz="4" w:space="0" w:color="auto"/>
            </w:tcBorders>
            <w:vAlign w:val="center"/>
            <w:hideMark/>
          </w:tcPr>
          <w:p w14:paraId="5C015E29"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B862FAC"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состояния и функционирования (наличия тяги) дымовых и вентиляционных каналов при приемке дымовых и вентиляционных каналов в эксплуатацию при газификации здания, при подключении нового газоиспользующего оборудования, при переустройстве и ремонте дымовых и вентиляционных каналов</w:t>
            </w:r>
          </w:p>
        </w:tc>
        <w:tc>
          <w:tcPr>
            <w:tcW w:w="2261" w:type="dxa"/>
            <w:vMerge/>
            <w:tcBorders>
              <w:top w:val="nil"/>
              <w:left w:val="single" w:sz="4" w:space="0" w:color="auto"/>
              <w:bottom w:val="single" w:sz="4" w:space="0" w:color="auto"/>
              <w:right w:val="single" w:sz="4" w:space="0" w:color="auto"/>
            </w:tcBorders>
            <w:vAlign w:val="center"/>
            <w:hideMark/>
          </w:tcPr>
          <w:p w14:paraId="25DFBF1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3B2948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4F890E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DBBE31F" w14:textId="77777777" w:rsidTr="00107B48">
        <w:trPr>
          <w:trHeight w:val="3060"/>
        </w:trPr>
        <w:tc>
          <w:tcPr>
            <w:tcW w:w="564" w:type="dxa"/>
            <w:vMerge/>
            <w:tcBorders>
              <w:top w:val="nil"/>
              <w:left w:val="single" w:sz="4" w:space="0" w:color="auto"/>
              <w:bottom w:val="single" w:sz="4" w:space="0" w:color="auto"/>
              <w:right w:val="single" w:sz="4" w:space="0" w:color="auto"/>
            </w:tcBorders>
            <w:vAlign w:val="center"/>
            <w:hideMark/>
          </w:tcPr>
          <w:p w14:paraId="79A02F63"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146F529"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состояния и функционирования (наличия тяги) дымовых и вентиляционных каналов в процессе эксплуатации дымовых и вентиляционных каналов (периодическая проверка) - не реже 3 раз в год (в период с августа по сентябрь, с декабря по февраль, с апреля по июнь), при этом очередная проверка дымовых и вентиляционных каналов должна быть проведена не ранее чем в третьем месяце и не позднее чем в четвертом месяце после месяца проведения предыдущей проверки</w:t>
            </w:r>
          </w:p>
        </w:tc>
        <w:tc>
          <w:tcPr>
            <w:tcW w:w="2261" w:type="dxa"/>
            <w:vMerge/>
            <w:tcBorders>
              <w:top w:val="nil"/>
              <w:left w:val="single" w:sz="4" w:space="0" w:color="auto"/>
              <w:bottom w:val="single" w:sz="4" w:space="0" w:color="auto"/>
              <w:right w:val="single" w:sz="4" w:space="0" w:color="auto"/>
            </w:tcBorders>
            <w:vAlign w:val="center"/>
            <w:hideMark/>
          </w:tcPr>
          <w:p w14:paraId="6A37D3A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AC06D0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322EBC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F9CEC17" w14:textId="77777777" w:rsidTr="00107B48">
        <w:trPr>
          <w:trHeight w:val="3060"/>
        </w:trPr>
        <w:tc>
          <w:tcPr>
            <w:tcW w:w="564" w:type="dxa"/>
            <w:vMerge/>
            <w:tcBorders>
              <w:top w:val="nil"/>
              <w:left w:val="single" w:sz="4" w:space="0" w:color="auto"/>
              <w:bottom w:val="single" w:sz="4" w:space="0" w:color="auto"/>
              <w:right w:val="single" w:sz="4" w:space="0" w:color="auto"/>
            </w:tcBorders>
            <w:vAlign w:val="center"/>
            <w:hideMark/>
          </w:tcPr>
          <w:p w14:paraId="1C04EE16"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42E82F6"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и (или) ремонт дымовых и вентиляционных каналов при отсутствии тяги, выявленном в процессе эксплуатации, при техническом обслуживании и ремонте внутридомового и (или) внутриквартирного газового оборудования, техническом диагностировании газопроводов, входящих в состав внутридомового и (или) внутриквартирного газового оборудования, и аварийно-диспетчерском обеспечении внутридомового и (или) внутриквартирного газового оборудования</w:t>
            </w:r>
          </w:p>
        </w:tc>
        <w:tc>
          <w:tcPr>
            <w:tcW w:w="2261" w:type="dxa"/>
            <w:vMerge/>
            <w:tcBorders>
              <w:top w:val="nil"/>
              <w:left w:val="single" w:sz="4" w:space="0" w:color="auto"/>
              <w:bottom w:val="single" w:sz="4" w:space="0" w:color="auto"/>
              <w:right w:val="single" w:sz="4" w:space="0" w:color="auto"/>
            </w:tcBorders>
            <w:vAlign w:val="center"/>
            <w:hideMark/>
          </w:tcPr>
          <w:p w14:paraId="0762B6F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112D46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A6BAB7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CF33912" w14:textId="77777777" w:rsidTr="00107B48">
        <w:trPr>
          <w:trHeight w:val="925"/>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19E056"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22</w:t>
            </w:r>
          </w:p>
        </w:tc>
        <w:tc>
          <w:tcPr>
            <w:tcW w:w="3400" w:type="dxa"/>
            <w:tcBorders>
              <w:top w:val="nil"/>
              <w:left w:val="nil"/>
              <w:bottom w:val="single" w:sz="4" w:space="0" w:color="auto"/>
              <w:right w:val="single" w:sz="4" w:space="0" w:color="auto"/>
            </w:tcBorders>
            <w:shd w:val="clear" w:color="000000" w:fill="FFFFFF"/>
            <w:vAlign w:val="center"/>
            <w:hideMark/>
          </w:tcPr>
          <w:p w14:paraId="05BFFCA4" w14:textId="77777777" w:rsidR="00790160" w:rsidRPr="005E1B6A" w:rsidRDefault="00790160" w:rsidP="00790160">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 xml:space="preserve">Работы, выполняемые в целях надлежащего содержания индивидуальных тепловых пунктов и </w:t>
            </w:r>
            <w:proofErr w:type="spellStart"/>
            <w:r w:rsidRPr="005E1B6A">
              <w:rPr>
                <w:rFonts w:ascii="Times New Roman" w:eastAsia="Times New Roman" w:hAnsi="Times New Roman" w:cs="Times New Roman"/>
                <w:b/>
                <w:bCs/>
                <w:color w:val="000000"/>
                <w:sz w:val="18"/>
                <w:szCs w:val="18"/>
                <w:lang w:eastAsia="ru-RU"/>
              </w:rPr>
              <w:t>водоподкачек</w:t>
            </w:r>
            <w:proofErr w:type="spellEnd"/>
            <w:r w:rsidRPr="005E1B6A">
              <w:rPr>
                <w:rFonts w:ascii="Times New Roman" w:eastAsia="Times New Roman" w:hAnsi="Times New Roman" w:cs="Times New Roman"/>
                <w:b/>
                <w:bCs/>
                <w:color w:val="000000"/>
                <w:sz w:val="18"/>
                <w:szCs w:val="18"/>
                <w:lang w:eastAsia="ru-RU"/>
              </w:rPr>
              <w:t xml:space="preserve"> в многоквартирных домах</w:t>
            </w:r>
          </w:p>
        </w:tc>
        <w:tc>
          <w:tcPr>
            <w:tcW w:w="2261" w:type="dxa"/>
            <w:vMerge w:val="restart"/>
            <w:tcBorders>
              <w:top w:val="nil"/>
              <w:left w:val="single" w:sz="4" w:space="0" w:color="auto"/>
              <w:bottom w:val="single" w:sz="4" w:space="0" w:color="auto"/>
              <w:right w:val="single" w:sz="4" w:space="0" w:color="auto"/>
            </w:tcBorders>
            <w:shd w:val="clear" w:color="auto" w:fill="auto"/>
            <w:vAlign w:val="center"/>
            <w:hideMark/>
          </w:tcPr>
          <w:p w14:paraId="314BD84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B5C8B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E18D3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7BEF05AE" w14:textId="77777777" w:rsidTr="00107B48">
        <w:trPr>
          <w:trHeight w:val="1200"/>
        </w:trPr>
        <w:tc>
          <w:tcPr>
            <w:tcW w:w="564" w:type="dxa"/>
            <w:vMerge/>
            <w:tcBorders>
              <w:top w:val="nil"/>
              <w:left w:val="single" w:sz="4" w:space="0" w:color="auto"/>
              <w:bottom w:val="single" w:sz="4" w:space="0" w:color="auto"/>
              <w:right w:val="single" w:sz="4" w:space="0" w:color="auto"/>
            </w:tcBorders>
            <w:vAlign w:val="center"/>
            <w:hideMark/>
          </w:tcPr>
          <w:p w14:paraId="69E122F4"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D06EC6A"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5E1B6A">
              <w:rPr>
                <w:rFonts w:ascii="Times New Roman" w:eastAsia="Times New Roman" w:hAnsi="Times New Roman" w:cs="Times New Roman"/>
                <w:color w:val="000000"/>
                <w:sz w:val="18"/>
                <w:szCs w:val="18"/>
                <w:lang w:eastAsia="ru-RU"/>
              </w:rPr>
              <w:t>водоподкачках</w:t>
            </w:r>
            <w:proofErr w:type="spellEnd"/>
            <w:r w:rsidRPr="005E1B6A">
              <w:rPr>
                <w:rFonts w:ascii="Times New Roman" w:eastAsia="Times New Roman" w:hAnsi="Times New Roman" w:cs="Times New Roman"/>
                <w:color w:val="000000"/>
                <w:sz w:val="18"/>
                <w:szCs w:val="18"/>
                <w:lang w:eastAsia="ru-RU"/>
              </w:rPr>
              <w:t xml:space="preserve"> в многоквартирных домах;</w:t>
            </w:r>
          </w:p>
        </w:tc>
        <w:tc>
          <w:tcPr>
            <w:tcW w:w="2261" w:type="dxa"/>
            <w:vMerge/>
            <w:tcBorders>
              <w:top w:val="nil"/>
              <w:left w:val="single" w:sz="4" w:space="0" w:color="auto"/>
              <w:bottom w:val="single" w:sz="4" w:space="0" w:color="auto"/>
              <w:right w:val="single" w:sz="4" w:space="0" w:color="auto"/>
            </w:tcBorders>
            <w:vAlign w:val="center"/>
            <w:hideMark/>
          </w:tcPr>
          <w:p w14:paraId="0DA88F6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693184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41605F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D37D85B" w14:textId="77777777" w:rsidTr="00107B48">
        <w:trPr>
          <w:trHeight w:val="1440"/>
        </w:trPr>
        <w:tc>
          <w:tcPr>
            <w:tcW w:w="564" w:type="dxa"/>
            <w:vMerge/>
            <w:tcBorders>
              <w:top w:val="nil"/>
              <w:left w:val="single" w:sz="4" w:space="0" w:color="auto"/>
              <w:bottom w:val="single" w:sz="4" w:space="0" w:color="auto"/>
              <w:right w:val="single" w:sz="4" w:space="0" w:color="auto"/>
            </w:tcBorders>
            <w:vAlign w:val="center"/>
            <w:hideMark/>
          </w:tcPr>
          <w:p w14:paraId="1BB9CC37"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1DC11F4"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2261" w:type="dxa"/>
            <w:vMerge/>
            <w:tcBorders>
              <w:top w:val="nil"/>
              <w:left w:val="single" w:sz="4" w:space="0" w:color="auto"/>
              <w:bottom w:val="single" w:sz="4" w:space="0" w:color="auto"/>
              <w:right w:val="single" w:sz="4" w:space="0" w:color="auto"/>
            </w:tcBorders>
            <w:vAlign w:val="center"/>
            <w:hideMark/>
          </w:tcPr>
          <w:p w14:paraId="32A98B6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2D56502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634EB30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12BBB32" w14:textId="77777777" w:rsidTr="00107B48">
        <w:trPr>
          <w:trHeight w:val="337"/>
        </w:trPr>
        <w:tc>
          <w:tcPr>
            <w:tcW w:w="564" w:type="dxa"/>
            <w:vMerge/>
            <w:tcBorders>
              <w:top w:val="nil"/>
              <w:left w:val="single" w:sz="4" w:space="0" w:color="auto"/>
              <w:bottom w:val="single" w:sz="4" w:space="0" w:color="auto"/>
              <w:right w:val="single" w:sz="4" w:space="0" w:color="auto"/>
            </w:tcBorders>
            <w:vAlign w:val="center"/>
            <w:hideMark/>
          </w:tcPr>
          <w:p w14:paraId="427404B5"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7E571F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гидравлические и тепловые испытания оборудования индивидуальных тепловых пунктов и </w:t>
            </w:r>
            <w:proofErr w:type="spellStart"/>
            <w:r w:rsidRPr="005E1B6A">
              <w:rPr>
                <w:rFonts w:ascii="Times New Roman" w:eastAsia="Times New Roman" w:hAnsi="Times New Roman" w:cs="Times New Roman"/>
                <w:color w:val="000000"/>
                <w:sz w:val="18"/>
                <w:szCs w:val="18"/>
                <w:lang w:eastAsia="ru-RU"/>
              </w:rPr>
              <w:t>водоподкачек</w:t>
            </w:r>
            <w:proofErr w:type="spellEnd"/>
            <w:r w:rsidRPr="005E1B6A">
              <w:rPr>
                <w:rFonts w:ascii="Times New Roman" w:eastAsia="Times New Roman" w:hAnsi="Times New Roman" w:cs="Times New Roman"/>
                <w:color w:val="000000"/>
                <w:sz w:val="18"/>
                <w:szCs w:val="18"/>
                <w:lang w:eastAsia="ru-RU"/>
              </w:rPr>
              <w:t xml:space="preserve">; </w:t>
            </w:r>
          </w:p>
        </w:tc>
        <w:tc>
          <w:tcPr>
            <w:tcW w:w="2261" w:type="dxa"/>
            <w:vMerge/>
            <w:tcBorders>
              <w:top w:val="nil"/>
              <w:left w:val="single" w:sz="4" w:space="0" w:color="auto"/>
              <w:bottom w:val="single" w:sz="4" w:space="0" w:color="auto"/>
              <w:right w:val="single" w:sz="4" w:space="0" w:color="auto"/>
            </w:tcBorders>
            <w:vAlign w:val="center"/>
            <w:hideMark/>
          </w:tcPr>
          <w:p w14:paraId="3850EA6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33CCEE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ED94B5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6CA6B089" w14:textId="77777777" w:rsidTr="00107B48">
        <w:trPr>
          <w:trHeight w:val="275"/>
        </w:trPr>
        <w:tc>
          <w:tcPr>
            <w:tcW w:w="564" w:type="dxa"/>
            <w:vMerge/>
            <w:tcBorders>
              <w:top w:val="nil"/>
              <w:left w:val="single" w:sz="4" w:space="0" w:color="auto"/>
              <w:bottom w:val="single" w:sz="4" w:space="0" w:color="auto"/>
              <w:right w:val="single" w:sz="4" w:space="0" w:color="auto"/>
            </w:tcBorders>
            <w:vAlign w:val="center"/>
            <w:hideMark/>
          </w:tcPr>
          <w:p w14:paraId="55B9334C"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CF1C50C"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работы по очистке теплообменного оборудования для удаления </w:t>
            </w:r>
            <w:proofErr w:type="spellStart"/>
            <w:r w:rsidRPr="005E1B6A">
              <w:rPr>
                <w:rFonts w:ascii="Times New Roman" w:eastAsia="Times New Roman" w:hAnsi="Times New Roman" w:cs="Times New Roman"/>
                <w:color w:val="000000"/>
                <w:sz w:val="18"/>
                <w:szCs w:val="18"/>
                <w:lang w:eastAsia="ru-RU"/>
              </w:rPr>
              <w:t>накипно</w:t>
            </w:r>
            <w:proofErr w:type="spellEnd"/>
            <w:r w:rsidRPr="005E1B6A">
              <w:rPr>
                <w:rFonts w:ascii="Times New Roman" w:eastAsia="Times New Roman" w:hAnsi="Times New Roman" w:cs="Times New Roman"/>
                <w:color w:val="000000"/>
                <w:sz w:val="18"/>
                <w:szCs w:val="18"/>
                <w:lang w:eastAsia="ru-RU"/>
              </w:rPr>
              <w:t>-коррозионных отложений;</w:t>
            </w:r>
          </w:p>
        </w:tc>
        <w:tc>
          <w:tcPr>
            <w:tcW w:w="2261" w:type="dxa"/>
            <w:vMerge/>
            <w:tcBorders>
              <w:top w:val="nil"/>
              <w:left w:val="single" w:sz="4" w:space="0" w:color="auto"/>
              <w:bottom w:val="single" w:sz="4" w:space="0" w:color="auto"/>
              <w:right w:val="single" w:sz="4" w:space="0" w:color="auto"/>
            </w:tcBorders>
            <w:vAlign w:val="center"/>
            <w:hideMark/>
          </w:tcPr>
          <w:p w14:paraId="2221406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0B1014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518B6B7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96D5DA9" w14:textId="77777777" w:rsidTr="00107B48">
        <w:trPr>
          <w:trHeight w:val="1440"/>
        </w:trPr>
        <w:tc>
          <w:tcPr>
            <w:tcW w:w="564" w:type="dxa"/>
            <w:vMerge/>
            <w:tcBorders>
              <w:top w:val="nil"/>
              <w:left w:val="single" w:sz="4" w:space="0" w:color="auto"/>
              <w:bottom w:val="single" w:sz="4" w:space="0" w:color="auto"/>
              <w:right w:val="single" w:sz="4" w:space="0" w:color="auto"/>
            </w:tcBorders>
            <w:vAlign w:val="center"/>
            <w:hideMark/>
          </w:tcPr>
          <w:p w14:paraId="51CF5EB8"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B71A8DD"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261" w:type="dxa"/>
            <w:vMerge/>
            <w:tcBorders>
              <w:top w:val="nil"/>
              <w:left w:val="single" w:sz="4" w:space="0" w:color="auto"/>
              <w:bottom w:val="single" w:sz="4" w:space="0" w:color="auto"/>
              <w:right w:val="single" w:sz="4" w:space="0" w:color="auto"/>
            </w:tcBorders>
            <w:vAlign w:val="center"/>
            <w:hideMark/>
          </w:tcPr>
          <w:p w14:paraId="7267EEF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8475AE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04778D1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5B84FED" w14:textId="77777777" w:rsidTr="00107B48">
        <w:trPr>
          <w:trHeight w:val="109"/>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AF0B36"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lastRenderedPageBreak/>
              <w:t>23</w:t>
            </w:r>
          </w:p>
        </w:tc>
        <w:tc>
          <w:tcPr>
            <w:tcW w:w="3400" w:type="dxa"/>
            <w:tcBorders>
              <w:top w:val="nil"/>
              <w:left w:val="nil"/>
              <w:bottom w:val="single" w:sz="4" w:space="0" w:color="auto"/>
              <w:right w:val="single" w:sz="4" w:space="0" w:color="auto"/>
            </w:tcBorders>
            <w:shd w:val="clear" w:color="000000" w:fill="FFFFFF"/>
            <w:vAlign w:val="center"/>
            <w:hideMark/>
          </w:tcPr>
          <w:p w14:paraId="1D4E0956"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системы АСКУЭ многоквартирных домов:</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C8DF5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162BED5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 в соответствии с технической документацией</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3BC31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2E0B9E3B"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4ADF19A1"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BE709DB"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работоспособности и целостности Системы</w:t>
            </w:r>
          </w:p>
        </w:tc>
        <w:tc>
          <w:tcPr>
            <w:tcW w:w="2261" w:type="dxa"/>
            <w:vMerge/>
            <w:tcBorders>
              <w:top w:val="nil"/>
              <w:left w:val="single" w:sz="4" w:space="0" w:color="auto"/>
              <w:bottom w:val="single" w:sz="4" w:space="0" w:color="auto"/>
              <w:right w:val="single" w:sz="4" w:space="0" w:color="auto"/>
            </w:tcBorders>
            <w:vAlign w:val="center"/>
            <w:hideMark/>
          </w:tcPr>
          <w:p w14:paraId="197204A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462867E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1726295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28DE01B" w14:textId="77777777" w:rsidTr="00107B48">
        <w:trPr>
          <w:trHeight w:val="1035"/>
        </w:trPr>
        <w:tc>
          <w:tcPr>
            <w:tcW w:w="564" w:type="dxa"/>
            <w:vMerge/>
            <w:tcBorders>
              <w:top w:val="nil"/>
              <w:left w:val="single" w:sz="4" w:space="0" w:color="auto"/>
              <w:bottom w:val="single" w:sz="4" w:space="0" w:color="auto"/>
              <w:right w:val="single" w:sz="4" w:space="0" w:color="auto"/>
            </w:tcBorders>
            <w:vAlign w:val="center"/>
            <w:hideMark/>
          </w:tcPr>
          <w:p w14:paraId="0EC211CE"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631D38B"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этажного оборудования сбора и передачи данных (этажные щиты, СУПД, счетчики импульсов-регистраторы, приемные модули)</w:t>
            </w:r>
          </w:p>
        </w:tc>
        <w:tc>
          <w:tcPr>
            <w:tcW w:w="2261" w:type="dxa"/>
            <w:vMerge/>
            <w:tcBorders>
              <w:top w:val="nil"/>
              <w:left w:val="single" w:sz="4" w:space="0" w:color="auto"/>
              <w:bottom w:val="single" w:sz="4" w:space="0" w:color="auto"/>
              <w:right w:val="single" w:sz="4" w:space="0" w:color="auto"/>
            </w:tcBorders>
            <w:vAlign w:val="center"/>
            <w:hideMark/>
          </w:tcPr>
          <w:p w14:paraId="008D4ED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4815812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C090EE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405FDF3"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17DB2F2C"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EAD69C7"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домового/подъездного щита сбора и передачи данных</w:t>
            </w:r>
          </w:p>
        </w:tc>
        <w:tc>
          <w:tcPr>
            <w:tcW w:w="2261" w:type="dxa"/>
            <w:vMerge/>
            <w:tcBorders>
              <w:top w:val="nil"/>
              <w:left w:val="single" w:sz="4" w:space="0" w:color="auto"/>
              <w:bottom w:val="single" w:sz="4" w:space="0" w:color="auto"/>
              <w:right w:val="single" w:sz="4" w:space="0" w:color="auto"/>
            </w:tcBorders>
            <w:vAlign w:val="center"/>
            <w:hideMark/>
          </w:tcPr>
          <w:p w14:paraId="6DBFCA0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1B5C34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65128F0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87D2E32" w14:textId="77777777" w:rsidTr="00107B48">
        <w:trPr>
          <w:trHeight w:val="63"/>
        </w:trPr>
        <w:tc>
          <w:tcPr>
            <w:tcW w:w="564" w:type="dxa"/>
            <w:vMerge/>
            <w:tcBorders>
              <w:top w:val="nil"/>
              <w:left w:val="single" w:sz="4" w:space="0" w:color="auto"/>
              <w:bottom w:val="single" w:sz="4" w:space="0" w:color="auto"/>
              <w:right w:val="single" w:sz="4" w:space="0" w:color="auto"/>
            </w:tcBorders>
            <w:vAlign w:val="center"/>
            <w:hideMark/>
          </w:tcPr>
          <w:p w14:paraId="44EC172A"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0416F77"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Проверка линий связи на обрывы и короткие замыкания </w:t>
            </w:r>
          </w:p>
        </w:tc>
        <w:tc>
          <w:tcPr>
            <w:tcW w:w="2261" w:type="dxa"/>
            <w:vMerge/>
            <w:tcBorders>
              <w:top w:val="nil"/>
              <w:left w:val="single" w:sz="4" w:space="0" w:color="auto"/>
              <w:bottom w:val="single" w:sz="4" w:space="0" w:color="auto"/>
              <w:right w:val="single" w:sz="4" w:space="0" w:color="auto"/>
            </w:tcBorders>
            <w:vAlign w:val="center"/>
            <w:hideMark/>
          </w:tcPr>
          <w:p w14:paraId="595DED7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36BC1C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57F5B71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36C40AC" w14:textId="77777777" w:rsidTr="00107B48">
        <w:trPr>
          <w:trHeight w:val="69"/>
        </w:trPr>
        <w:tc>
          <w:tcPr>
            <w:tcW w:w="564" w:type="dxa"/>
            <w:vMerge/>
            <w:tcBorders>
              <w:top w:val="nil"/>
              <w:left w:val="single" w:sz="4" w:space="0" w:color="auto"/>
              <w:bottom w:val="single" w:sz="4" w:space="0" w:color="auto"/>
              <w:right w:val="single" w:sz="4" w:space="0" w:color="auto"/>
            </w:tcBorders>
            <w:vAlign w:val="center"/>
            <w:hideMark/>
          </w:tcPr>
          <w:p w14:paraId="4561E2EB"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74B3865"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работоспособности приборов учета</w:t>
            </w:r>
          </w:p>
        </w:tc>
        <w:tc>
          <w:tcPr>
            <w:tcW w:w="2261" w:type="dxa"/>
            <w:vMerge/>
            <w:tcBorders>
              <w:top w:val="nil"/>
              <w:left w:val="single" w:sz="4" w:space="0" w:color="auto"/>
              <w:bottom w:val="single" w:sz="4" w:space="0" w:color="auto"/>
              <w:right w:val="single" w:sz="4" w:space="0" w:color="auto"/>
            </w:tcBorders>
            <w:vAlign w:val="center"/>
            <w:hideMark/>
          </w:tcPr>
          <w:p w14:paraId="7BBF718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A73250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E60676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FFDE424" w14:textId="77777777" w:rsidTr="00107B48">
        <w:trPr>
          <w:trHeight w:val="62"/>
        </w:trPr>
        <w:tc>
          <w:tcPr>
            <w:tcW w:w="564" w:type="dxa"/>
            <w:vMerge/>
            <w:tcBorders>
              <w:top w:val="nil"/>
              <w:left w:val="single" w:sz="4" w:space="0" w:color="auto"/>
              <w:bottom w:val="single" w:sz="4" w:space="0" w:color="auto"/>
              <w:right w:val="single" w:sz="4" w:space="0" w:color="auto"/>
            </w:tcBorders>
            <w:vAlign w:val="center"/>
            <w:hideMark/>
          </w:tcPr>
          <w:p w14:paraId="2AF9E74B"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02AF5C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Внесение изменений в СУПД при замене приборов учета</w:t>
            </w:r>
          </w:p>
        </w:tc>
        <w:tc>
          <w:tcPr>
            <w:tcW w:w="2261" w:type="dxa"/>
            <w:vMerge/>
            <w:tcBorders>
              <w:top w:val="nil"/>
              <w:left w:val="single" w:sz="4" w:space="0" w:color="auto"/>
              <w:bottom w:val="single" w:sz="4" w:space="0" w:color="auto"/>
              <w:right w:val="single" w:sz="4" w:space="0" w:color="auto"/>
            </w:tcBorders>
            <w:vAlign w:val="center"/>
            <w:hideMark/>
          </w:tcPr>
          <w:p w14:paraId="1B246CE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5F71981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3E414C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8AEB196" w14:textId="77777777" w:rsidTr="00107B48">
        <w:trPr>
          <w:trHeight w:val="312"/>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262EB7"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24</w:t>
            </w:r>
          </w:p>
        </w:tc>
        <w:tc>
          <w:tcPr>
            <w:tcW w:w="3400" w:type="dxa"/>
            <w:tcBorders>
              <w:top w:val="nil"/>
              <w:left w:val="nil"/>
              <w:bottom w:val="single" w:sz="4" w:space="0" w:color="auto"/>
              <w:right w:val="single" w:sz="4" w:space="0" w:color="auto"/>
            </w:tcBorders>
            <w:shd w:val="clear" w:color="000000" w:fill="FFFFFF"/>
            <w:vAlign w:val="center"/>
            <w:hideMark/>
          </w:tcPr>
          <w:p w14:paraId="35DB0337"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 xml:space="preserve">Работы, выполняемые в  целях надлежащего содержания систем противопожарной автоматики </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171B9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4789413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970BD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2521B550" w14:textId="77777777" w:rsidTr="00107B48">
        <w:trPr>
          <w:trHeight w:val="393"/>
        </w:trPr>
        <w:tc>
          <w:tcPr>
            <w:tcW w:w="564" w:type="dxa"/>
            <w:vMerge/>
            <w:tcBorders>
              <w:top w:val="nil"/>
              <w:left w:val="single" w:sz="4" w:space="0" w:color="auto"/>
              <w:bottom w:val="single" w:sz="4" w:space="0" w:color="auto"/>
              <w:right w:val="single" w:sz="4" w:space="0" w:color="auto"/>
            </w:tcBorders>
            <w:vAlign w:val="center"/>
            <w:hideMark/>
          </w:tcPr>
          <w:p w14:paraId="60DFD062"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54A3A6A"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исправности, техническое обслуживание и ремонт СОУЭ — звуковое оповещение и активация средств организации эвакуации</w:t>
            </w:r>
          </w:p>
        </w:tc>
        <w:tc>
          <w:tcPr>
            <w:tcW w:w="2261" w:type="dxa"/>
            <w:vMerge/>
            <w:tcBorders>
              <w:top w:val="nil"/>
              <w:left w:val="single" w:sz="4" w:space="0" w:color="auto"/>
              <w:bottom w:val="single" w:sz="4" w:space="0" w:color="auto"/>
              <w:right w:val="single" w:sz="4" w:space="0" w:color="auto"/>
            </w:tcBorders>
            <w:vAlign w:val="center"/>
            <w:hideMark/>
          </w:tcPr>
          <w:p w14:paraId="0BAF9CD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6B1FF37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43CCDC0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089D7C2" w14:textId="77777777" w:rsidTr="00107B48">
        <w:trPr>
          <w:trHeight w:val="263"/>
        </w:trPr>
        <w:tc>
          <w:tcPr>
            <w:tcW w:w="564" w:type="dxa"/>
            <w:vMerge/>
            <w:tcBorders>
              <w:top w:val="nil"/>
              <w:left w:val="single" w:sz="4" w:space="0" w:color="auto"/>
              <w:bottom w:val="single" w:sz="4" w:space="0" w:color="auto"/>
              <w:right w:val="single" w:sz="4" w:space="0" w:color="auto"/>
            </w:tcBorders>
            <w:vAlign w:val="center"/>
            <w:hideMark/>
          </w:tcPr>
          <w:p w14:paraId="19357D74"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41A983E"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исправности, техническое обслуживание и ремонт ОПС — комплекс средств, формирующих управляющий сигнал для мониторинга и запуска оборудования</w:t>
            </w:r>
          </w:p>
        </w:tc>
        <w:tc>
          <w:tcPr>
            <w:tcW w:w="2261" w:type="dxa"/>
            <w:vMerge/>
            <w:tcBorders>
              <w:top w:val="nil"/>
              <w:left w:val="single" w:sz="4" w:space="0" w:color="auto"/>
              <w:bottom w:val="single" w:sz="4" w:space="0" w:color="auto"/>
              <w:right w:val="single" w:sz="4" w:space="0" w:color="auto"/>
            </w:tcBorders>
            <w:vAlign w:val="center"/>
            <w:hideMark/>
          </w:tcPr>
          <w:p w14:paraId="7B4F58D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2E10138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39CA4A1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B29C8AB" w14:textId="77777777" w:rsidTr="00107B48">
        <w:trPr>
          <w:trHeight w:val="765"/>
        </w:trPr>
        <w:tc>
          <w:tcPr>
            <w:tcW w:w="564" w:type="dxa"/>
            <w:vMerge/>
            <w:tcBorders>
              <w:top w:val="nil"/>
              <w:left w:val="single" w:sz="4" w:space="0" w:color="auto"/>
              <w:bottom w:val="single" w:sz="4" w:space="0" w:color="auto"/>
              <w:right w:val="single" w:sz="4" w:space="0" w:color="auto"/>
            </w:tcBorders>
            <w:vAlign w:val="center"/>
            <w:hideMark/>
          </w:tcPr>
          <w:p w14:paraId="6327012B"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A64CAB3"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исправности, техническое обслуживание и ремонт АУПТ — управление средствами пожаротушения;</w:t>
            </w:r>
          </w:p>
        </w:tc>
        <w:tc>
          <w:tcPr>
            <w:tcW w:w="2261" w:type="dxa"/>
            <w:vMerge/>
            <w:tcBorders>
              <w:top w:val="nil"/>
              <w:left w:val="single" w:sz="4" w:space="0" w:color="auto"/>
              <w:bottom w:val="single" w:sz="4" w:space="0" w:color="auto"/>
              <w:right w:val="single" w:sz="4" w:space="0" w:color="auto"/>
            </w:tcBorders>
            <w:vAlign w:val="center"/>
            <w:hideMark/>
          </w:tcPr>
          <w:p w14:paraId="37C12D7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8F8F78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523DE29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6D26E972" w14:textId="77777777" w:rsidTr="00107B48">
        <w:trPr>
          <w:trHeight w:val="510"/>
        </w:trPr>
        <w:tc>
          <w:tcPr>
            <w:tcW w:w="564" w:type="dxa"/>
            <w:vMerge/>
            <w:tcBorders>
              <w:top w:val="nil"/>
              <w:left w:val="single" w:sz="4" w:space="0" w:color="auto"/>
              <w:bottom w:val="single" w:sz="4" w:space="0" w:color="auto"/>
              <w:right w:val="single" w:sz="4" w:space="0" w:color="auto"/>
            </w:tcBorders>
            <w:vAlign w:val="center"/>
            <w:hideMark/>
          </w:tcPr>
          <w:p w14:paraId="7D04027D"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DE0625C" w14:textId="089AC18B"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Системы противопожарных заслонов и завес —</w:t>
            </w:r>
            <w:r w:rsidR="00785F5C">
              <w:rPr>
                <w:rFonts w:ascii="Times New Roman" w:eastAsia="Times New Roman" w:hAnsi="Times New Roman" w:cs="Times New Roman"/>
                <w:color w:val="000000"/>
                <w:sz w:val="18"/>
                <w:szCs w:val="18"/>
                <w:lang w:eastAsia="ru-RU"/>
              </w:rPr>
              <w:t xml:space="preserve"> </w:t>
            </w:r>
            <w:r w:rsidRPr="005E1B6A">
              <w:rPr>
                <w:rFonts w:ascii="Times New Roman" w:eastAsia="Times New Roman" w:hAnsi="Times New Roman" w:cs="Times New Roman"/>
                <w:color w:val="000000"/>
                <w:sz w:val="18"/>
                <w:szCs w:val="18"/>
                <w:lang w:eastAsia="ru-RU"/>
              </w:rPr>
              <w:t xml:space="preserve">локализация очагов возгорания; </w:t>
            </w:r>
          </w:p>
        </w:tc>
        <w:tc>
          <w:tcPr>
            <w:tcW w:w="2261" w:type="dxa"/>
            <w:vMerge/>
            <w:tcBorders>
              <w:top w:val="nil"/>
              <w:left w:val="single" w:sz="4" w:space="0" w:color="auto"/>
              <w:bottom w:val="single" w:sz="4" w:space="0" w:color="auto"/>
              <w:right w:val="single" w:sz="4" w:space="0" w:color="auto"/>
            </w:tcBorders>
            <w:vAlign w:val="center"/>
            <w:hideMark/>
          </w:tcPr>
          <w:p w14:paraId="442A1B1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1E5E3FF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20C97F5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315BA4F9" w14:textId="77777777" w:rsidTr="00107B48">
        <w:trPr>
          <w:trHeight w:val="865"/>
        </w:trPr>
        <w:tc>
          <w:tcPr>
            <w:tcW w:w="564" w:type="dxa"/>
            <w:vMerge/>
            <w:tcBorders>
              <w:top w:val="nil"/>
              <w:left w:val="single" w:sz="4" w:space="0" w:color="auto"/>
              <w:bottom w:val="single" w:sz="4" w:space="0" w:color="auto"/>
              <w:right w:val="single" w:sz="4" w:space="0" w:color="auto"/>
            </w:tcBorders>
            <w:vAlign w:val="center"/>
            <w:hideMark/>
          </w:tcPr>
          <w:p w14:paraId="08D6A724"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2DD6B2C5"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проверка исправности, Перекатка пожарных рукавов в двойную скатку на новое ребро</w:t>
            </w:r>
          </w:p>
        </w:tc>
        <w:tc>
          <w:tcPr>
            <w:tcW w:w="2261" w:type="dxa"/>
            <w:tcBorders>
              <w:top w:val="nil"/>
              <w:left w:val="nil"/>
              <w:bottom w:val="single" w:sz="4" w:space="0" w:color="auto"/>
              <w:right w:val="single" w:sz="4" w:space="0" w:color="auto"/>
            </w:tcBorders>
            <w:shd w:val="clear" w:color="auto" w:fill="auto"/>
            <w:vAlign w:val="center"/>
            <w:hideMark/>
          </w:tcPr>
          <w:p w14:paraId="20950D3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tcBorders>
              <w:top w:val="nil"/>
              <w:left w:val="nil"/>
              <w:bottom w:val="single" w:sz="4" w:space="0" w:color="auto"/>
              <w:right w:val="single" w:sz="4" w:space="0" w:color="auto"/>
            </w:tcBorders>
            <w:shd w:val="clear" w:color="auto" w:fill="auto"/>
            <w:noWrap/>
            <w:vAlign w:val="center"/>
            <w:hideMark/>
          </w:tcPr>
          <w:p w14:paraId="112945D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tcBorders>
              <w:top w:val="nil"/>
              <w:left w:val="single" w:sz="4" w:space="0" w:color="auto"/>
              <w:bottom w:val="single" w:sz="4" w:space="0" w:color="auto"/>
              <w:right w:val="single" w:sz="4" w:space="0" w:color="auto"/>
            </w:tcBorders>
            <w:vAlign w:val="center"/>
            <w:hideMark/>
          </w:tcPr>
          <w:p w14:paraId="7769CFF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F21AB9D" w14:textId="77777777" w:rsidTr="00107B48">
        <w:trPr>
          <w:trHeight w:val="127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23D4BC80"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25</w:t>
            </w:r>
          </w:p>
        </w:tc>
        <w:tc>
          <w:tcPr>
            <w:tcW w:w="3400" w:type="dxa"/>
            <w:tcBorders>
              <w:top w:val="nil"/>
              <w:left w:val="nil"/>
              <w:bottom w:val="single" w:sz="4" w:space="0" w:color="auto"/>
              <w:right w:val="single" w:sz="4" w:space="0" w:color="auto"/>
            </w:tcBorders>
            <w:shd w:val="clear" w:color="auto" w:fill="auto"/>
            <w:vAlign w:val="center"/>
            <w:hideMark/>
          </w:tcPr>
          <w:p w14:paraId="33503E63"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Общие работы, выполняемые для надлежащего содержания систем водоснабжения (холодного и горячего), отопления и водоотведения в многоквартирных домах</w:t>
            </w:r>
          </w:p>
        </w:tc>
        <w:tc>
          <w:tcPr>
            <w:tcW w:w="2261" w:type="dxa"/>
            <w:tcBorders>
              <w:top w:val="nil"/>
              <w:left w:val="nil"/>
              <w:bottom w:val="single" w:sz="4" w:space="0" w:color="auto"/>
              <w:right w:val="single" w:sz="4" w:space="0" w:color="auto"/>
            </w:tcBorders>
            <w:shd w:val="clear" w:color="auto" w:fill="auto"/>
            <w:vAlign w:val="center"/>
            <w:hideMark/>
          </w:tcPr>
          <w:p w14:paraId="2876252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tcBorders>
              <w:top w:val="nil"/>
              <w:left w:val="nil"/>
              <w:bottom w:val="single" w:sz="4" w:space="0" w:color="auto"/>
              <w:right w:val="single" w:sz="4" w:space="0" w:color="auto"/>
            </w:tcBorders>
            <w:shd w:val="clear" w:color="auto" w:fill="auto"/>
            <w:vAlign w:val="center"/>
            <w:hideMark/>
          </w:tcPr>
          <w:p w14:paraId="577CCE3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6A000DE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0F8798CD" w14:textId="77777777" w:rsidTr="00107B48">
        <w:trPr>
          <w:trHeight w:val="76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9C159F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25.1</w:t>
            </w:r>
          </w:p>
        </w:tc>
        <w:tc>
          <w:tcPr>
            <w:tcW w:w="3400" w:type="dxa"/>
            <w:tcBorders>
              <w:top w:val="nil"/>
              <w:left w:val="nil"/>
              <w:bottom w:val="single" w:sz="4" w:space="0" w:color="auto"/>
              <w:right w:val="single" w:sz="4" w:space="0" w:color="auto"/>
            </w:tcBorders>
            <w:shd w:val="clear" w:color="auto" w:fill="auto"/>
            <w:vAlign w:val="center"/>
            <w:hideMark/>
          </w:tcPr>
          <w:p w14:paraId="39A5077D"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Работы, выполняемые в целях надлежащего содержания автополива на придомовой территории</w:t>
            </w:r>
          </w:p>
        </w:tc>
        <w:tc>
          <w:tcPr>
            <w:tcW w:w="2261" w:type="dxa"/>
            <w:tcBorders>
              <w:top w:val="nil"/>
              <w:left w:val="nil"/>
              <w:bottom w:val="single" w:sz="4" w:space="0" w:color="auto"/>
              <w:right w:val="single" w:sz="4" w:space="0" w:color="auto"/>
            </w:tcBorders>
            <w:shd w:val="clear" w:color="auto" w:fill="auto"/>
            <w:vAlign w:val="center"/>
            <w:hideMark/>
          </w:tcPr>
          <w:p w14:paraId="0B1D071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tcBorders>
              <w:top w:val="nil"/>
              <w:left w:val="nil"/>
              <w:bottom w:val="single" w:sz="4" w:space="0" w:color="auto"/>
              <w:right w:val="single" w:sz="4" w:space="0" w:color="auto"/>
            </w:tcBorders>
            <w:shd w:val="clear" w:color="auto" w:fill="auto"/>
            <w:vAlign w:val="center"/>
            <w:hideMark/>
          </w:tcPr>
          <w:p w14:paraId="73A5345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 включая восстановительные работы</w:t>
            </w:r>
          </w:p>
        </w:tc>
        <w:tc>
          <w:tcPr>
            <w:tcW w:w="2126" w:type="dxa"/>
            <w:vMerge/>
            <w:tcBorders>
              <w:top w:val="nil"/>
              <w:left w:val="single" w:sz="4" w:space="0" w:color="auto"/>
              <w:bottom w:val="single" w:sz="4" w:space="0" w:color="000000"/>
              <w:right w:val="single" w:sz="4" w:space="0" w:color="auto"/>
            </w:tcBorders>
            <w:vAlign w:val="center"/>
            <w:hideMark/>
          </w:tcPr>
          <w:p w14:paraId="23D723D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3D57458" w14:textId="77777777" w:rsidTr="00107B48">
        <w:trPr>
          <w:trHeight w:val="115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5FFD96D6"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26</w:t>
            </w:r>
          </w:p>
        </w:tc>
        <w:tc>
          <w:tcPr>
            <w:tcW w:w="3400" w:type="dxa"/>
            <w:tcBorders>
              <w:top w:val="nil"/>
              <w:left w:val="nil"/>
              <w:bottom w:val="single" w:sz="4" w:space="0" w:color="auto"/>
              <w:right w:val="single" w:sz="4" w:space="0" w:color="auto"/>
            </w:tcBorders>
            <w:shd w:val="clear" w:color="auto" w:fill="auto"/>
            <w:vAlign w:val="center"/>
            <w:hideMark/>
          </w:tcPr>
          <w:p w14:paraId="1E906995"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систем теплоснабжения (отопление, горячее водоснабжение) в многоквартирных домах</w:t>
            </w:r>
          </w:p>
        </w:tc>
        <w:tc>
          <w:tcPr>
            <w:tcW w:w="2261" w:type="dxa"/>
            <w:tcBorders>
              <w:top w:val="nil"/>
              <w:left w:val="nil"/>
              <w:bottom w:val="single" w:sz="4" w:space="0" w:color="auto"/>
              <w:right w:val="single" w:sz="4" w:space="0" w:color="auto"/>
            </w:tcBorders>
            <w:shd w:val="clear" w:color="auto" w:fill="auto"/>
            <w:vAlign w:val="center"/>
            <w:hideMark/>
          </w:tcPr>
          <w:p w14:paraId="252F4AC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tcBorders>
              <w:top w:val="nil"/>
              <w:left w:val="nil"/>
              <w:bottom w:val="single" w:sz="4" w:space="0" w:color="auto"/>
              <w:right w:val="single" w:sz="4" w:space="0" w:color="auto"/>
            </w:tcBorders>
            <w:shd w:val="clear" w:color="auto" w:fill="auto"/>
            <w:noWrap/>
            <w:vAlign w:val="center"/>
            <w:hideMark/>
          </w:tcPr>
          <w:p w14:paraId="225573D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auto" w:fill="auto"/>
            <w:noWrap/>
            <w:vAlign w:val="center"/>
            <w:hideMark/>
          </w:tcPr>
          <w:p w14:paraId="434AB38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2D8F07F4" w14:textId="77777777" w:rsidTr="00107B48">
        <w:trPr>
          <w:trHeight w:val="127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EDD1FF2"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27</w:t>
            </w:r>
          </w:p>
        </w:tc>
        <w:tc>
          <w:tcPr>
            <w:tcW w:w="3400" w:type="dxa"/>
            <w:tcBorders>
              <w:top w:val="nil"/>
              <w:left w:val="nil"/>
              <w:bottom w:val="single" w:sz="4" w:space="0" w:color="auto"/>
              <w:right w:val="single" w:sz="4" w:space="0" w:color="auto"/>
            </w:tcBorders>
            <w:shd w:val="clear" w:color="000000" w:fill="FFFFFF"/>
            <w:vAlign w:val="center"/>
            <w:hideMark/>
          </w:tcPr>
          <w:p w14:paraId="141F67CD"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2261" w:type="dxa"/>
            <w:tcBorders>
              <w:top w:val="nil"/>
              <w:left w:val="nil"/>
              <w:bottom w:val="single" w:sz="4" w:space="0" w:color="auto"/>
              <w:right w:val="single" w:sz="4" w:space="0" w:color="auto"/>
            </w:tcBorders>
            <w:shd w:val="clear" w:color="auto" w:fill="auto"/>
            <w:vAlign w:val="center"/>
            <w:hideMark/>
          </w:tcPr>
          <w:p w14:paraId="13DDD1A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tcBorders>
              <w:top w:val="nil"/>
              <w:left w:val="nil"/>
              <w:bottom w:val="single" w:sz="4" w:space="0" w:color="auto"/>
              <w:right w:val="single" w:sz="4" w:space="0" w:color="auto"/>
            </w:tcBorders>
            <w:shd w:val="clear" w:color="auto" w:fill="auto"/>
            <w:noWrap/>
            <w:vAlign w:val="center"/>
            <w:hideMark/>
          </w:tcPr>
          <w:p w14:paraId="3FBFE32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795A6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34CBDB93" w14:textId="77777777" w:rsidTr="00107B48">
        <w:trPr>
          <w:trHeight w:val="103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330D4E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lastRenderedPageBreak/>
              <w:t>27.1</w:t>
            </w:r>
          </w:p>
        </w:tc>
        <w:tc>
          <w:tcPr>
            <w:tcW w:w="3400" w:type="dxa"/>
            <w:tcBorders>
              <w:top w:val="nil"/>
              <w:left w:val="nil"/>
              <w:bottom w:val="single" w:sz="4" w:space="0" w:color="auto"/>
              <w:right w:val="single" w:sz="4" w:space="0" w:color="auto"/>
            </w:tcBorders>
            <w:shd w:val="clear" w:color="auto" w:fill="auto"/>
            <w:vAlign w:val="bottom"/>
            <w:hideMark/>
          </w:tcPr>
          <w:p w14:paraId="6363D99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автоматического фотореле, датчиков движения на освещении в местах общего пользования и дворовой территории</w:t>
            </w:r>
          </w:p>
        </w:tc>
        <w:tc>
          <w:tcPr>
            <w:tcW w:w="2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A02B0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000000"/>
              <w:right w:val="single" w:sz="4" w:space="0" w:color="auto"/>
            </w:tcBorders>
            <w:shd w:val="clear" w:color="auto" w:fill="auto"/>
            <w:vAlign w:val="center"/>
            <w:hideMark/>
          </w:tcPr>
          <w:p w14:paraId="039ED6C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 по договору со специализированной организацией</w:t>
            </w:r>
          </w:p>
        </w:tc>
        <w:tc>
          <w:tcPr>
            <w:tcW w:w="2126" w:type="dxa"/>
            <w:vMerge/>
            <w:tcBorders>
              <w:top w:val="nil"/>
              <w:left w:val="single" w:sz="4" w:space="0" w:color="auto"/>
              <w:bottom w:val="single" w:sz="4" w:space="0" w:color="000000"/>
              <w:right w:val="single" w:sz="4" w:space="0" w:color="auto"/>
            </w:tcBorders>
            <w:vAlign w:val="center"/>
            <w:hideMark/>
          </w:tcPr>
          <w:p w14:paraId="7FA33F9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4237EEB" w14:textId="77777777" w:rsidTr="00107B48">
        <w:trPr>
          <w:trHeight w:val="26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BB36E2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lastRenderedPageBreak/>
              <w:t>27.2</w:t>
            </w:r>
          </w:p>
        </w:tc>
        <w:tc>
          <w:tcPr>
            <w:tcW w:w="3400" w:type="dxa"/>
            <w:tcBorders>
              <w:top w:val="nil"/>
              <w:left w:val="nil"/>
              <w:bottom w:val="single" w:sz="4" w:space="0" w:color="auto"/>
              <w:right w:val="single" w:sz="4" w:space="0" w:color="auto"/>
            </w:tcBorders>
            <w:shd w:val="clear" w:color="auto" w:fill="auto"/>
            <w:vAlign w:val="bottom"/>
            <w:hideMark/>
          </w:tcPr>
          <w:p w14:paraId="7D954FD0"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ПЗУ (домофон), в том числе на калитке</w:t>
            </w:r>
          </w:p>
        </w:tc>
        <w:tc>
          <w:tcPr>
            <w:tcW w:w="2261" w:type="dxa"/>
            <w:vMerge/>
            <w:tcBorders>
              <w:top w:val="nil"/>
              <w:left w:val="single" w:sz="4" w:space="0" w:color="auto"/>
              <w:bottom w:val="single" w:sz="4" w:space="0" w:color="000000"/>
              <w:right w:val="single" w:sz="4" w:space="0" w:color="auto"/>
            </w:tcBorders>
            <w:vAlign w:val="center"/>
            <w:hideMark/>
          </w:tcPr>
          <w:p w14:paraId="6423DE9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4F20173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000000"/>
              <w:right w:val="single" w:sz="4" w:space="0" w:color="auto"/>
            </w:tcBorders>
            <w:vAlign w:val="center"/>
            <w:hideMark/>
          </w:tcPr>
          <w:p w14:paraId="1D2734D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79F7C739" w14:textId="77777777" w:rsidTr="00107B48">
        <w:trPr>
          <w:trHeight w:val="52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60C8AA2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27.3</w:t>
            </w:r>
          </w:p>
        </w:tc>
        <w:tc>
          <w:tcPr>
            <w:tcW w:w="3400" w:type="dxa"/>
            <w:tcBorders>
              <w:top w:val="nil"/>
              <w:left w:val="nil"/>
              <w:bottom w:val="single" w:sz="4" w:space="0" w:color="auto"/>
              <w:right w:val="single" w:sz="4" w:space="0" w:color="auto"/>
            </w:tcBorders>
            <w:shd w:val="clear" w:color="auto" w:fill="auto"/>
            <w:vAlign w:val="bottom"/>
            <w:hideMark/>
          </w:tcPr>
          <w:p w14:paraId="0D357204"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Техническое обслуживание устройств для регулирования движения транспорта</w:t>
            </w:r>
          </w:p>
        </w:tc>
        <w:tc>
          <w:tcPr>
            <w:tcW w:w="2261" w:type="dxa"/>
            <w:vMerge/>
            <w:tcBorders>
              <w:top w:val="nil"/>
              <w:left w:val="single" w:sz="4" w:space="0" w:color="auto"/>
              <w:bottom w:val="single" w:sz="4" w:space="0" w:color="000000"/>
              <w:right w:val="single" w:sz="4" w:space="0" w:color="auto"/>
            </w:tcBorders>
            <w:vAlign w:val="center"/>
            <w:hideMark/>
          </w:tcPr>
          <w:p w14:paraId="5663CBF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4D9555C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000000"/>
              <w:right w:val="single" w:sz="4" w:space="0" w:color="auto"/>
            </w:tcBorders>
            <w:vAlign w:val="center"/>
            <w:hideMark/>
          </w:tcPr>
          <w:p w14:paraId="75091F0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97082C1" w14:textId="77777777" w:rsidTr="00107B48">
        <w:trPr>
          <w:trHeight w:val="104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31A2CFC4"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28</w:t>
            </w:r>
          </w:p>
        </w:tc>
        <w:tc>
          <w:tcPr>
            <w:tcW w:w="3400" w:type="dxa"/>
            <w:tcBorders>
              <w:top w:val="nil"/>
              <w:left w:val="nil"/>
              <w:bottom w:val="single" w:sz="4" w:space="0" w:color="auto"/>
              <w:right w:val="single" w:sz="4" w:space="0" w:color="auto"/>
            </w:tcBorders>
            <w:shd w:val="clear" w:color="auto" w:fill="auto"/>
            <w:vAlign w:val="center"/>
            <w:hideMark/>
          </w:tcPr>
          <w:p w14:paraId="4E0967FF"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систем внутридомового газового оборудования в многоквартирном доме</w:t>
            </w:r>
          </w:p>
        </w:tc>
        <w:tc>
          <w:tcPr>
            <w:tcW w:w="2261" w:type="dxa"/>
            <w:tcBorders>
              <w:top w:val="nil"/>
              <w:left w:val="nil"/>
              <w:bottom w:val="single" w:sz="4" w:space="0" w:color="auto"/>
              <w:right w:val="single" w:sz="4" w:space="0" w:color="auto"/>
            </w:tcBorders>
            <w:shd w:val="clear" w:color="auto" w:fill="auto"/>
            <w:vAlign w:val="center"/>
            <w:hideMark/>
          </w:tcPr>
          <w:p w14:paraId="59E77AA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требованиями законодательства</w:t>
            </w:r>
          </w:p>
        </w:tc>
        <w:tc>
          <w:tcPr>
            <w:tcW w:w="2133" w:type="dxa"/>
            <w:tcBorders>
              <w:top w:val="nil"/>
              <w:left w:val="nil"/>
              <w:bottom w:val="single" w:sz="4" w:space="0" w:color="auto"/>
              <w:right w:val="single" w:sz="4" w:space="0" w:color="auto"/>
            </w:tcBorders>
            <w:shd w:val="clear" w:color="auto" w:fill="auto"/>
            <w:noWrap/>
            <w:vAlign w:val="center"/>
            <w:hideMark/>
          </w:tcPr>
          <w:p w14:paraId="20592A6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BD04D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120E9639" w14:textId="77777777" w:rsidTr="00107B48">
        <w:trPr>
          <w:trHeight w:val="653"/>
        </w:trPr>
        <w:tc>
          <w:tcPr>
            <w:tcW w:w="564" w:type="dxa"/>
            <w:tcBorders>
              <w:top w:val="nil"/>
              <w:left w:val="single" w:sz="4" w:space="0" w:color="auto"/>
              <w:bottom w:val="nil"/>
              <w:right w:val="single" w:sz="4" w:space="0" w:color="auto"/>
            </w:tcBorders>
            <w:shd w:val="clear" w:color="auto" w:fill="auto"/>
            <w:noWrap/>
            <w:vAlign w:val="center"/>
            <w:hideMark/>
          </w:tcPr>
          <w:p w14:paraId="7C54F23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28.1</w:t>
            </w:r>
          </w:p>
        </w:tc>
        <w:tc>
          <w:tcPr>
            <w:tcW w:w="3400" w:type="dxa"/>
            <w:tcBorders>
              <w:top w:val="nil"/>
              <w:left w:val="nil"/>
              <w:bottom w:val="nil"/>
              <w:right w:val="single" w:sz="4" w:space="0" w:color="auto"/>
            </w:tcBorders>
            <w:shd w:val="clear" w:color="auto" w:fill="auto"/>
            <w:vAlign w:val="center"/>
            <w:hideMark/>
          </w:tcPr>
          <w:p w14:paraId="61DDFCFA"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Техническое обслуживание крышной котельной </w:t>
            </w:r>
          </w:p>
        </w:tc>
        <w:tc>
          <w:tcPr>
            <w:tcW w:w="2261" w:type="dxa"/>
            <w:tcBorders>
              <w:top w:val="nil"/>
              <w:left w:val="nil"/>
              <w:bottom w:val="nil"/>
              <w:right w:val="single" w:sz="4" w:space="0" w:color="auto"/>
            </w:tcBorders>
            <w:shd w:val="clear" w:color="auto" w:fill="auto"/>
            <w:noWrap/>
            <w:vAlign w:val="center"/>
            <w:hideMark/>
          </w:tcPr>
          <w:p w14:paraId="1C3EF58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tcBorders>
              <w:top w:val="nil"/>
              <w:left w:val="nil"/>
              <w:bottom w:val="nil"/>
              <w:right w:val="single" w:sz="4" w:space="0" w:color="auto"/>
            </w:tcBorders>
            <w:shd w:val="clear" w:color="auto" w:fill="auto"/>
            <w:vAlign w:val="center"/>
            <w:hideMark/>
          </w:tcPr>
          <w:p w14:paraId="365E662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vMerge/>
            <w:tcBorders>
              <w:top w:val="nil"/>
              <w:left w:val="single" w:sz="4" w:space="0" w:color="auto"/>
              <w:bottom w:val="single" w:sz="4" w:space="0" w:color="auto"/>
              <w:right w:val="single" w:sz="4" w:space="0" w:color="auto"/>
            </w:tcBorders>
            <w:vAlign w:val="center"/>
            <w:hideMark/>
          </w:tcPr>
          <w:p w14:paraId="5E80E64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62DE2CB" w14:textId="77777777" w:rsidTr="00107B48">
        <w:trPr>
          <w:trHeight w:val="806"/>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5C22D"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29</w:t>
            </w:r>
          </w:p>
        </w:tc>
        <w:tc>
          <w:tcPr>
            <w:tcW w:w="3400" w:type="dxa"/>
            <w:tcBorders>
              <w:top w:val="single" w:sz="4" w:space="0" w:color="auto"/>
              <w:left w:val="nil"/>
              <w:bottom w:val="single" w:sz="4" w:space="0" w:color="auto"/>
              <w:right w:val="single" w:sz="4" w:space="0" w:color="auto"/>
            </w:tcBorders>
            <w:shd w:val="clear" w:color="000000" w:fill="FFFFFF"/>
            <w:vAlign w:val="center"/>
            <w:hideMark/>
          </w:tcPr>
          <w:p w14:paraId="76171E66"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выполняемые в целях надлежащего содержания и ремонта лифта (лифтов) в многоквартирном доме</w:t>
            </w:r>
          </w:p>
        </w:tc>
        <w:tc>
          <w:tcPr>
            <w:tcW w:w="2261" w:type="dxa"/>
            <w:tcBorders>
              <w:top w:val="single" w:sz="4" w:space="0" w:color="auto"/>
              <w:left w:val="nil"/>
              <w:bottom w:val="single" w:sz="4" w:space="0" w:color="auto"/>
              <w:right w:val="single" w:sz="4" w:space="0" w:color="auto"/>
            </w:tcBorders>
            <w:shd w:val="clear" w:color="000000" w:fill="FFFFFF"/>
            <w:vAlign w:val="center"/>
            <w:hideMark/>
          </w:tcPr>
          <w:p w14:paraId="6FF6180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 по договору со специализированной организацией в соотв. с тех регламентом о безопасности лифтов</w:t>
            </w:r>
          </w:p>
        </w:tc>
        <w:tc>
          <w:tcPr>
            <w:tcW w:w="2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04B0D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0078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1ADDD588" w14:textId="77777777" w:rsidTr="00107B48">
        <w:trPr>
          <w:trHeight w:val="467"/>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39625F4A"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auto" w:fill="auto"/>
            <w:vAlign w:val="center"/>
            <w:hideMark/>
          </w:tcPr>
          <w:p w14:paraId="0DEE66B0"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организация системы диспетчерского контроля и обеспечение диспетчерской связи с кабиной лифта;</w:t>
            </w:r>
          </w:p>
        </w:tc>
        <w:tc>
          <w:tcPr>
            <w:tcW w:w="2261" w:type="dxa"/>
            <w:tcBorders>
              <w:top w:val="nil"/>
              <w:left w:val="nil"/>
              <w:bottom w:val="single" w:sz="4" w:space="0" w:color="auto"/>
              <w:right w:val="single" w:sz="4" w:space="0" w:color="auto"/>
            </w:tcBorders>
            <w:shd w:val="clear" w:color="auto" w:fill="auto"/>
            <w:vAlign w:val="center"/>
            <w:hideMark/>
          </w:tcPr>
          <w:p w14:paraId="0DE6286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Круглосуточно</w:t>
            </w:r>
          </w:p>
        </w:tc>
        <w:tc>
          <w:tcPr>
            <w:tcW w:w="2133" w:type="dxa"/>
            <w:vMerge/>
            <w:tcBorders>
              <w:top w:val="single" w:sz="4" w:space="0" w:color="auto"/>
              <w:left w:val="single" w:sz="4" w:space="0" w:color="auto"/>
              <w:bottom w:val="single" w:sz="4" w:space="0" w:color="auto"/>
              <w:right w:val="single" w:sz="4" w:space="0" w:color="auto"/>
            </w:tcBorders>
            <w:vAlign w:val="center"/>
            <w:hideMark/>
          </w:tcPr>
          <w:p w14:paraId="51A8052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5DA82E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3B3ADDA6" w14:textId="77777777" w:rsidTr="00107B48">
        <w:trPr>
          <w:trHeight w:val="480"/>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4B55798E"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auto" w:fill="auto"/>
            <w:vAlign w:val="center"/>
            <w:hideMark/>
          </w:tcPr>
          <w:p w14:paraId="29250A70"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обеспечение проведения осмотров, технического обслуживания и ремонт лифта (лифтов);</w:t>
            </w:r>
          </w:p>
        </w:tc>
        <w:tc>
          <w:tcPr>
            <w:tcW w:w="2261" w:type="dxa"/>
            <w:tcBorders>
              <w:top w:val="nil"/>
              <w:left w:val="nil"/>
              <w:bottom w:val="single" w:sz="4" w:space="0" w:color="auto"/>
              <w:right w:val="single" w:sz="4" w:space="0" w:color="auto"/>
            </w:tcBorders>
            <w:shd w:val="clear" w:color="auto" w:fill="auto"/>
            <w:vAlign w:val="center"/>
            <w:hideMark/>
          </w:tcPr>
          <w:p w14:paraId="0D0E39F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ТО1, ТО3, ТО6, ТО12</w:t>
            </w:r>
          </w:p>
        </w:tc>
        <w:tc>
          <w:tcPr>
            <w:tcW w:w="2133" w:type="dxa"/>
            <w:vMerge/>
            <w:tcBorders>
              <w:top w:val="single" w:sz="4" w:space="0" w:color="auto"/>
              <w:left w:val="single" w:sz="4" w:space="0" w:color="auto"/>
              <w:bottom w:val="single" w:sz="4" w:space="0" w:color="auto"/>
              <w:right w:val="single" w:sz="4" w:space="0" w:color="auto"/>
            </w:tcBorders>
            <w:vAlign w:val="center"/>
            <w:hideMark/>
          </w:tcPr>
          <w:p w14:paraId="75D272F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590B34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CC6336F" w14:textId="77777777" w:rsidTr="00107B48">
        <w:trPr>
          <w:trHeight w:val="495"/>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5C55F2E2"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auto" w:fill="auto"/>
            <w:vAlign w:val="center"/>
            <w:hideMark/>
          </w:tcPr>
          <w:p w14:paraId="6853B02D"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обеспечение проведения аварийного обслуживания лифта (лифтов);</w:t>
            </w:r>
          </w:p>
        </w:tc>
        <w:tc>
          <w:tcPr>
            <w:tcW w:w="2261" w:type="dxa"/>
            <w:vMerge w:val="restart"/>
            <w:tcBorders>
              <w:top w:val="nil"/>
              <w:left w:val="single" w:sz="4" w:space="0" w:color="auto"/>
              <w:bottom w:val="single" w:sz="4" w:space="0" w:color="auto"/>
              <w:right w:val="single" w:sz="4" w:space="0" w:color="auto"/>
            </w:tcBorders>
            <w:shd w:val="clear" w:color="auto" w:fill="auto"/>
            <w:vAlign w:val="center"/>
            <w:hideMark/>
          </w:tcPr>
          <w:p w14:paraId="6D9A93A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 с тех регламентом о безопасности лифтов</w:t>
            </w:r>
          </w:p>
        </w:tc>
        <w:tc>
          <w:tcPr>
            <w:tcW w:w="2133" w:type="dxa"/>
            <w:vMerge/>
            <w:tcBorders>
              <w:top w:val="single" w:sz="4" w:space="0" w:color="auto"/>
              <w:left w:val="single" w:sz="4" w:space="0" w:color="auto"/>
              <w:bottom w:val="single" w:sz="4" w:space="0" w:color="auto"/>
              <w:right w:val="single" w:sz="4" w:space="0" w:color="auto"/>
            </w:tcBorders>
            <w:vAlign w:val="center"/>
            <w:hideMark/>
          </w:tcPr>
          <w:p w14:paraId="5E1F375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E9A33E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6BB8BBA9" w14:textId="77777777" w:rsidTr="00107B48">
        <w:trPr>
          <w:trHeight w:val="720"/>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4AAFEF62"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p>
        </w:tc>
        <w:tc>
          <w:tcPr>
            <w:tcW w:w="3400" w:type="dxa"/>
            <w:tcBorders>
              <w:top w:val="nil"/>
              <w:left w:val="nil"/>
              <w:bottom w:val="single" w:sz="4" w:space="0" w:color="auto"/>
              <w:right w:val="single" w:sz="4" w:space="0" w:color="auto"/>
            </w:tcBorders>
            <w:shd w:val="clear" w:color="auto" w:fill="auto"/>
            <w:vAlign w:val="center"/>
            <w:hideMark/>
          </w:tcPr>
          <w:p w14:paraId="5A7F5612"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обеспечение проведения технического освидетельствования лифта (лифтов), в том числе после замены элементов оборудования.</w:t>
            </w:r>
          </w:p>
        </w:tc>
        <w:tc>
          <w:tcPr>
            <w:tcW w:w="2261" w:type="dxa"/>
            <w:vMerge/>
            <w:tcBorders>
              <w:top w:val="nil"/>
              <w:left w:val="single" w:sz="4" w:space="0" w:color="auto"/>
              <w:bottom w:val="single" w:sz="4" w:space="0" w:color="auto"/>
              <w:right w:val="single" w:sz="4" w:space="0" w:color="auto"/>
            </w:tcBorders>
            <w:vAlign w:val="center"/>
            <w:hideMark/>
          </w:tcPr>
          <w:p w14:paraId="6215D7B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single" w:sz="4" w:space="0" w:color="auto"/>
              <w:left w:val="single" w:sz="4" w:space="0" w:color="auto"/>
              <w:bottom w:val="single" w:sz="4" w:space="0" w:color="auto"/>
              <w:right w:val="single" w:sz="4" w:space="0" w:color="auto"/>
            </w:tcBorders>
            <w:vAlign w:val="center"/>
            <w:hideMark/>
          </w:tcPr>
          <w:p w14:paraId="7B0165E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FAEB09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FC9A4F7"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29042E85"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30</w:t>
            </w:r>
          </w:p>
        </w:tc>
        <w:tc>
          <w:tcPr>
            <w:tcW w:w="3400" w:type="dxa"/>
            <w:tcBorders>
              <w:top w:val="nil"/>
              <w:left w:val="nil"/>
              <w:bottom w:val="single" w:sz="4" w:space="0" w:color="auto"/>
              <w:right w:val="single" w:sz="4" w:space="0" w:color="auto"/>
            </w:tcBorders>
            <w:shd w:val="clear" w:color="auto" w:fill="auto"/>
            <w:vAlign w:val="center"/>
            <w:hideMark/>
          </w:tcPr>
          <w:p w14:paraId="20795BFE"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Техническое обслуживание системы кондиционирования</w:t>
            </w:r>
          </w:p>
        </w:tc>
        <w:tc>
          <w:tcPr>
            <w:tcW w:w="2261" w:type="dxa"/>
            <w:tcBorders>
              <w:top w:val="nil"/>
              <w:left w:val="nil"/>
              <w:bottom w:val="single" w:sz="4" w:space="0" w:color="auto"/>
              <w:right w:val="single" w:sz="4" w:space="0" w:color="auto"/>
            </w:tcBorders>
            <w:shd w:val="clear" w:color="auto" w:fill="auto"/>
            <w:noWrap/>
            <w:vAlign w:val="center"/>
            <w:hideMark/>
          </w:tcPr>
          <w:p w14:paraId="6ACAD12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tcBorders>
              <w:top w:val="nil"/>
              <w:left w:val="nil"/>
              <w:bottom w:val="single" w:sz="4" w:space="0" w:color="auto"/>
              <w:right w:val="single" w:sz="4" w:space="0" w:color="auto"/>
            </w:tcBorders>
            <w:shd w:val="clear" w:color="auto" w:fill="auto"/>
            <w:vAlign w:val="center"/>
            <w:hideMark/>
          </w:tcPr>
          <w:p w14:paraId="01C7842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tcBorders>
              <w:top w:val="nil"/>
              <w:left w:val="nil"/>
              <w:bottom w:val="single" w:sz="4" w:space="0" w:color="auto"/>
              <w:right w:val="single" w:sz="4" w:space="0" w:color="auto"/>
            </w:tcBorders>
            <w:shd w:val="clear" w:color="auto" w:fill="auto"/>
            <w:noWrap/>
            <w:vAlign w:val="center"/>
            <w:hideMark/>
          </w:tcPr>
          <w:p w14:paraId="5E2515F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4B335FA4"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5CA7399"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31</w:t>
            </w:r>
          </w:p>
        </w:tc>
        <w:tc>
          <w:tcPr>
            <w:tcW w:w="3400" w:type="dxa"/>
            <w:tcBorders>
              <w:top w:val="nil"/>
              <w:left w:val="nil"/>
              <w:bottom w:val="single" w:sz="4" w:space="0" w:color="auto"/>
              <w:right w:val="single" w:sz="4" w:space="0" w:color="auto"/>
            </w:tcBorders>
            <w:shd w:val="clear" w:color="auto" w:fill="auto"/>
            <w:vAlign w:val="center"/>
            <w:hideMark/>
          </w:tcPr>
          <w:p w14:paraId="42C15C38"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Техническое обслуживание системы "Умный дом"</w:t>
            </w:r>
          </w:p>
        </w:tc>
        <w:tc>
          <w:tcPr>
            <w:tcW w:w="2261" w:type="dxa"/>
            <w:tcBorders>
              <w:top w:val="nil"/>
              <w:left w:val="nil"/>
              <w:bottom w:val="single" w:sz="4" w:space="0" w:color="auto"/>
              <w:right w:val="single" w:sz="4" w:space="0" w:color="auto"/>
            </w:tcBorders>
            <w:shd w:val="clear" w:color="auto" w:fill="auto"/>
            <w:noWrap/>
            <w:vAlign w:val="center"/>
            <w:hideMark/>
          </w:tcPr>
          <w:p w14:paraId="0EFBAD8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tcBorders>
              <w:top w:val="nil"/>
              <w:left w:val="nil"/>
              <w:bottom w:val="single" w:sz="4" w:space="0" w:color="auto"/>
              <w:right w:val="single" w:sz="4" w:space="0" w:color="auto"/>
            </w:tcBorders>
            <w:shd w:val="clear" w:color="auto" w:fill="auto"/>
            <w:vAlign w:val="center"/>
            <w:hideMark/>
          </w:tcPr>
          <w:p w14:paraId="683DF8E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согласно графику</w:t>
            </w:r>
          </w:p>
        </w:tc>
        <w:tc>
          <w:tcPr>
            <w:tcW w:w="2126" w:type="dxa"/>
            <w:tcBorders>
              <w:top w:val="nil"/>
              <w:left w:val="nil"/>
              <w:bottom w:val="single" w:sz="4" w:space="0" w:color="auto"/>
              <w:right w:val="single" w:sz="4" w:space="0" w:color="auto"/>
            </w:tcBorders>
            <w:shd w:val="clear" w:color="auto" w:fill="auto"/>
            <w:noWrap/>
            <w:vAlign w:val="center"/>
            <w:hideMark/>
          </w:tcPr>
          <w:p w14:paraId="2C837BD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623EC94E" w14:textId="77777777" w:rsidTr="00107B48">
        <w:trPr>
          <w:trHeight w:val="159"/>
        </w:trPr>
        <w:tc>
          <w:tcPr>
            <w:tcW w:w="1048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903AD"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 xml:space="preserve"> III. Работы и услуги по содержанию иного общего имущества в многоквартирном доме</w:t>
            </w:r>
          </w:p>
        </w:tc>
      </w:tr>
      <w:tr w:rsidR="00790160" w:rsidRPr="005E1B6A" w14:paraId="5593D8E2" w14:textId="77777777" w:rsidTr="00107B48">
        <w:trPr>
          <w:trHeight w:val="91"/>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1DBD9DCA"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32</w:t>
            </w:r>
          </w:p>
        </w:tc>
        <w:tc>
          <w:tcPr>
            <w:tcW w:w="9923" w:type="dxa"/>
            <w:gridSpan w:val="4"/>
            <w:tcBorders>
              <w:top w:val="single" w:sz="4" w:space="0" w:color="auto"/>
              <w:left w:val="nil"/>
              <w:bottom w:val="single" w:sz="4" w:space="0" w:color="auto"/>
              <w:right w:val="single" w:sz="4" w:space="0" w:color="auto"/>
            </w:tcBorders>
            <w:shd w:val="clear" w:color="auto" w:fill="auto"/>
            <w:noWrap/>
            <w:vAlign w:val="bottom"/>
            <w:hideMark/>
          </w:tcPr>
          <w:p w14:paraId="0E5B09CE"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Работы по содержанию помещений, входящих в состав общего имущества в многоквартирном доме:</w:t>
            </w:r>
          </w:p>
        </w:tc>
      </w:tr>
      <w:tr w:rsidR="00790160" w:rsidRPr="005E1B6A" w14:paraId="16D9F1D6" w14:textId="77777777" w:rsidTr="00107B48">
        <w:trPr>
          <w:trHeight w:val="300"/>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F4470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32.1</w:t>
            </w:r>
          </w:p>
        </w:tc>
        <w:tc>
          <w:tcPr>
            <w:tcW w:w="3400" w:type="dxa"/>
            <w:tcBorders>
              <w:top w:val="nil"/>
              <w:left w:val="nil"/>
              <w:bottom w:val="single" w:sz="4" w:space="0" w:color="auto"/>
              <w:right w:val="single" w:sz="4" w:space="0" w:color="auto"/>
            </w:tcBorders>
            <w:shd w:val="clear" w:color="auto" w:fill="auto"/>
            <w:noWrap/>
            <w:vAlign w:val="center"/>
            <w:hideMark/>
          </w:tcPr>
          <w:p w14:paraId="6D555A63"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Уборка мест общего пользования:</w:t>
            </w:r>
          </w:p>
        </w:tc>
        <w:tc>
          <w:tcPr>
            <w:tcW w:w="652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E79846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 пп. "д" п. 1 приложения 1 к Методическому пособию по содержанию и ремонту жилищного фонда. МДК 2-04.2004:</w:t>
            </w:r>
          </w:p>
        </w:tc>
      </w:tr>
      <w:tr w:rsidR="00790160" w:rsidRPr="005E1B6A" w14:paraId="4DD8DAD7" w14:textId="77777777" w:rsidTr="00107B48">
        <w:trPr>
          <w:trHeight w:val="157"/>
        </w:trPr>
        <w:tc>
          <w:tcPr>
            <w:tcW w:w="564" w:type="dxa"/>
            <w:vMerge/>
            <w:tcBorders>
              <w:top w:val="nil"/>
              <w:left w:val="single" w:sz="4" w:space="0" w:color="auto"/>
              <w:bottom w:val="single" w:sz="4" w:space="0" w:color="auto"/>
              <w:right w:val="single" w:sz="4" w:space="0" w:color="auto"/>
            </w:tcBorders>
            <w:vAlign w:val="center"/>
            <w:hideMark/>
          </w:tcPr>
          <w:p w14:paraId="421F670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9C11C1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сухая  уборка тамбуров, холлов, коридоров, галерей, лифтовых площадок и лифтовых холлов и кабин, лестничных площадок и маршей, пандусов:</w:t>
            </w:r>
          </w:p>
        </w:tc>
        <w:tc>
          <w:tcPr>
            <w:tcW w:w="2261" w:type="dxa"/>
            <w:tcBorders>
              <w:top w:val="nil"/>
              <w:left w:val="nil"/>
              <w:bottom w:val="single" w:sz="4" w:space="0" w:color="auto"/>
              <w:right w:val="single" w:sz="4" w:space="0" w:color="auto"/>
            </w:tcBorders>
            <w:shd w:val="clear" w:color="000000" w:fill="FFFFFF"/>
            <w:noWrap/>
            <w:vAlign w:val="center"/>
            <w:hideMark/>
          </w:tcPr>
          <w:p w14:paraId="105E707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неделю</w:t>
            </w:r>
          </w:p>
        </w:tc>
        <w:tc>
          <w:tcPr>
            <w:tcW w:w="21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0CAF1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000000" w:fill="FFFFFF"/>
            <w:vAlign w:val="center"/>
            <w:hideMark/>
          </w:tcPr>
          <w:p w14:paraId="0BA4D70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3F842BA5" w14:textId="77777777" w:rsidTr="00107B48">
        <w:trPr>
          <w:trHeight w:val="1020"/>
        </w:trPr>
        <w:tc>
          <w:tcPr>
            <w:tcW w:w="564" w:type="dxa"/>
            <w:vMerge/>
            <w:tcBorders>
              <w:top w:val="nil"/>
              <w:left w:val="single" w:sz="4" w:space="0" w:color="auto"/>
              <w:bottom w:val="single" w:sz="4" w:space="0" w:color="auto"/>
              <w:right w:val="single" w:sz="4" w:space="0" w:color="auto"/>
            </w:tcBorders>
            <w:vAlign w:val="center"/>
            <w:hideMark/>
          </w:tcPr>
          <w:p w14:paraId="13503AA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7E6FCA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влажная уборка тамбуров, холлов, коридоров, галерей, лифтовых площадок и лифтовых холлов и кабин, лестничных площадок и маршей, пандусов:</w:t>
            </w:r>
          </w:p>
        </w:tc>
        <w:tc>
          <w:tcPr>
            <w:tcW w:w="2261" w:type="dxa"/>
            <w:tcBorders>
              <w:top w:val="nil"/>
              <w:left w:val="nil"/>
              <w:bottom w:val="single" w:sz="4" w:space="0" w:color="auto"/>
              <w:right w:val="single" w:sz="4" w:space="0" w:color="auto"/>
            </w:tcBorders>
            <w:shd w:val="clear" w:color="000000" w:fill="FFFFFF"/>
            <w:vAlign w:val="center"/>
            <w:hideMark/>
          </w:tcPr>
          <w:p w14:paraId="4376457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месяц</w:t>
            </w:r>
          </w:p>
        </w:tc>
        <w:tc>
          <w:tcPr>
            <w:tcW w:w="2133" w:type="dxa"/>
            <w:vMerge/>
            <w:tcBorders>
              <w:top w:val="nil"/>
              <w:left w:val="single" w:sz="4" w:space="0" w:color="auto"/>
              <w:bottom w:val="single" w:sz="4" w:space="0" w:color="000000"/>
              <w:right w:val="single" w:sz="4" w:space="0" w:color="auto"/>
            </w:tcBorders>
            <w:vAlign w:val="center"/>
            <w:hideMark/>
          </w:tcPr>
          <w:p w14:paraId="2B52C62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2189D38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 1 раз в неделю</w:t>
            </w:r>
          </w:p>
        </w:tc>
      </w:tr>
      <w:tr w:rsidR="00790160" w:rsidRPr="005E1B6A" w14:paraId="69D7D7BA" w14:textId="77777777" w:rsidTr="00107B48">
        <w:trPr>
          <w:trHeight w:val="158"/>
        </w:trPr>
        <w:tc>
          <w:tcPr>
            <w:tcW w:w="564" w:type="dxa"/>
            <w:vMerge/>
            <w:tcBorders>
              <w:top w:val="nil"/>
              <w:left w:val="single" w:sz="4" w:space="0" w:color="auto"/>
              <w:bottom w:val="single" w:sz="4" w:space="0" w:color="auto"/>
              <w:right w:val="single" w:sz="4" w:space="0" w:color="auto"/>
            </w:tcBorders>
            <w:vAlign w:val="center"/>
            <w:hideMark/>
          </w:tcPr>
          <w:p w14:paraId="4C8B37B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3E5ABCC"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мытье лестничных площадок и маршей </w:t>
            </w:r>
            <w:r w:rsidRPr="005E1B6A">
              <w:rPr>
                <w:rFonts w:ascii="Times New Roman" w:eastAsia="Times New Roman" w:hAnsi="Times New Roman" w:cs="Times New Roman"/>
                <w:b/>
                <w:bCs/>
                <w:color w:val="000000"/>
                <w:sz w:val="18"/>
                <w:szCs w:val="18"/>
                <w:lang w:eastAsia="ru-RU"/>
              </w:rPr>
              <w:t>нижних</w:t>
            </w:r>
            <w:r w:rsidRPr="005E1B6A">
              <w:rPr>
                <w:rFonts w:ascii="Times New Roman" w:eastAsia="Times New Roman" w:hAnsi="Times New Roman" w:cs="Times New Roman"/>
                <w:color w:val="000000"/>
                <w:sz w:val="18"/>
                <w:szCs w:val="18"/>
                <w:lang w:eastAsia="ru-RU"/>
              </w:rPr>
              <w:t xml:space="preserve"> 2 этажей</w:t>
            </w:r>
          </w:p>
        </w:tc>
        <w:tc>
          <w:tcPr>
            <w:tcW w:w="2261" w:type="dxa"/>
            <w:tcBorders>
              <w:top w:val="nil"/>
              <w:left w:val="nil"/>
              <w:bottom w:val="single" w:sz="4" w:space="0" w:color="auto"/>
              <w:right w:val="single" w:sz="4" w:space="0" w:color="auto"/>
            </w:tcBorders>
            <w:shd w:val="clear" w:color="000000" w:fill="FFFFFF"/>
            <w:vAlign w:val="center"/>
            <w:hideMark/>
          </w:tcPr>
          <w:p w14:paraId="6CFC60B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день</w:t>
            </w:r>
          </w:p>
        </w:tc>
        <w:tc>
          <w:tcPr>
            <w:tcW w:w="2133" w:type="dxa"/>
            <w:vMerge/>
            <w:tcBorders>
              <w:top w:val="nil"/>
              <w:left w:val="single" w:sz="4" w:space="0" w:color="auto"/>
              <w:bottom w:val="single" w:sz="4" w:space="0" w:color="000000"/>
              <w:right w:val="single" w:sz="4" w:space="0" w:color="auto"/>
            </w:tcBorders>
            <w:vAlign w:val="center"/>
            <w:hideMark/>
          </w:tcPr>
          <w:p w14:paraId="291626E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1DEC27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6 раз в неделю</w:t>
            </w:r>
          </w:p>
        </w:tc>
      </w:tr>
      <w:tr w:rsidR="006B7C13" w:rsidRPr="005E1B6A" w14:paraId="5BEDB08D" w14:textId="77777777" w:rsidTr="00107B48">
        <w:trPr>
          <w:trHeight w:val="158"/>
        </w:trPr>
        <w:tc>
          <w:tcPr>
            <w:tcW w:w="564" w:type="dxa"/>
            <w:vMerge/>
            <w:tcBorders>
              <w:top w:val="nil"/>
              <w:left w:val="single" w:sz="4" w:space="0" w:color="auto"/>
              <w:bottom w:val="single" w:sz="4" w:space="0" w:color="auto"/>
              <w:right w:val="single" w:sz="4" w:space="0" w:color="auto"/>
            </w:tcBorders>
            <w:vAlign w:val="center"/>
          </w:tcPr>
          <w:p w14:paraId="059F0288" w14:textId="77777777" w:rsidR="006B7C13" w:rsidRPr="005E1B6A" w:rsidRDefault="006B7C13"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tcPr>
          <w:p w14:paraId="4030BE19" w14:textId="40A2840B" w:rsidR="006B7C13" w:rsidRPr="005E1B6A" w:rsidRDefault="006B7C13" w:rsidP="006B7C13">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мытье холла 1 этажа поломоечной машинкой</w:t>
            </w:r>
          </w:p>
        </w:tc>
        <w:tc>
          <w:tcPr>
            <w:tcW w:w="2261" w:type="dxa"/>
            <w:tcBorders>
              <w:top w:val="nil"/>
              <w:left w:val="nil"/>
              <w:bottom w:val="single" w:sz="4" w:space="0" w:color="auto"/>
              <w:right w:val="single" w:sz="4" w:space="0" w:color="auto"/>
            </w:tcBorders>
            <w:shd w:val="clear" w:color="000000" w:fill="FFFFFF"/>
            <w:vAlign w:val="center"/>
          </w:tcPr>
          <w:p w14:paraId="28F9A2BE" w14:textId="7920CD08" w:rsidR="006B7C13" w:rsidRPr="005E1B6A" w:rsidRDefault="006B7C13" w:rsidP="0079016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2133" w:type="dxa"/>
            <w:vMerge/>
            <w:tcBorders>
              <w:top w:val="nil"/>
              <w:left w:val="single" w:sz="4" w:space="0" w:color="auto"/>
              <w:bottom w:val="single" w:sz="4" w:space="0" w:color="000000"/>
              <w:right w:val="single" w:sz="4" w:space="0" w:color="auto"/>
            </w:tcBorders>
            <w:vAlign w:val="center"/>
          </w:tcPr>
          <w:p w14:paraId="0BE52ED0" w14:textId="77777777" w:rsidR="006B7C13" w:rsidRPr="005E1B6A" w:rsidRDefault="006B7C13"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tcPr>
          <w:p w14:paraId="7241A897" w14:textId="55075C8F" w:rsidR="006B7C13" w:rsidRPr="005E1B6A" w:rsidRDefault="006B7C13" w:rsidP="0079016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раз в месяц</w:t>
            </w:r>
          </w:p>
        </w:tc>
      </w:tr>
      <w:tr w:rsidR="006B7C13" w:rsidRPr="005E1B6A" w14:paraId="00CC3223" w14:textId="77777777" w:rsidTr="00107B48">
        <w:trPr>
          <w:trHeight w:val="158"/>
        </w:trPr>
        <w:tc>
          <w:tcPr>
            <w:tcW w:w="564" w:type="dxa"/>
            <w:vMerge/>
            <w:tcBorders>
              <w:top w:val="nil"/>
              <w:left w:val="single" w:sz="4" w:space="0" w:color="auto"/>
              <w:bottom w:val="single" w:sz="4" w:space="0" w:color="auto"/>
              <w:right w:val="single" w:sz="4" w:space="0" w:color="auto"/>
            </w:tcBorders>
            <w:vAlign w:val="center"/>
          </w:tcPr>
          <w:p w14:paraId="3E4856FB" w14:textId="77777777" w:rsidR="006B7C13" w:rsidRPr="005E1B6A" w:rsidRDefault="006B7C13"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tcPr>
          <w:p w14:paraId="783DB731" w14:textId="0C0F9171" w:rsidR="006B7C13" w:rsidRDefault="006B7C13" w:rsidP="006B7C13">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мытье общих коридоров на этажах</w:t>
            </w:r>
          </w:p>
        </w:tc>
        <w:tc>
          <w:tcPr>
            <w:tcW w:w="2261" w:type="dxa"/>
            <w:tcBorders>
              <w:top w:val="nil"/>
              <w:left w:val="nil"/>
              <w:bottom w:val="single" w:sz="4" w:space="0" w:color="auto"/>
              <w:right w:val="single" w:sz="4" w:space="0" w:color="auto"/>
            </w:tcBorders>
            <w:shd w:val="clear" w:color="000000" w:fill="FFFFFF"/>
            <w:vAlign w:val="center"/>
          </w:tcPr>
          <w:p w14:paraId="72A9D519" w14:textId="7B172FFB" w:rsidR="006B7C13" w:rsidRDefault="006B7C13" w:rsidP="0079016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2133" w:type="dxa"/>
            <w:vMerge/>
            <w:tcBorders>
              <w:top w:val="nil"/>
              <w:left w:val="single" w:sz="4" w:space="0" w:color="auto"/>
              <w:bottom w:val="single" w:sz="4" w:space="0" w:color="000000"/>
              <w:right w:val="single" w:sz="4" w:space="0" w:color="auto"/>
            </w:tcBorders>
            <w:vAlign w:val="center"/>
          </w:tcPr>
          <w:p w14:paraId="78611B7C" w14:textId="77777777" w:rsidR="006B7C13" w:rsidRPr="005E1B6A" w:rsidRDefault="006B7C13"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tcPr>
          <w:p w14:paraId="40686A8B" w14:textId="127BF1CC" w:rsidR="006B7C13" w:rsidRDefault="006B7C13" w:rsidP="0079016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По запросу</w:t>
            </w:r>
          </w:p>
        </w:tc>
      </w:tr>
      <w:tr w:rsidR="00790160" w:rsidRPr="005E1B6A" w14:paraId="3780530B" w14:textId="77777777" w:rsidTr="00107B48">
        <w:trPr>
          <w:trHeight w:val="158"/>
        </w:trPr>
        <w:tc>
          <w:tcPr>
            <w:tcW w:w="564" w:type="dxa"/>
            <w:vMerge/>
            <w:tcBorders>
              <w:top w:val="nil"/>
              <w:left w:val="single" w:sz="4" w:space="0" w:color="auto"/>
              <w:bottom w:val="single" w:sz="4" w:space="0" w:color="auto"/>
              <w:right w:val="single" w:sz="4" w:space="0" w:color="auto"/>
            </w:tcBorders>
            <w:vAlign w:val="center"/>
            <w:hideMark/>
          </w:tcPr>
          <w:p w14:paraId="187BDBC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2AA4524"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мытье лестничных площадок и маршей </w:t>
            </w:r>
            <w:r w:rsidRPr="005E1B6A">
              <w:rPr>
                <w:rFonts w:ascii="Times New Roman" w:eastAsia="Times New Roman" w:hAnsi="Times New Roman" w:cs="Times New Roman"/>
                <w:b/>
                <w:bCs/>
                <w:color w:val="000000"/>
                <w:sz w:val="18"/>
                <w:szCs w:val="18"/>
                <w:lang w:eastAsia="ru-RU"/>
              </w:rPr>
              <w:t>выше</w:t>
            </w:r>
            <w:r w:rsidRPr="005E1B6A">
              <w:rPr>
                <w:rFonts w:ascii="Times New Roman" w:eastAsia="Times New Roman" w:hAnsi="Times New Roman" w:cs="Times New Roman"/>
                <w:color w:val="000000"/>
                <w:sz w:val="18"/>
                <w:szCs w:val="18"/>
                <w:lang w:eastAsia="ru-RU"/>
              </w:rPr>
              <w:t xml:space="preserve"> 2 этажа</w:t>
            </w:r>
          </w:p>
        </w:tc>
        <w:tc>
          <w:tcPr>
            <w:tcW w:w="2261" w:type="dxa"/>
            <w:tcBorders>
              <w:top w:val="nil"/>
              <w:left w:val="nil"/>
              <w:bottom w:val="single" w:sz="4" w:space="0" w:color="auto"/>
              <w:right w:val="single" w:sz="4" w:space="0" w:color="auto"/>
            </w:tcBorders>
            <w:shd w:val="clear" w:color="000000" w:fill="FFFFFF"/>
            <w:vAlign w:val="center"/>
            <w:hideMark/>
          </w:tcPr>
          <w:p w14:paraId="392B619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неделю</w:t>
            </w:r>
          </w:p>
        </w:tc>
        <w:tc>
          <w:tcPr>
            <w:tcW w:w="2133" w:type="dxa"/>
            <w:vMerge/>
            <w:tcBorders>
              <w:top w:val="nil"/>
              <w:left w:val="single" w:sz="4" w:space="0" w:color="auto"/>
              <w:bottom w:val="single" w:sz="4" w:space="0" w:color="000000"/>
              <w:right w:val="single" w:sz="4" w:space="0" w:color="auto"/>
            </w:tcBorders>
            <w:vAlign w:val="center"/>
            <w:hideMark/>
          </w:tcPr>
          <w:p w14:paraId="504C1D8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1315699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неделю</w:t>
            </w:r>
          </w:p>
        </w:tc>
      </w:tr>
      <w:tr w:rsidR="00790160" w:rsidRPr="005E1B6A" w14:paraId="10B1629F"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50FEA5A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425337B"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мытье пола кабины лифта</w:t>
            </w:r>
          </w:p>
        </w:tc>
        <w:tc>
          <w:tcPr>
            <w:tcW w:w="2261" w:type="dxa"/>
            <w:tcBorders>
              <w:top w:val="nil"/>
              <w:left w:val="nil"/>
              <w:bottom w:val="single" w:sz="4" w:space="0" w:color="auto"/>
              <w:right w:val="single" w:sz="4" w:space="0" w:color="auto"/>
            </w:tcBorders>
            <w:shd w:val="clear" w:color="000000" w:fill="FFFFFF"/>
            <w:vAlign w:val="center"/>
            <w:hideMark/>
          </w:tcPr>
          <w:p w14:paraId="3234EAA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день</w:t>
            </w:r>
          </w:p>
        </w:tc>
        <w:tc>
          <w:tcPr>
            <w:tcW w:w="2133" w:type="dxa"/>
            <w:vMerge/>
            <w:tcBorders>
              <w:top w:val="nil"/>
              <w:left w:val="single" w:sz="4" w:space="0" w:color="auto"/>
              <w:bottom w:val="single" w:sz="4" w:space="0" w:color="000000"/>
              <w:right w:val="single" w:sz="4" w:space="0" w:color="auto"/>
            </w:tcBorders>
            <w:vAlign w:val="center"/>
            <w:hideMark/>
          </w:tcPr>
          <w:p w14:paraId="331AAA8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210D278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день</w:t>
            </w:r>
          </w:p>
        </w:tc>
      </w:tr>
      <w:tr w:rsidR="00790160" w:rsidRPr="005E1B6A" w14:paraId="406EE5B5"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002130A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4551832"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мытье окон;</w:t>
            </w:r>
          </w:p>
        </w:tc>
        <w:tc>
          <w:tcPr>
            <w:tcW w:w="2261" w:type="dxa"/>
            <w:tcBorders>
              <w:top w:val="nil"/>
              <w:left w:val="nil"/>
              <w:bottom w:val="single" w:sz="4" w:space="0" w:color="auto"/>
              <w:right w:val="single" w:sz="4" w:space="0" w:color="auto"/>
            </w:tcBorders>
            <w:shd w:val="clear" w:color="000000" w:fill="FFFFFF"/>
            <w:vAlign w:val="center"/>
            <w:hideMark/>
          </w:tcPr>
          <w:p w14:paraId="1F8DE44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c>
          <w:tcPr>
            <w:tcW w:w="2133" w:type="dxa"/>
            <w:vMerge/>
            <w:tcBorders>
              <w:top w:val="nil"/>
              <w:left w:val="single" w:sz="4" w:space="0" w:color="auto"/>
              <w:bottom w:val="single" w:sz="4" w:space="0" w:color="000000"/>
              <w:right w:val="single" w:sz="4" w:space="0" w:color="auto"/>
            </w:tcBorders>
            <w:vAlign w:val="center"/>
            <w:hideMark/>
          </w:tcPr>
          <w:p w14:paraId="217A21E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657479B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 раза в год</w:t>
            </w:r>
          </w:p>
        </w:tc>
      </w:tr>
      <w:tr w:rsidR="00790160" w:rsidRPr="005E1B6A" w14:paraId="0202A2B2"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796F245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7D345A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сухая чистка шкафов </w:t>
            </w:r>
            <w:proofErr w:type="spellStart"/>
            <w:r w:rsidRPr="005E1B6A">
              <w:rPr>
                <w:rFonts w:ascii="Times New Roman" w:eastAsia="Times New Roman" w:hAnsi="Times New Roman" w:cs="Times New Roman"/>
                <w:color w:val="000000"/>
                <w:sz w:val="18"/>
                <w:szCs w:val="18"/>
                <w:lang w:eastAsia="ru-RU"/>
              </w:rPr>
              <w:t>электрощитовых</w:t>
            </w:r>
            <w:proofErr w:type="spellEnd"/>
          </w:p>
        </w:tc>
        <w:tc>
          <w:tcPr>
            <w:tcW w:w="2261" w:type="dxa"/>
            <w:tcBorders>
              <w:top w:val="nil"/>
              <w:left w:val="nil"/>
              <w:bottom w:val="single" w:sz="4" w:space="0" w:color="auto"/>
              <w:right w:val="single" w:sz="4" w:space="0" w:color="auto"/>
            </w:tcBorders>
            <w:shd w:val="clear" w:color="000000" w:fill="FFFFFF"/>
            <w:vAlign w:val="center"/>
            <w:hideMark/>
          </w:tcPr>
          <w:p w14:paraId="3F22E15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c>
          <w:tcPr>
            <w:tcW w:w="2133" w:type="dxa"/>
            <w:vMerge/>
            <w:tcBorders>
              <w:top w:val="nil"/>
              <w:left w:val="single" w:sz="4" w:space="0" w:color="auto"/>
              <w:bottom w:val="single" w:sz="4" w:space="0" w:color="000000"/>
              <w:right w:val="single" w:sz="4" w:space="0" w:color="auto"/>
            </w:tcBorders>
            <w:vAlign w:val="center"/>
            <w:hideMark/>
          </w:tcPr>
          <w:p w14:paraId="382CAF9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2559D30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r>
      <w:tr w:rsidR="00790160" w:rsidRPr="005E1B6A" w14:paraId="0445A0B7" w14:textId="77777777" w:rsidTr="00107B48">
        <w:trPr>
          <w:trHeight w:val="229"/>
        </w:trPr>
        <w:tc>
          <w:tcPr>
            <w:tcW w:w="564" w:type="dxa"/>
            <w:vMerge/>
            <w:tcBorders>
              <w:top w:val="nil"/>
              <w:left w:val="single" w:sz="4" w:space="0" w:color="auto"/>
              <w:bottom w:val="single" w:sz="4" w:space="0" w:color="auto"/>
              <w:right w:val="single" w:sz="4" w:space="0" w:color="auto"/>
            </w:tcBorders>
            <w:vAlign w:val="center"/>
            <w:hideMark/>
          </w:tcPr>
          <w:p w14:paraId="3A283BA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484C62B"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протирка пыли с колпаков светильников, подоконников в помещениях общего пользования</w:t>
            </w:r>
          </w:p>
        </w:tc>
        <w:tc>
          <w:tcPr>
            <w:tcW w:w="2261" w:type="dxa"/>
            <w:tcBorders>
              <w:top w:val="nil"/>
              <w:left w:val="nil"/>
              <w:bottom w:val="single" w:sz="4" w:space="0" w:color="auto"/>
              <w:right w:val="single" w:sz="4" w:space="0" w:color="auto"/>
            </w:tcBorders>
            <w:shd w:val="clear" w:color="000000" w:fill="FFFFFF"/>
            <w:vAlign w:val="center"/>
            <w:hideMark/>
          </w:tcPr>
          <w:p w14:paraId="64B323F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c>
          <w:tcPr>
            <w:tcW w:w="2133" w:type="dxa"/>
            <w:vMerge/>
            <w:tcBorders>
              <w:top w:val="nil"/>
              <w:left w:val="single" w:sz="4" w:space="0" w:color="auto"/>
              <w:bottom w:val="single" w:sz="4" w:space="0" w:color="000000"/>
              <w:right w:val="single" w:sz="4" w:space="0" w:color="auto"/>
            </w:tcBorders>
            <w:vAlign w:val="center"/>
            <w:hideMark/>
          </w:tcPr>
          <w:p w14:paraId="47773AA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41211E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r>
      <w:tr w:rsidR="00790160" w:rsidRPr="005E1B6A" w14:paraId="6A33870D"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7E333F2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F09CD1A"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обметание пыли с потолков</w:t>
            </w:r>
          </w:p>
        </w:tc>
        <w:tc>
          <w:tcPr>
            <w:tcW w:w="2261" w:type="dxa"/>
            <w:tcBorders>
              <w:top w:val="nil"/>
              <w:left w:val="nil"/>
              <w:bottom w:val="single" w:sz="4" w:space="0" w:color="auto"/>
              <w:right w:val="single" w:sz="4" w:space="0" w:color="auto"/>
            </w:tcBorders>
            <w:shd w:val="clear" w:color="000000" w:fill="FFFFFF"/>
            <w:vAlign w:val="center"/>
            <w:hideMark/>
          </w:tcPr>
          <w:p w14:paraId="060E188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c>
          <w:tcPr>
            <w:tcW w:w="2133" w:type="dxa"/>
            <w:vMerge/>
            <w:tcBorders>
              <w:top w:val="nil"/>
              <w:left w:val="single" w:sz="4" w:space="0" w:color="auto"/>
              <w:bottom w:val="single" w:sz="4" w:space="0" w:color="000000"/>
              <w:right w:val="single" w:sz="4" w:space="0" w:color="auto"/>
            </w:tcBorders>
            <w:vAlign w:val="center"/>
            <w:hideMark/>
          </w:tcPr>
          <w:p w14:paraId="65CF510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D64418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год</w:t>
            </w:r>
          </w:p>
        </w:tc>
      </w:tr>
      <w:tr w:rsidR="00790160" w:rsidRPr="005E1B6A" w14:paraId="13537EC0" w14:textId="77777777" w:rsidTr="00107B48">
        <w:trPr>
          <w:trHeight w:val="1078"/>
        </w:trPr>
        <w:tc>
          <w:tcPr>
            <w:tcW w:w="564" w:type="dxa"/>
            <w:vMerge/>
            <w:tcBorders>
              <w:top w:val="nil"/>
              <w:left w:val="single" w:sz="4" w:space="0" w:color="auto"/>
              <w:bottom w:val="single" w:sz="4" w:space="0" w:color="auto"/>
              <w:right w:val="single" w:sz="4" w:space="0" w:color="auto"/>
            </w:tcBorders>
            <w:vAlign w:val="center"/>
            <w:hideMark/>
          </w:tcPr>
          <w:p w14:paraId="55D0ECD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B1ADC41"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влажная протирка подоконников, оконных решеток, перил лестниц, шкафов для электросчетчиков слаботочных устройств, дверных коробок, полотен дверей, доводчиков, дверных ручек;</w:t>
            </w:r>
          </w:p>
        </w:tc>
        <w:tc>
          <w:tcPr>
            <w:tcW w:w="2261" w:type="dxa"/>
            <w:tcBorders>
              <w:top w:val="nil"/>
              <w:left w:val="nil"/>
              <w:bottom w:val="single" w:sz="4" w:space="0" w:color="auto"/>
              <w:right w:val="single" w:sz="4" w:space="0" w:color="auto"/>
            </w:tcBorders>
            <w:shd w:val="clear" w:color="000000" w:fill="FFFFFF"/>
            <w:vAlign w:val="center"/>
            <w:hideMark/>
          </w:tcPr>
          <w:p w14:paraId="608095E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ежегодное (весной)</w:t>
            </w:r>
          </w:p>
        </w:tc>
        <w:tc>
          <w:tcPr>
            <w:tcW w:w="2133" w:type="dxa"/>
            <w:vMerge/>
            <w:tcBorders>
              <w:top w:val="nil"/>
              <w:left w:val="single" w:sz="4" w:space="0" w:color="auto"/>
              <w:bottom w:val="single" w:sz="4" w:space="0" w:color="000000"/>
              <w:right w:val="single" w:sz="4" w:space="0" w:color="auto"/>
            </w:tcBorders>
            <w:vAlign w:val="center"/>
            <w:hideMark/>
          </w:tcPr>
          <w:p w14:paraId="4002EB0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AFE280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неделю</w:t>
            </w:r>
          </w:p>
        </w:tc>
      </w:tr>
      <w:tr w:rsidR="00790160" w:rsidRPr="005E1B6A" w14:paraId="0F644B29" w14:textId="77777777" w:rsidTr="00107B48">
        <w:trPr>
          <w:trHeight w:val="670"/>
        </w:trPr>
        <w:tc>
          <w:tcPr>
            <w:tcW w:w="564" w:type="dxa"/>
            <w:vMerge/>
            <w:tcBorders>
              <w:top w:val="nil"/>
              <w:left w:val="single" w:sz="4" w:space="0" w:color="auto"/>
              <w:bottom w:val="single" w:sz="4" w:space="0" w:color="auto"/>
              <w:right w:val="single" w:sz="4" w:space="0" w:color="auto"/>
            </w:tcBorders>
            <w:vAlign w:val="center"/>
            <w:hideMark/>
          </w:tcPr>
          <w:p w14:paraId="0532412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3FB226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Влажная протирка, почтовых ящиков, отопительных приборов, пространство за ними, информационных стендов, двери входной группы подъезда</w:t>
            </w:r>
          </w:p>
        </w:tc>
        <w:tc>
          <w:tcPr>
            <w:tcW w:w="2261" w:type="dxa"/>
            <w:tcBorders>
              <w:top w:val="nil"/>
              <w:left w:val="nil"/>
              <w:bottom w:val="single" w:sz="4" w:space="0" w:color="auto"/>
              <w:right w:val="single" w:sz="4" w:space="0" w:color="auto"/>
            </w:tcBorders>
            <w:shd w:val="clear" w:color="000000" w:fill="FFFFFF"/>
            <w:vAlign w:val="center"/>
            <w:hideMark/>
          </w:tcPr>
          <w:p w14:paraId="0462C49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ежегодное (весной)</w:t>
            </w:r>
          </w:p>
        </w:tc>
        <w:tc>
          <w:tcPr>
            <w:tcW w:w="2133" w:type="dxa"/>
            <w:vMerge/>
            <w:tcBorders>
              <w:top w:val="nil"/>
              <w:left w:val="single" w:sz="4" w:space="0" w:color="auto"/>
              <w:bottom w:val="single" w:sz="4" w:space="0" w:color="000000"/>
              <w:right w:val="single" w:sz="4" w:space="0" w:color="auto"/>
            </w:tcBorders>
            <w:vAlign w:val="center"/>
            <w:hideMark/>
          </w:tcPr>
          <w:p w14:paraId="5C1BED1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663028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6 раз в неделю</w:t>
            </w:r>
          </w:p>
        </w:tc>
      </w:tr>
      <w:tr w:rsidR="00790160" w:rsidRPr="005E1B6A" w14:paraId="6FAD4CC7" w14:textId="77777777" w:rsidTr="00107B48">
        <w:trPr>
          <w:trHeight w:val="765"/>
        </w:trPr>
        <w:tc>
          <w:tcPr>
            <w:tcW w:w="564" w:type="dxa"/>
            <w:vMerge/>
            <w:tcBorders>
              <w:top w:val="nil"/>
              <w:left w:val="single" w:sz="4" w:space="0" w:color="auto"/>
              <w:bottom w:val="single" w:sz="4" w:space="0" w:color="auto"/>
              <w:right w:val="single" w:sz="4" w:space="0" w:color="auto"/>
            </w:tcBorders>
            <w:vAlign w:val="center"/>
            <w:hideMark/>
          </w:tcPr>
          <w:p w14:paraId="15A4292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nil"/>
              <w:right w:val="single" w:sz="4" w:space="0" w:color="auto"/>
            </w:tcBorders>
            <w:shd w:val="clear" w:color="000000" w:fill="FFFFFF"/>
            <w:vAlign w:val="center"/>
            <w:hideMark/>
          </w:tcPr>
          <w:p w14:paraId="55CAAA88"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систем защиты от грязи (металлических решеток, ячеистых покрытий, приямков, текстильных матов);</w:t>
            </w:r>
          </w:p>
        </w:tc>
        <w:tc>
          <w:tcPr>
            <w:tcW w:w="2261" w:type="dxa"/>
            <w:tcBorders>
              <w:top w:val="nil"/>
              <w:left w:val="nil"/>
              <w:bottom w:val="nil"/>
              <w:right w:val="single" w:sz="4" w:space="0" w:color="auto"/>
            </w:tcBorders>
            <w:shd w:val="clear" w:color="000000" w:fill="FFFFFF"/>
            <w:vAlign w:val="center"/>
            <w:hideMark/>
          </w:tcPr>
          <w:p w14:paraId="5AFD118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ежегодное (весной)</w:t>
            </w:r>
          </w:p>
        </w:tc>
        <w:tc>
          <w:tcPr>
            <w:tcW w:w="2133" w:type="dxa"/>
            <w:vMerge/>
            <w:tcBorders>
              <w:top w:val="nil"/>
              <w:left w:val="single" w:sz="4" w:space="0" w:color="auto"/>
              <w:bottom w:val="single" w:sz="4" w:space="0" w:color="000000"/>
              <w:right w:val="single" w:sz="4" w:space="0" w:color="auto"/>
            </w:tcBorders>
            <w:vAlign w:val="center"/>
            <w:hideMark/>
          </w:tcPr>
          <w:p w14:paraId="3997288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nil"/>
              <w:right w:val="single" w:sz="4" w:space="0" w:color="auto"/>
            </w:tcBorders>
            <w:shd w:val="clear" w:color="000000" w:fill="FFFFFF"/>
            <w:vAlign w:val="center"/>
            <w:hideMark/>
          </w:tcPr>
          <w:p w14:paraId="76F9FEB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r>
      <w:tr w:rsidR="00790160" w:rsidRPr="005E1B6A" w14:paraId="6EACF38C" w14:textId="77777777" w:rsidTr="00107B48">
        <w:trPr>
          <w:trHeight w:val="780"/>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7653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32.2</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14:paraId="27A25FEC" w14:textId="77777777" w:rsidR="00790160" w:rsidRPr="005E1B6A" w:rsidRDefault="00790160" w:rsidP="00785F5C">
            <w:pPr>
              <w:spacing w:after="0" w:line="240" w:lineRule="auto"/>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Дератизация и дезинсекция помещений, входящих в состав общего имущества в многоквартирном доме.</w:t>
            </w:r>
          </w:p>
        </w:tc>
        <w:tc>
          <w:tcPr>
            <w:tcW w:w="2261" w:type="dxa"/>
            <w:tcBorders>
              <w:top w:val="single" w:sz="4" w:space="0" w:color="auto"/>
              <w:left w:val="nil"/>
              <w:bottom w:val="single" w:sz="4" w:space="0" w:color="auto"/>
              <w:right w:val="single" w:sz="4" w:space="0" w:color="auto"/>
            </w:tcBorders>
            <w:shd w:val="clear" w:color="000000" w:fill="FFFFFF"/>
            <w:vAlign w:val="center"/>
            <w:hideMark/>
          </w:tcPr>
          <w:p w14:paraId="1B46A70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 в соответствии с санитарными требованиями</w:t>
            </w:r>
          </w:p>
        </w:tc>
        <w:tc>
          <w:tcPr>
            <w:tcW w:w="2133" w:type="dxa"/>
            <w:vMerge/>
            <w:tcBorders>
              <w:top w:val="nil"/>
              <w:left w:val="single" w:sz="4" w:space="0" w:color="auto"/>
              <w:bottom w:val="single" w:sz="4" w:space="0" w:color="000000"/>
              <w:right w:val="single" w:sz="4" w:space="0" w:color="auto"/>
            </w:tcBorders>
            <w:vAlign w:val="center"/>
            <w:hideMark/>
          </w:tcPr>
          <w:p w14:paraId="00822CD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1CFE9BD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12 раз в год</w:t>
            </w:r>
          </w:p>
        </w:tc>
      </w:tr>
      <w:tr w:rsidR="00790160" w:rsidRPr="005E1B6A" w14:paraId="0CD62F67"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7C083DE6" w14:textId="77777777" w:rsidR="00790160" w:rsidRPr="00F400A8" w:rsidRDefault="00790160" w:rsidP="00790160">
            <w:pPr>
              <w:spacing w:after="0" w:line="240" w:lineRule="auto"/>
              <w:jc w:val="center"/>
              <w:rPr>
                <w:rFonts w:ascii="Times New Roman" w:eastAsia="Times New Roman" w:hAnsi="Times New Roman" w:cs="Times New Roman"/>
                <w:color w:val="000000"/>
                <w:sz w:val="18"/>
                <w:szCs w:val="18"/>
                <w:highlight w:val="yellow"/>
                <w:lang w:eastAsia="ru-RU"/>
              </w:rPr>
            </w:pPr>
            <w:r w:rsidRPr="00F400A8">
              <w:rPr>
                <w:rFonts w:ascii="Times New Roman" w:eastAsia="Times New Roman" w:hAnsi="Times New Roman" w:cs="Times New Roman"/>
                <w:color w:val="000000"/>
                <w:sz w:val="18"/>
                <w:szCs w:val="18"/>
                <w:highlight w:val="yellow"/>
                <w:lang w:eastAsia="ru-RU"/>
              </w:rPr>
              <w:t>32.3</w:t>
            </w:r>
          </w:p>
        </w:tc>
        <w:tc>
          <w:tcPr>
            <w:tcW w:w="3400" w:type="dxa"/>
            <w:tcBorders>
              <w:top w:val="nil"/>
              <w:left w:val="nil"/>
              <w:bottom w:val="single" w:sz="4" w:space="0" w:color="auto"/>
              <w:right w:val="single" w:sz="4" w:space="0" w:color="auto"/>
            </w:tcBorders>
            <w:shd w:val="clear" w:color="000000" w:fill="FFFFFF"/>
            <w:vAlign w:val="center"/>
            <w:hideMark/>
          </w:tcPr>
          <w:p w14:paraId="633BA8B3" w14:textId="2D5AF6C9" w:rsidR="00790160" w:rsidRPr="00F400A8" w:rsidRDefault="00F400A8" w:rsidP="00D604B0">
            <w:pPr>
              <w:spacing w:after="0" w:line="240" w:lineRule="auto"/>
              <w:jc w:val="both"/>
              <w:rPr>
                <w:rFonts w:ascii="Times New Roman" w:eastAsia="Times New Roman" w:hAnsi="Times New Roman" w:cs="Times New Roman"/>
                <w:color w:val="000000"/>
                <w:sz w:val="18"/>
                <w:szCs w:val="18"/>
                <w:highlight w:val="yellow"/>
                <w:lang w:eastAsia="ru-RU"/>
              </w:rPr>
            </w:pPr>
            <w:r w:rsidRPr="00F400A8">
              <w:rPr>
                <w:rFonts w:ascii="Times New Roman" w:eastAsia="Times New Roman" w:hAnsi="Times New Roman" w:cs="Times New Roman"/>
                <w:color w:val="000000"/>
                <w:sz w:val="18"/>
                <w:szCs w:val="18"/>
                <w:highlight w:val="yellow"/>
                <w:lang w:eastAsia="ru-RU"/>
              </w:rPr>
              <w:t>Обслуживание солнечных панелей (мытье, замена комплектующих элементов)</w:t>
            </w:r>
          </w:p>
        </w:tc>
        <w:tc>
          <w:tcPr>
            <w:tcW w:w="2261" w:type="dxa"/>
            <w:tcBorders>
              <w:top w:val="nil"/>
              <w:left w:val="nil"/>
              <w:bottom w:val="single" w:sz="4" w:space="0" w:color="auto"/>
              <w:right w:val="single" w:sz="4" w:space="0" w:color="auto"/>
            </w:tcBorders>
            <w:shd w:val="clear" w:color="auto" w:fill="auto"/>
            <w:noWrap/>
            <w:vAlign w:val="center"/>
            <w:hideMark/>
          </w:tcPr>
          <w:p w14:paraId="02C3B685" w14:textId="77777777" w:rsidR="00790160" w:rsidRPr="00F400A8" w:rsidRDefault="00790160" w:rsidP="00790160">
            <w:pPr>
              <w:spacing w:after="0" w:line="240" w:lineRule="auto"/>
              <w:jc w:val="center"/>
              <w:rPr>
                <w:rFonts w:ascii="Times New Roman" w:eastAsia="Times New Roman" w:hAnsi="Times New Roman" w:cs="Times New Roman"/>
                <w:color w:val="000000"/>
                <w:sz w:val="18"/>
                <w:szCs w:val="18"/>
                <w:highlight w:val="yellow"/>
                <w:lang w:eastAsia="ru-RU"/>
              </w:rPr>
            </w:pPr>
            <w:r w:rsidRPr="00F400A8">
              <w:rPr>
                <w:rFonts w:ascii="Times New Roman" w:eastAsia="Times New Roman" w:hAnsi="Times New Roman" w:cs="Times New Roman"/>
                <w:color w:val="000000"/>
                <w:sz w:val="18"/>
                <w:szCs w:val="18"/>
                <w:highlight w:val="yellow"/>
                <w:lang w:eastAsia="ru-RU"/>
              </w:rPr>
              <w:t>Х</w:t>
            </w:r>
          </w:p>
        </w:tc>
        <w:tc>
          <w:tcPr>
            <w:tcW w:w="2133" w:type="dxa"/>
            <w:tcBorders>
              <w:top w:val="nil"/>
              <w:left w:val="nil"/>
              <w:bottom w:val="single" w:sz="4" w:space="0" w:color="auto"/>
              <w:right w:val="single" w:sz="4" w:space="0" w:color="auto"/>
            </w:tcBorders>
            <w:shd w:val="clear" w:color="auto" w:fill="auto"/>
            <w:vAlign w:val="center"/>
            <w:hideMark/>
          </w:tcPr>
          <w:p w14:paraId="293DB77A" w14:textId="77777777" w:rsidR="00790160" w:rsidRPr="00F400A8" w:rsidRDefault="00790160" w:rsidP="00790160">
            <w:pPr>
              <w:spacing w:after="0" w:line="240" w:lineRule="auto"/>
              <w:jc w:val="center"/>
              <w:rPr>
                <w:rFonts w:ascii="Times New Roman" w:eastAsia="Times New Roman" w:hAnsi="Times New Roman" w:cs="Times New Roman"/>
                <w:color w:val="000000"/>
                <w:sz w:val="18"/>
                <w:szCs w:val="18"/>
                <w:highlight w:val="yellow"/>
                <w:lang w:eastAsia="ru-RU"/>
              </w:rPr>
            </w:pPr>
            <w:r w:rsidRPr="00F400A8">
              <w:rPr>
                <w:rFonts w:ascii="Times New Roman" w:eastAsia="Times New Roman" w:hAnsi="Times New Roman" w:cs="Times New Roman"/>
                <w:color w:val="000000"/>
                <w:sz w:val="18"/>
                <w:szCs w:val="18"/>
                <w:highlight w:val="yellow"/>
                <w:lang w:eastAsia="ru-RU"/>
              </w:rPr>
              <w:t>По договору со специализированной организацией, согласно графику</w:t>
            </w:r>
          </w:p>
        </w:tc>
        <w:tc>
          <w:tcPr>
            <w:tcW w:w="2126" w:type="dxa"/>
            <w:tcBorders>
              <w:top w:val="nil"/>
              <w:left w:val="nil"/>
              <w:bottom w:val="single" w:sz="4" w:space="0" w:color="auto"/>
              <w:right w:val="single" w:sz="4" w:space="0" w:color="auto"/>
            </w:tcBorders>
            <w:shd w:val="clear" w:color="auto" w:fill="auto"/>
            <w:noWrap/>
            <w:vAlign w:val="center"/>
            <w:hideMark/>
          </w:tcPr>
          <w:p w14:paraId="3FB48EC7" w14:textId="5A438509" w:rsidR="00790160" w:rsidRPr="00F400A8" w:rsidRDefault="006C2B7F" w:rsidP="00790160">
            <w:pPr>
              <w:spacing w:after="0" w:line="240" w:lineRule="auto"/>
              <w:jc w:val="center"/>
              <w:rPr>
                <w:rFonts w:ascii="Times New Roman" w:eastAsia="Times New Roman" w:hAnsi="Times New Roman" w:cs="Times New Roman"/>
                <w:color w:val="000000"/>
                <w:sz w:val="18"/>
                <w:szCs w:val="18"/>
                <w:highlight w:val="yellow"/>
                <w:lang w:eastAsia="ru-RU"/>
              </w:rPr>
            </w:pPr>
            <w:r>
              <w:rPr>
                <w:rFonts w:ascii="Times New Roman" w:eastAsia="Times New Roman" w:hAnsi="Times New Roman" w:cs="Times New Roman"/>
                <w:color w:val="000000"/>
                <w:sz w:val="18"/>
                <w:szCs w:val="18"/>
                <w:highlight w:val="yellow"/>
                <w:lang w:eastAsia="ru-RU"/>
              </w:rPr>
              <w:t>По мере необходимости</w:t>
            </w:r>
          </w:p>
        </w:tc>
      </w:tr>
      <w:tr w:rsidR="00F400A8" w:rsidRPr="005E1B6A" w14:paraId="16813519" w14:textId="77777777" w:rsidTr="00107B48">
        <w:trPr>
          <w:trHeight w:val="510"/>
        </w:trPr>
        <w:tc>
          <w:tcPr>
            <w:tcW w:w="564" w:type="dxa"/>
            <w:tcBorders>
              <w:top w:val="nil"/>
              <w:left w:val="single" w:sz="4" w:space="0" w:color="auto"/>
              <w:bottom w:val="single" w:sz="4" w:space="0" w:color="auto"/>
              <w:right w:val="single" w:sz="4" w:space="0" w:color="auto"/>
            </w:tcBorders>
            <w:shd w:val="clear" w:color="auto" w:fill="auto"/>
            <w:noWrap/>
            <w:vAlign w:val="center"/>
          </w:tcPr>
          <w:p w14:paraId="26971162" w14:textId="18AC4D8E" w:rsidR="00F400A8" w:rsidRPr="00F400A8" w:rsidRDefault="00F400A8" w:rsidP="00790160">
            <w:pPr>
              <w:spacing w:after="0" w:line="240" w:lineRule="auto"/>
              <w:jc w:val="center"/>
              <w:rPr>
                <w:rFonts w:ascii="Times New Roman" w:eastAsia="Times New Roman" w:hAnsi="Times New Roman" w:cs="Times New Roman"/>
                <w:color w:val="000000"/>
                <w:sz w:val="18"/>
                <w:szCs w:val="18"/>
                <w:highlight w:val="yellow"/>
                <w:lang w:eastAsia="ru-RU"/>
              </w:rPr>
            </w:pPr>
            <w:r>
              <w:rPr>
                <w:rFonts w:ascii="Times New Roman" w:eastAsia="Times New Roman" w:hAnsi="Times New Roman" w:cs="Times New Roman"/>
                <w:color w:val="000000"/>
                <w:sz w:val="18"/>
                <w:szCs w:val="18"/>
                <w:highlight w:val="yellow"/>
                <w:lang w:eastAsia="ru-RU"/>
              </w:rPr>
              <w:t>32.4</w:t>
            </w:r>
          </w:p>
        </w:tc>
        <w:tc>
          <w:tcPr>
            <w:tcW w:w="3400" w:type="dxa"/>
            <w:tcBorders>
              <w:top w:val="nil"/>
              <w:left w:val="nil"/>
              <w:bottom w:val="single" w:sz="4" w:space="0" w:color="auto"/>
              <w:right w:val="single" w:sz="4" w:space="0" w:color="auto"/>
            </w:tcBorders>
            <w:shd w:val="clear" w:color="000000" w:fill="FFFFFF"/>
            <w:vAlign w:val="center"/>
          </w:tcPr>
          <w:p w14:paraId="0C82A6A2" w14:textId="24BDF5DC" w:rsidR="00F400A8" w:rsidRPr="00F400A8" w:rsidRDefault="00F400A8" w:rsidP="00867885">
            <w:pPr>
              <w:spacing w:after="0" w:line="240" w:lineRule="auto"/>
              <w:jc w:val="both"/>
              <w:rPr>
                <w:rFonts w:ascii="Times New Roman" w:eastAsia="Times New Roman" w:hAnsi="Times New Roman" w:cs="Times New Roman"/>
                <w:color w:val="000000"/>
                <w:sz w:val="18"/>
                <w:szCs w:val="18"/>
                <w:highlight w:val="yellow"/>
                <w:lang w:eastAsia="ru-RU"/>
              </w:rPr>
            </w:pPr>
            <w:r>
              <w:rPr>
                <w:rFonts w:ascii="Times New Roman" w:eastAsia="Times New Roman" w:hAnsi="Times New Roman" w:cs="Times New Roman"/>
                <w:color w:val="000000"/>
                <w:sz w:val="18"/>
                <w:szCs w:val="18"/>
                <w:highlight w:val="yellow"/>
                <w:lang w:eastAsia="ru-RU"/>
              </w:rPr>
              <w:t xml:space="preserve">Обслуживание спортивных тренажеров, </w:t>
            </w:r>
            <w:r w:rsidR="00867885">
              <w:rPr>
                <w:rFonts w:ascii="Times New Roman" w:eastAsia="Times New Roman" w:hAnsi="Times New Roman" w:cs="Times New Roman"/>
                <w:color w:val="000000"/>
                <w:sz w:val="18"/>
                <w:szCs w:val="18"/>
                <w:highlight w:val="yellow"/>
                <w:lang w:eastAsia="ru-RU"/>
              </w:rPr>
              <w:t>эллиптического тренажера, беговых дорожек, велотренажера</w:t>
            </w:r>
            <w:r>
              <w:rPr>
                <w:rFonts w:ascii="Times New Roman" w:eastAsia="Times New Roman" w:hAnsi="Times New Roman" w:cs="Times New Roman"/>
                <w:color w:val="000000"/>
                <w:sz w:val="18"/>
                <w:szCs w:val="18"/>
                <w:highlight w:val="yellow"/>
                <w:lang w:eastAsia="ru-RU"/>
              </w:rPr>
              <w:t xml:space="preserve">, спортивного </w:t>
            </w:r>
            <w:r w:rsidR="00867885">
              <w:rPr>
                <w:rFonts w:ascii="Times New Roman" w:eastAsia="Times New Roman" w:hAnsi="Times New Roman" w:cs="Times New Roman"/>
                <w:color w:val="000000"/>
                <w:sz w:val="18"/>
                <w:szCs w:val="18"/>
                <w:highlight w:val="yellow"/>
                <w:lang w:eastAsia="ru-RU"/>
              </w:rPr>
              <w:t>инвентаря</w:t>
            </w:r>
          </w:p>
        </w:tc>
        <w:tc>
          <w:tcPr>
            <w:tcW w:w="2261" w:type="dxa"/>
            <w:tcBorders>
              <w:top w:val="nil"/>
              <w:left w:val="nil"/>
              <w:bottom w:val="single" w:sz="4" w:space="0" w:color="auto"/>
              <w:right w:val="single" w:sz="4" w:space="0" w:color="auto"/>
            </w:tcBorders>
            <w:shd w:val="clear" w:color="auto" w:fill="auto"/>
            <w:noWrap/>
            <w:vAlign w:val="center"/>
          </w:tcPr>
          <w:p w14:paraId="0B3F5A04" w14:textId="35FB91A7" w:rsidR="00F400A8" w:rsidRPr="00F400A8" w:rsidRDefault="00C85D6E" w:rsidP="00790160">
            <w:pPr>
              <w:spacing w:after="0" w:line="240" w:lineRule="auto"/>
              <w:jc w:val="center"/>
              <w:rPr>
                <w:rFonts w:ascii="Times New Roman" w:eastAsia="Times New Roman" w:hAnsi="Times New Roman" w:cs="Times New Roman"/>
                <w:color w:val="000000"/>
                <w:sz w:val="18"/>
                <w:szCs w:val="18"/>
                <w:highlight w:val="yellow"/>
                <w:lang w:eastAsia="ru-RU"/>
              </w:rPr>
            </w:pPr>
            <w:r>
              <w:rPr>
                <w:rFonts w:ascii="Times New Roman" w:eastAsia="Times New Roman" w:hAnsi="Times New Roman" w:cs="Times New Roman"/>
                <w:color w:val="000000"/>
                <w:sz w:val="18"/>
                <w:szCs w:val="18"/>
                <w:highlight w:val="yellow"/>
                <w:lang w:eastAsia="ru-RU"/>
              </w:rPr>
              <w:t>Х</w:t>
            </w:r>
          </w:p>
        </w:tc>
        <w:tc>
          <w:tcPr>
            <w:tcW w:w="2133" w:type="dxa"/>
            <w:tcBorders>
              <w:top w:val="nil"/>
              <w:left w:val="nil"/>
              <w:bottom w:val="single" w:sz="4" w:space="0" w:color="auto"/>
              <w:right w:val="single" w:sz="4" w:space="0" w:color="auto"/>
            </w:tcBorders>
            <w:shd w:val="clear" w:color="auto" w:fill="auto"/>
            <w:vAlign w:val="center"/>
          </w:tcPr>
          <w:p w14:paraId="186CF1AB" w14:textId="6B4EA707" w:rsidR="00F400A8" w:rsidRPr="00F400A8" w:rsidRDefault="00C85D6E" w:rsidP="00790160">
            <w:pPr>
              <w:spacing w:after="0" w:line="240" w:lineRule="auto"/>
              <w:jc w:val="center"/>
              <w:rPr>
                <w:rFonts w:ascii="Times New Roman" w:eastAsia="Times New Roman" w:hAnsi="Times New Roman" w:cs="Times New Roman"/>
                <w:color w:val="000000"/>
                <w:sz w:val="18"/>
                <w:szCs w:val="18"/>
                <w:highlight w:val="yellow"/>
                <w:lang w:eastAsia="ru-RU"/>
              </w:rPr>
            </w:pPr>
            <w:r w:rsidRPr="00F400A8">
              <w:rPr>
                <w:rFonts w:ascii="Times New Roman" w:eastAsia="Times New Roman" w:hAnsi="Times New Roman" w:cs="Times New Roman"/>
                <w:color w:val="000000"/>
                <w:sz w:val="18"/>
                <w:szCs w:val="18"/>
                <w:highlight w:val="yellow"/>
                <w:lang w:eastAsia="ru-RU"/>
              </w:rPr>
              <w:t>По договору со специализированной организацией, согласно графику</w:t>
            </w:r>
          </w:p>
        </w:tc>
        <w:tc>
          <w:tcPr>
            <w:tcW w:w="2126" w:type="dxa"/>
            <w:tcBorders>
              <w:top w:val="nil"/>
              <w:left w:val="nil"/>
              <w:bottom w:val="single" w:sz="4" w:space="0" w:color="auto"/>
              <w:right w:val="single" w:sz="4" w:space="0" w:color="auto"/>
            </w:tcBorders>
            <w:shd w:val="clear" w:color="auto" w:fill="auto"/>
            <w:noWrap/>
            <w:vAlign w:val="center"/>
          </w:tcPr>
          <w:p w14:paraId="267FF906" w14:textId="288AE42D" w:rsidR="00F400A8" w:rsidRPr="00F400A8" w:rsidRDefault="00C85D6E" w:rsidP="00790160">
            <w:pPr>
              <w:spacing w:after="0" w:line="240" w:lineRule="auto"/>
              <w:jc w:val="center"/>
              <w:rPr>
                <w:rFonts w:ascii="Times New Roman" w:eastAsia="Times New Roman" w:hAnsi="Times New Roman" w:cs="Times New Roman"/>
                <w:color w:val="000000"/>
                <w:sz w:val="18"/>
                <w:szCs w:val="18"/>
                <w:highlight w:val="yellow"/>
                <w:lang w:eastAsia="ru-RU"/>
              </w:rPr>
            </w:pPr>
            <w:r>
              <w:rPr>
                <w:rFonts w:ascii="Times New Roman" w:eastAsia="Times New Roman" w:hAnsi="Times New Roman" w:cs="Times New Roman"/>
                <w:color w:val="000000"/>
                <w:sz w:val="18"/>
                <w:szCs w:val="18"/>
                <w:highlight w:val="yellow"/>
                <w:lang w:eastAsia="ru-RU"/>
              </w:rPr>
              <w:t>По мере необходимости</w:t>
            </w:r>
          </w:p>
        </w:tc>
      </w:tr>
      <w:tr w:rsidR="00790160" w:rsidRPr="005E1B6A" w14:paraId="5C09A835" w14:textId="77777777" w:rsidTr="00107B48">
        <w:trPr>
          <w:trHeight w:val="30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FE5445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33</w:t>
            </w:r>
          </w:p>
        </w:tc>
        <w:tc>
          <w:tcPr>
            <w:tcW w:w="3400" w:type="dxa"/>
            <w:tcBorders>
              <w:top w:val="nil"/>
              <w:left w:val="nil"/>
              <w:bottom w:val="single" w:sz="4" w:space="0" w:color="auto"/>
              <w:right w:val="single" w:sz="4" w:space="0" w:color="auto"/>
            </w:tcBorders>
            <w:shd w:val="clear" w:color="auto" w:fill="auto"/>
            <w:noWrap/>
            <w:vAlign w:val="bottom"/>
            <w:hideMark/>
          </w:tcPr>
          <w:p w14:paraId="697C2AE7"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Уборка мест придомовой территории:</w:t>
            </w:r>
          </w:p>
        </w:tc>
        <w:tc>
          <w:tcPr>
            <w:tcW w:w="652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6C39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пп. "е" п. 1 приложения 1 к Методическому пособию по содержанию и ремонту жилищного фонда. МДК 2-04.2004:</w:t>
            </w:r>
          </w:p>
        </w:tc>
      </w:tr>
      <w:tr w:rsidR="00790160" w:rsidRPr="005E1B6A" w14:paraId="3B9D397F" w14:textId="77777777" w:rsidTr="00107B48">
        <w:trPr>
          <w:trHeight w:val="495"/>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86CFD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33.1</w:t>
            </w:r>
          </w:p>
        </w:tc>
        <w:tc>
          <w:tcPr>
            <w:tcW w:w="9923" w:type="dxa"/>
            <w:gridSpan w:val="4"/>
            <w:tcBorders>
              <w:top w:val="single" w:sz="4" w:space="0" w:color="auto"/>
              <w:left w:val="nil"/>
              <w:bottom w:val="single" w:sz="4" w:space="0" w:color="auto"/>
              <w:right w:val="single" w:sz="4" w:space="0" w:color="auto"/>
            </w:tcBorders>
            <w:shd w:val="clear" w:color="auto" w:fill="auto"/>
            <w:vAlign w:val="bottom"/>
            <w:hideMark/>
          </w:tcPr>
          <w:p w14:paraId="43E176F4"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 в холодный период года:</w:t>
            </w:r>
          </w:p>
        </w:tc>
      </w:tr>
      <w:tr w:rsidR="00790160" w:rsidRPr="005E1B6A" w14:paraId="4CC3ED5E" w14:textId="77777777" w:rsidTr="00107B48">
        <w:trPr>
          <w:trHeight w:val="384"/>
        </w:trPr>
        <w:tc>
          <w:tcPr>
            <w:tcW w:w="564" w:type="dxa"/>
            <w:vMerge/>
            <w:tcBorders>
              <w:top w:val="nil"/>
              <w:left w:val="single" w:sz="4" w:space="0" w:color="auto"/>
              <w:bottom w:val="single" w:sz="4" w:space="0" w:color="auto"/>
              <w:right w:val="single" w:sz="4" w:space="0" w:color="auto"/>
            </w:tcBorders>
            <w:vAlign w:val="center"/>
            <w:hideMark/>
          </w:tcPr>
          <w:p w14:paraId="19B3823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6978A51"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крышек люков колодцев и пожарных гидрантов от снега и льда толщиной слоя свыше 5 см;</w:t>
            </w:r>
          </w:p>
        </w:tc>
        <w:tc>
          <w:tcPr>
            <w:tcW w:w="22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A2157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1DB65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000000" w:fill="FFFFFF"/>
            <w:vAlign w:val="center"/>
            <w:hideMark/>
          </w:tcPr>
          <w:p w14:paraId="7DE81D9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1 раз в двое суток во время гололеда      </w:t>
            </w:r>
          </w:p>
        </w:tc>
      </w:tr>
      <w:tr w:rsidR="00790160" w:rsidRPr="005E1B6A" w14:paraId="33B65953" w14:textId="77777777" w:rsidTr="00107B48">
        <w:trPr>
          <w:trHeight w:val="765"/>
        </w:trPr>
        <w:tc>
          <w:tcPr>
            <w:tcW w:w="564" w:type="dxa"/>
            <w:vMerge/>
            <w:tcBorders>
              <w:top w:val="nil"/>
              <w:left w:val="single" w:sz="4" w:space="0" w:color="auto"/>
              <w:bottom w:val="single" w:sz="4" w:space="0" w:color="auto"/>
              <w:right w:val="single" w:sz="4" w:space="0" w:color="auto"/>
            </w:tcBorders>
            <w:vAlign w:val="center"/>
            <w:hideMark/>
          </w:tcPr>
          <w:p w14:paraId="1375FBF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04F7A16"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сдвигание свежевыпавшего снега и очистка придомовой территории от снега и льда при наличии </w:t>
            </w:r>
            <w:proofErr w:type="spellStart"/>
            <w:r w:rsidRPr="005E1B6A">
              <w:rPr>
                <w:rFonts w:ascii="Times New Roman" w:eastAsia="Times New Roman" w:hAnsi="Times New Roman" w:cs="Times New Roman"/>
                <w:color w:val="000000"/>
                <w:sz w:val="18"/>
                <w:szCs w:val="18"/>
                <w:lang w:eastAsia="ru-RU"/>
              </w:rPr>
              <w:t>колейности</w:t>
            </w:r>
            <w:proofErr w:type="spellEnd"/>
            <w:r w:rsidRPr="005E1B6A">
              <w:rPr>
                <w:rFonts w:ascii="Times New Roman" w:eastAsia="Times New Roman" w:hAnsi="Times New Roman" w:cs="Times New Roman"/>
                <w:color w:val="000000"/>
                <w:sz w:val="18"/>
                <w:szCs w:val="18"/>
                <w:lang w:eastAsia="ru-RU"/>
              </w:rPr>
              <w:t xml:space="preserve"> свыше 5 см;</w:t>
            </w:r>
          </w:p>
        </w:tc>
        <w:tc>
          <w:tcPr>
            <w:tcW w:w="2261" w:type="dxa"/>
            <w:vMerge/>
            <w:tcBorders>
              <w:top w:val="nil"/>
              <w:left w:val="single" w:sz="4" w:space="0" w:color="auto"/>
              <w:bottom w:val="single" w:sz="4" w:space="0" w:color="000000"/>
              <w:right w:val="single" w:sz="4" w:space="0" w:color="auto"/>
            </w:tcBorders>
            <w:vAlign w:val="center"/>
            <w:hideMark/>
          </w:tcPr>
          <w:p w14:paraId="740B6B8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75298D4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61D0E3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 раза в сутки</w:t>
            </w:r>
          </w:p>
        </w:tc>
      </w:tr>
      <w:tr w:rsidR="00790160" w:rsidRPr="005E1B6A" w14:paraId="3576BBFE" w14:textId="77777777" w:rsidTr="00107B48">
        <w:trPr>
          <w:trHeight w:val="1185"/>
        </w:trPr>
        <w:tc>
          <w:tcPr>
            <w:tcW w:w="564" w:type="dxa"/>
            <w:vMerge/>
            <w:tcBorders>
              <w:top w:val="nil"/>
              <w:left w:val="single" w:sz="4" w:space="0" w:color="auto"/>
              <w:bottom w:val="single" w:sz="4" w:space="0" w:color="auto"/>
              <w:right w:val="single" w:sz="4" w:space="0" w:color="auto"/>
            </w:tcBorders>
            <w:vAlign w:val="center"/>
            <w:hideMark/>
          </w:tcPr>
          <w:p w14:paraId="758D91B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31C7ED6"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Сдвигание свежевыпавшего снега в дни сильных снегопадов</w:t>
            </w:r>
          </w:p>
        </w:tc>
        <w:tc>
          <w:tcPr>
            <w:tcW w:w="2261" w:type="dxa"/>
            <w:tcBorders>
              <w:top w:val="nil"/>
              <w:left w:val="nil"/>
              <w:bottom w:val="single" w:sz="4" w:space="0" w:color="auto"/>
              <w:right w:val="single" w:sz="4" w:space="0" w:color="auto"/>
            </w:tcBorders>
            <w:shd w:val="clear" w:color="000000" w:fill="FFFFFF"/>
            <w:vAlign w:val="center"/>
            <w:hideMark/>
          </w:tcPr>
          <w:p w14:paraId="073AB1B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 момента начала снегопада и завершена не позднее 6 - 12 ч (в зависимости от класса территории) после завершения снегопада.</w:t>
            </w:r>
          </w:p>
        </w:tc>
        <w:tc>
          <w:tcPr>
            <w:tcW w:w="2133" w:type="dxa"/>
            <w:vMerge/>
            <w:tcBorders>
              <w:top w:val="nil"/>
              <w:left w:val="single" w:sz="4" w:space="0" w:color="auto"/>
              <w:bottom w:val="single" w:sz="4" w:space="0" w:color="000000"/>
              <w:right w:val="single" w:sz="4" w:space="0" w:color="auto"/>
            </w:tcBorders>
            <w:vAlign w:val="center"/>
            <w:hideMark/>
          </w:tcPr>
          <w:p w14:paraId="71C1328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1BBCCFA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 раза в сутки</w:t>
            </w:r>
          </w:p>
        </w:tc>
      </w:tr>
      <w:tr w:rsidR="00790160" w:rsidRPr="005E1B6A" w14:paraId="502ADB89" w14:textId="77777777" w:rsidTr="00107B48">
        <w:trPr>
          <w:trHeight w:val="366"/>
        </w:trPr>
        <w:tc>
          <w:tcPr>
            <w:tcW w:w="564" w:type="dxa"/>
            <w:vMerge/>
            <w:tcBorders>
              <w:top w:val="nil"/>
              <w:left w:val="single" w:sz="4" w:space="0" w:color="auto"/>
              <w:bottom w:val="single" w:sz="4" w:space="0" w:color="auto"/>
              <w:right w:val="single" w:sz="4" w:space="0" w:color="auto"/>
            </w:tcBorders>
            <w:vAlign w:val="center"/>
            <w:hideMark/>
          </w:tcPr>
          <w:p w14:paraId="2716CAF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074B7A7"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придомовой территории от снега наносного происхождения (или подметание такой территории, свободной от снежного покрова);</w:t>
            </w:r>
          </w:p>
        </w:tc>
        <w:tc>
          <w:tcPr>
            <w:tcW w:w="22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B6405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tcBorders>
              <w:top w:val="nil"/>
              <w:left w:val="single" w:sz="4" w:space="0" w:color="auto"/>
              <w:bottom w:val="single" w:sz="4" w:space="0" w:color="000000"/>
              <w:right w:val="single" w:sz="4" w:space="0" w:color="auto"/>
            </w:tcBorders>
            <w:vAlign w:val="center"/>
            <w:hideMark/>
          </w:tcPr>
          <w:p w14:paraId="52CDEAD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0B739A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 в дни снегопада</w:t>
            </w:r>
          </w:p>
        </w:tc>
      </w:tr>
      <w:tr w:rsidR="00790160" w:rsidRPr="005E1B6A" w14:paraId="5EE94294" w14:textId="77777777" w:rsidTr="00107B48">
        <w:trPr>
          <w:trHeight w:val="237"/>
        </w:trPr>
        <w:tc>
          <w:tcPr>
            <w:tcW w:w="564" w:type="dxa"/>
            <w:vMerge/>
            <w:tcBorders>
              <w:top w:val="nil"/>
              <w:left w:val="single" w:sz="4" w:space="0" w:color="auto"/>
              <w:bottom w:val="single" w:sz="4" w:space="0" w:color="auto"/>
              <w:right w:val="single" w:sz="4" w:space="0" w:color="auto"/>
            </w:tcBorders>
            <w:vAlign w:val="center"/>
            <w:hideMark/>
          </w:tcPr>
          <w:p w14:paraId="1734EEE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4BD4551"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придомовой территории от наледи и льда;</w:t>
            </w:r>
          </w:p>
        </w:tc>
        <w:tc>
          <w:tcPr>
            <w:tcW w:w="2261" w:type="dxa"/>
            <w:vMerge/>
            <w:tcBorders>
              <w:top w:val="nil"/>
              <w:left w:val="single" w:sz="4" w:space="0" w:color="auto"/>
              <w:bottom w:val="single" w:sz="4" w:space="0" w:color="000000"/>
              <w:right w:val="single" w:sz="4" w:space="0" w:color="auto"/>
            </w:tcBorders>
            <w:vAlign w:val="center"/>
            <w:hideMark/>
          </w:tcPr>
          <w:p w14:paraId="4C191FD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7AE899F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868289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1 раз в двое суток во время гололеда      </w:t>
            </w:r>
          </w:p>
        </w:tc>
      </w:tr>
      <w:tr w:rsidR="00790160" w:rsidRPr="005E1B6A" w14:paraId="15835F9A"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35AC03E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231F84F9"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от мусора урн, установленных возле подъездов</w:t>
            </w:r>
          </w:p>
        </w:tc>
        <w:tc>
          <w:tcPr>
            <w:tcW w:w="2261" w:type="dxa"/>
            <w:tcBorders>
              <w:top w:val="nil"/>
              <w:left w:val="nil"/>
              <w:bottom w:val="single" w:sz="4" w:space="0" w:color="auto"/>
              <w:right w:val="single" w:sz="4" w:space="0" w:color="auto"/>
            </w:tcBorders>
            <w:shd w:val="clear" w:color="000000" w:fill="FFFFFF"/>
            <w:vAlign w:val="center"/>
            <w:hideMark/>
          </w:tcPr>
          <w:p w14:paraId="0B3D113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c>
          <w:tcPr>
            <w:tcW w:w="2133" w:type="dxa"/>
            <w:vMerge/>
            <w:tcBorders>
              <w:top w:val="nil"/>
              <w:left w:val="single" w:sz="4" w:space="0" w:color="auto"/>
              <w:bottom w:val="single" w:sz="4" w:space="0" w:color="000000"/>
              <w:right w:val="single" w:sz="4" w:space="0" w:color="auto"/>
            </w:tcBorders>
            <w:vAlign w:val="center"/>
            <w:hideMark/>
          </w:tcPr>
          <w:p w14:paraId="40C911E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7CC10FA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r>
      <w:tr w:rsidR="00790160" w:rsidRPr="005E1B6A" w14:paraId="2C5CBB7F"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6BF7653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CF3F49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промывка от мусора урн</w:t>
            </w:r>
          </w:p>
        </w:tc>
        <w:tc>
          <w:tcPr>
            <w:tcW w:w="2261" w:type="dxa"/>
            <w:tcBorders>
              <w:top w:val="nil"/>
              <w:left w:val="nil"/>
              <w:bottom w:val="single" w:sz="4" w:space="0" w:color="auto"/>
              <w:right w:val="single" w:sz="4" w:space="0" w:color="auto"/>
            </w:tcBorders>
            <w:shd w:val="clear" w:color="000000" w:fill="FFFFFF"/>
            <w:vAlign w:val="center"/>
            <w:hideMark/>
          </w:tcPr>
          <w:p w14:paraId="05FBCC8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месяц</w:t>
            </w:r>
          </w:p>
        </w:tc>
        <w:tc>
          <w:tcPr>
            <w:tcW w:w="2133" w:type="dxa"/>
            <w:vMerge/>
            <w:tcBorders>
              <w:top w:val="nil"/>
              <w:left w:val="single" w:sz="4" w:space="0" w:color="auto"/>
              <w:bottom w:val="single" w:sz="4" w:space="0" w:color="000000"/>
              <w:right w:val="single" w:sz="4" w:space="0" w:color="auto"/>
            </w:tcBorders>
            <w:vAlign w:val="center"/>
            <w:hideMark/>
          </w:tcPr>
          <w:p w14:paraId="27E2384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2C96B2F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месяц</w:t>
            </w:r>
          </w:p>
        </w:tc>
      </w:tr>
      <w:tr w:rsidR="00790160" w:rsidRPr="005E1B6A" w14:paraId="19E82661"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7C91C41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F1C6EB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уборка крыльца и площадки перед входом в подъезд.</w:t>
            </w:r>
          </w:p>
        </w:tc>
        <w:tc>
          <w:tcPr>
            <w:tcW w:w="2261" w:type="dxa"/>
            <w:tcBorders>
              <w:top w:val="nil"/>
              <w:left w:val="nil"/>
              <w:bottom w:val="single" w:sz="4" w:space="0" w:color="auto"/>
              <w:right w:val="single" w:sz="4" w:space="0" w:color="auto"/>
            </w:tcBorders>
            <w:shd w:val="clear" w:color="000000" w:fill="FFFFFF"/>
            <w:vAlign w:val="center"/>
            <w:hideMark/>
          </w:tcPr>
          <w:p w14:paraId="00D10E1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tcBorders>
              <w:top w:val="nil"/>
              <w:left w:val="single" w:sz="4" w:space="0" w:color="auto"/>
              <w:bottom w:val="single" w:sz="4" w:space="0" w:color="000000"/>
              <w:right w:val="single" w:sz="4" w:space="0" w:color="auto"/>
            </w:tcBorders>
            <w:vAlign w:val="center"/>
            <w:hideMark/>
          </w:tcPr>
          <w:p w14:paraId="6F177D6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733380FC"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r>
      <w:tr w:rsidR="00790160" w:rsidRPr="005E1B6A" w14:paraId="74864CD5"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7A15213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7A7395B"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Посыпка территории </w:t>
            </w:r>
            <w:proofErr w:type="spellStart"/>
            <w:r w:rsidRPr="005E1B6A">
              <w:rPr>
                <w:rFonts w:ascii="Times New Roman" w:eastAsia="Times New Roman" w:hAnsi="Times New Roman" w:cs="Times New Roman"/>
                <w:color w:val="000000"/>
                <w:sz w:val="18"/>
                <w:szCs w:val="18"/>
                <w:lang w:eastAsia="ru-RU"/>
              </w:rPr>
              <w:t>противогололедными</w:t>
            </w:r>
            <w:proofErr w:type="spellEnd"/>
            <w:r w:rsidRPr="005E1B6A">
              <w:rPr>
                <w:rFonts w:ascii="Times New Roman" w:eastAsia="Times New Roman" w:hAnsi="Times New Roman" w:cs="Times New Roman"/>
                <w:color w:val="000000"/>
                <w:sz w:val="18"/>
                <w:szCs w:val="18"/>
                <w:lang w:eastAsia="ru-RU"/>
              </w:rPr>
              <w:t xml:space="preserve"> материалами</w:t>
            </w:r>
          </w:p>
        </w:tc>
        <w:tc>
          <w:tcPr>
            <w:tcW w:w="22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5028E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c>
          <w:tcPr>
            <w:tcW w:w="2133" w:type="dxa"/>
            <w:vMerge/>
            <w:tcBorders>
              <w:top w:val="nil"/>
              <w:left w:val="single" w:sz="4" w:space="0" w:color="auto"/>
              <w:bottom w:val="single" w:sz="4" w:space="0" w:color="000000"/>
              <w:right w:val="single" w:sz="4" w:space="0" w:color="auto"/>
            </w:tcBorders>
            <w:vAlign w:val="center"/>
            <w:hideMark/>
          </w:tcPr>
          <w:p w14:paraId="6F3E25B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3AE59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33E2FCDE"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5F3E811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BEA1C0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Удаление с крыш снега и наледей</w:t>
            </w:r>
          </w:p>
        </w:tc>
        <w:tc>
          <w:tcPr>
            <w:tcW w:w="2261" w:type="dxa"/>
            <w:vMerge/>
            <w:tcBorders>
              <w:top w:val="nil"/>
              <w:left w:val="single" w:sz="4" w:space="0" w:color="auto"/>
              <w:bottom w:val="single" w:sz="4" w:space="0" w:color="000000"/>
              <w:right w:val="single" w:sz="4" w:space="0" w:color="auto"/>
            </w:tcBorders>
            <w:vAlign w:val="center"/>
            <w:hideMark/>
          </w:tcPr>
          <w:p w14:paraId="5F43055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2932080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000000"/>
              <w:right w:val="single" w:sz="4" w:space="0" w:color="auto"/>
            </w:tcBorders>
            <w:vAlign w:val="center"/>
            <w:hideMark/>
          </w:tcPr>
          <w:p w14:paraId="7F6A80F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0C8E9688"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260BA8D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285911EE"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козырьков подъездов от наледи</w:t>
            </w:r>
          </w:p>
        </w:tc>
        <w:tc>
          <w:tcPr>
            <w:tcW w:w="2261" w:type="dxa"/>
            <w:vMerge/>
            <w:tcBorders>
              <w:top w:val="nil"/>
              <w:left w:val="single" w:sz="4" w:space="0" w:color="auto"/>
              <w:bottom w:val="single" w:sz="4" w:space="0" w:color="000000"/>
              <w:right w:val="single" w:sz="4" w:space="0" w:color="auto"/>
            </w:tcBorders>
            <w:vAlign w:val="center"/>
            <w:hideMark/>
          </w:tcPr>
          <w:p w14:paraId="7C11986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4A11539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000000"/>
              <w:right w:val="single" w:sz="4" w:space="0" w:color="auto"/>
            </w:tcBorders>
            <w:vAlign w:val="center"/>
            <w:hideMark/>
          </w:tcPr>
          <w:p w14:paraId="15C047C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628CB49" w14:textId="77777777" w:rsidTr="00107B48">
        <w:trPr>
          <w:trHeight w:val="231"/>
        </w:trPr>
        <w:tc>
          <w:tcPr>
            <w:tcW w:w="564" w:type="dxa"/>
            <w:vMerge/>
            <w:tcBorders>
              <w:top w:val="nil"/>
              <w:left w:val="single" w:sz="4" w:space="0" w:color="auto"/>
              <w:bottom w:val="single" w:sz="4" w:space="0" w:color="auto"/>
              <w:right w:val="single" w:sz="4" w:space="0" w:color="auto"/>
            </w:tcBorders>
            <w:vAlign w:val="center"/>
            <w:hideMark/>
          </w:tcPr>
          <w:p w14:paraId="55318ED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94180C1"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Протирка указателей улиц и промывка номерных фонарей   </w:t>
            </w:r>
          </w:p>
        </w:tc>
        <w:tc>
          <w:tcPr>
            <w:tcW w:w="2261" w:type="dxa"/>
            <w:tcBorders>
              <w:top w:val="nil"/>
              <w:left w:val="nil"/>
              <w:bottom w:val="single" w:sz="4" w:space="0" w:color="auto"/>
              <w:right w:val="single" w:sz="4" w:space="0" w:color="auto"/>
            </w:tcBorders>
            <w:shd w:val="clear" w:color="000000" w:fill="FFFFFF"/>
            <w:vAlign w:val="center"/>
            <w:hideMark/>
          </w:tcPr>
          <w:p w14:paraId="10F5643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tcBorders>
              <w:top w:val="nil"/>
              <w:left w:val="single" w:sz="4" w:space="0" w:color="auto"/>
              <w:bottom w:val="single" w:sz="4" w:space="0" w:color="000000"/>
              <w:right w:val="single" w:sz="4" w:space="0" w:color="auto"/>
            </w:tcBorders>
            <w:vAlign w:val="center"/>
            <w:hideMark/>
          </w:tcPr>
          <w:p w14:paraId="3112BF1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738B94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2 раза в холодный период        </w:t>
            </w:r>
          </w:p>
        </w:tc>
      </w:tr>
      <w:tr w:rsidR="00790160" w:rsidRPr="005E1B6A" w14:paraId="21205B7A" w14:textId="77777777" w:rsidTr="00107B48">
        <w:trPr>
          <w:trHeight w:val="60"/>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0B77F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33.2</w:t>
            </w:r>
          </w:p>
        </w:tc>
        <w:tc>
          <w:tcPr>
            <w:tcW w:w="9923" w:type="dxa"/>
            <w:gridSpan w:val="4"/>
            <w:tcBorders>
              <w:top w:val="single" w:sz="4" w:space="0" w:color="auto"/>
              <w:left w:val="nil"/>
              <w:bottom w:val="single" w:sz="4" w:space="0" w:color="auto"/>
              <w:right w:val="single" w:sz="4" w:space="0" w:color="auto"/>
            </w:tcBorders>
            <w:shd w:val="clear" w:color="auto" w:fill="auto"/>
            <w:vAlign w:val="bottom"/>
            <w:hideMark/>
          </w:tcPr>
          <w:p w14:paraId="71067E18" w14:textId="7FCE907C"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w:t>
            </w:r>
            <w:r w:rsidR="00785F5C">
              <w:rPr>
                <w:rFonts w:ascii="Times New Roman" w:eastAsia="Times New Roman" w:hAnsi="Times New Roman" w:cs="Times New Roman"/>
                <w:b/>
                <w:bCs/>
                <w:color w:val="000000"/>
                <w:sz w:val="18"/>
                <w:szCs w:val="18"/>
                <w:lang w:eastAsia="ru-RU"/>
              </w:rPr>
              <w:t>вания и эксплуатации этого дома</w:t>
            </w:r>
            <w:r w:rsidRPr="005E1B6A">
              <w:rPr>
                <w:rFonts w:ascii="Times New Roman" w:eastAsia="Times New Roman" w:hAnsi="Times New Roman" w:cs="Times New Roman"/>
                <w:b/>
                <w:bCs/>
                <w:color w:val="000000"/>
                <w:sz w:val="18"/>
                <w:szCs w:val="18"/>
                <w:lang w:eastAsia="ru-RU"/>
              </w:rPr>
              <w:t>, в теплый период года:</w:t>
            </w:r>
          </w:p>
        </w:tc>
      </w:tr>
      <w:tr w:rsidR="00790160" w:rsidRPr="005E1B6A" w14:paraId="4063C92B" w14:textId="77777777" w:rsidTr="00107B48">
        <w:trPr>
          <w:trHeight w:val="300"/>
        </w:trPr>
        <w:tc>
          <w:tcPr>
            <w:tcW w:w="564" w:type="dxa"/>
            <w:vMerge/>
            <w:tcBorders>
              <w:top w:val="nil"/>
              <w:left w:val="single" w:sz="4" w:space="0" w:color="auto"/>
              <w:bottom w:val="single" w:sz="4" w:space="0" w:color="auto"/>
              <w:right w:val="single" w:sz="4" w:space="0" w:color="auto"/>
            </w:tcBorders>
            <w:vAlign w:val="center"/>
            <w:hideMark/>
          </w:tcPr>
          <w:p w14:paraId="71621B6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BC32912"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подметание и уборка придомовой территории;</w:t>
            </w:r>
          </w:p>
        </w:tc>
        <w:tc>
          <w:tcPr>
            <w:tcW w:w="22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0B76C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D85E9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000000" w:fill="FFFFFF"/>
            <w:vAlign w:val="center"/>
            <w:hideMark/>
          </w:tcPr>
          <w:p w14:paraId="42B1F72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6 раз в неделю</w:t>
            </w:r>
          </w:p>
        </w:tc>
      </w:tr>
      <w:tr w:rsidR="00790160" w:rsidRPr="005E1B6A" w14:paraId="57FEBAA4" w14:textId="77777777" w:rsidTr="00107B48">
        <w:trPr>
          <w:trHeight w:val="305"/>
        </w:trPr>
        <w:tc>
          <w:tcPr>
            <w:tcW w:w="564" w:type="dxa"/>
            <w:vMerge/>
            <w:tcBorders>
              <w:top w:val="nil"/>
              <w:left w:val="single" w:sz="4" w:space="0" w:color="auto"/>
              <w:bottom w:val="single" w:sz="4" w:space="0" w:color="auto"/>
              <w:right w:val="single" w:sz="4" w:space="0" w:color="auto"/>
            </w:tcBorders>
            <w:vAlign w:val="center"/>
            <w:hideMark/>
          </w:tcPr>
          <w:p w14:paraId="4F29585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02E62F7"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Подметание территории в дни без осадков и в дни с осадками</w:t>
            </w:r>
          </w:p>
        </w:tc>
        <w:tc>
          <w:tcPr>
            <w:tcW w:w="2261" w:type="dxa"/>
            <w:vMerge/>
            <w:tcBorders>
              <w:top w:val="nil"/>
              <w:left w:val="single" w:sz="4" w:space="0" w:color="auto"/>
              <w:bottom w:val="single" w:sz="4" w:space="0" w:color="000000"/>
              <w:right w:val="single" w:sz="4" w:space="0" w:color="auto"/>
            </w:tcBorders>
            <w:vAlign w:val="center"/>
            <w:hideMark/>
          </w:tcPr>
          <w:p w14:paraId="0E97460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5C66E33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7226DD25"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r>
      <w:tr w:rsidR="00790160" w:rsidRPr="005E1B6A" w14:paraId="5F5AD0A7"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624B1C7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690CB5D"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Уборка территории в дни с осадками</w:t>
            </w:r>
          </w:p>
        </w:tc>
        <w:tc>
          <w:tcPr>
            <w:tcW w:w="2261" w:type="dxa"/>
            <w:vMerge/>
            <w:tcBorders>
              <w:top w:val="nil"/>
              <w:left w:val="single" w:sz="4" w:space="0" w:color="auto"/>
              <w:bottom w:val="single" w:sz="4" w:space="0" w:color="000000"/>
              <w:right w:val="single" w:sz="4" w:space="0" w:color="auto"/>
            </w:tcBorders>
            <w:vAlign w:val="center"/>
            <w:hideMark/>
          </w:tcPr>
          <w:p w14:paraId="2BD6947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620A5F7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2FC2D1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 (не более 50% территории)</w:t>
            </w:r>
          </w:p>
        </w:tc>
      </w:tr>
      <w:tr w:rsidR="00790160" w:rsidRPr="005E1B6A" w14:paraId="27E60396" w14:textId="77777777" w:rsidTr="00107B48">
        <w:trPr>
          <w:trHeight w:val="161"/>
        </w:trPr>
        <w:tc>
          <w:tcPr>
            <w:tcW w:w="564" w:type="dxa"/>
            <w:vMerge/>
            <w:tcBorders>
              <w:top w:val="nil"/>
              <w:left w:val="single" w:sz="4" w:space="0" w:color="auto"/>
              <w:bottom w:val="single" w:sz="4" w:space="0" w:color="auto"/>
              <w:right w:val="single" w:sz="4" w:space="0" w:color="auto"/>
            </w:tcBorders>
            <w:vAlign w:val="center"/>
            <w:hideMark/>
          </w:tcPr>
          <w:p w14:paraId="3A0375D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1CC13B8"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Подметание и уборка территории в дни с сильными осадками        </w:t>
            </w:r>
          </w:p>
        </w:tc>
        <w:tc>
          <w:tcPr>
            <w:tcW w:w="2261" w:type="dxa"/>
            <w:vMerge/>
            <w:tcBorders>
              <w:top w:val="nil"/>
              <w:left w:val="single" w:sz="4" w:space="0" w:color="auto"/>
              <w:bottom w:val="single" w:sz="4" w:space="0" w:color="000000"/>
              <w:right w:val="single" w:sz="4" w:space="0" w:color="auto"/>
            </w:tcBorders>
            <w:vAlign w:val="center"/>
            <w:hideMark/>
          </w:tcPr>
          <w:p w14:paraId="7D1D3B2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65743C8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743321B"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двое суток</w:t>
            </w:r>
          </w:p>
        </w:tc>
      </w:tr>
      <w:tr w:rsidR="00790160" w:rsidRPr="005E1B6A" w14:paraId="7F385667" w14:textId="77777777" w:rsidTr="00107B48">
        <w:trPr>
          <w:trHeight w:val="167"/>
        </w:trPr>
        <w:tc>
          <w:tcPr>
            <w:tcW w:w="564" w:type="dxa"/>
            <w:vMerge/>
            <w:tcBorders>
              <w:top w:val="nil"/>
              <w:left w:val="single" w:sz="4" w:space="0" w:color="auto"/>
              <w:bottom w:val="single" w:sz="4" w:space="0" w:color="auto"/>
              <w:right w:val="single" w:sz="4" w:space="0" w:color="auto"/>
            </w:tcBorders>
            <w:vAlign w:val="center"/>
            <w:hideMark/>
          </w:tcPr>
          <w:p w14:paraId="3E2459C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395CBD1"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очистка от мусора и промывка урн, установленных возле подъездов;</w:t>
            </w:r>
          </w:p>
        </w:tc>
        <w:tc>
          <w:tcPr>
            <w:tcW w:w="2261" w:type="dxa"/>
            <w:tcBorders>
              <w:top w:val="nil"/>
              <w:left w:val="nil"/>
              <w:bottom w:val="single" w:sz="4" w:space="0" w:color="auto"/>
              <w:right w:val="single" w:sz="4" w:space="0" w:color="auto"/>
            </w:tcBorders>
            <w:shd w:val="clear" w:color="000000" w:fill="FFFFFF"/>
            <w:vAlign w:val="center"/>
            <w:hideMark/>
          </w:tcPr>
          <w:p w14:paraId="74B8C93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c>
          <w:tcPr>
            <w:tcW w:w="2133" w:type="dxa"/>
            <w:vMerge/>
            <w:tcBorders>
              <w:top w:val="nil"/>
              <w:left w:val="single" w:sz="4" w:space="0" w:color="auto"/>
              <w:bottom w:val="single" w:sz="4" w:space="0" w:color="000000"/>
              <w:right w:val="single" w:sz="4" w:space="0" w:color="auto"/>
            </w:tcBorders>
            <w:vAlign w:val="center"/>
            <w:hideMark/>
          </w:tcPr>
          <w:p w14:paraId="700B6CC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015A45E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сутки</w:t>
            </w:r>
          </w:p>
        </w:tc>
      </w:tr>
      <w:tr w:rsidR="00790160" w:rsidRPr="005E1B6A" w14:paraId="12892A39" w14:textId="77777777" w:rsidTr="00107B48">
        <w:trPr>
          <w:trHeight w:val="173"/>
        </w:trPr>
        <w:tc>
          <w:tcPr>
            <w:tcW w:w="564" w:type="dxa"/>
            <w:vMerge/>
            <w:tcBorders>
              <w:top w:val="nil"/>
              <w:left w:val="single" w:sz="4" w:space="0" w:color="auto"/>
              <w:bottom w:val="single" w:sz="4" w:space="0" w:color="auto"/>
              <w:right w:val="single" w:sz="4" w:space="0" w:color="auto"/>
            </w:tcBorders>
            <w:vAlign w:val="center"/>
            <w:hideMark/>
          </w:tcPr>
          <w:p w14:paraId="2F57A30F"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0173C35"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промывка урн, установленных возле подъездов;</w:t>
            </w:r>
          </w:p>
        </w:tc>
        <w:tc>
          <w:tcPr>
            <w:tcW w:w="22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6D9B3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tcBorders>
              <w:top w:val="nil"/>
              <w:left w:val="single" w:sz="4" w:space="0" w:color="auto"/>
              <w:bottom w:val="single" w:sz="4" w:space="0" w:color="000000"/>
              <w:right w:val="single" w:sz="4" w:space="0" w:color="auto"/>
            </w:tcBorders>
            <w:vAlign w:val="center"/>
            <w:hideMark/>
          </w:tcPr>
          <w:p w14:paraId="55E85E4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4E75A6B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5F98498A"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3325969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440ED614"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уборка и выкашивание рулонного газона, рыхление;</w:t>
            </w:r>
          </w:p>
        </w:tc>
        <w:tc>
          <w:tcPr>
            <w:tcW w:w="2261" w:type="dxa"/>
            <w:vMerge/>
            <w:tcBorders>
              <w:top w:val="nil"/>
              <w:left w:val="single" w:sz="4" w:space="0" w:color="auto"/>
              <w:bottom w:val="single" w:sz="4" w:space="0" w:color="000000"/>
              <w:right w:val="single" w:sz="4" w:space="0" w:color="auto"/>
            </w:tcBorders>
            <w:vAlign w:val="center"/>
            <w:hideMark/>
          </w:tcPr>
          <w:p w14:paraId="0837921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56EC2125"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BC0696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292FB0F4" w14:textId="77777777" w:rsidTr="00107B48">
        <w:trPr>
          <w:trHeight w:val="510"/>
        </w:trPr>
        <w:tc>
          <w:tcPr>
            <w:tcW w:w="564" w:type="dxa"/>
            <w:vMerge/>
            <w:tcBorders>
              <w:top w:val="nil"/>
              <w:left w:val="single" w:sz="4" w:space="0" w:color="auto"/>
              <w:bottom w:val="single" w:sz="4" w:space="0" w:color="auto"/>
              <w:right w:val="single" w:sz="4" w:space="0" w:color="auto"/>
            </w:tcBorders>
            <w:vAlign w:val="center"/>
            <w:hideMark/>
          </w:tcPr>
          <w:p w14:paraId="704A2B0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68612A44"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Уборка мусора с газонов с транспортировкой в установленное место     </w:t>
            </w:r>
          </w:p>
        </w:tc>
        <w:tc>
          <w:tcPr>
            <w:tcW w:w="2261" w:type="dxa"/>
            <w:vMerge/>
            <w:tcBorders>
              <w:top w:val="nil"/>
              <w:left w:val="single" w:sz="4" w:space="0" w:color="auto"/>
              <w:bottom w:val="single" w:sz="4" w:space="0" w:color="000000"/>
              <w:right w:val="single" w:sz="4" w:space="0" w:color="auto"/>
            </w:tcBorders>
            <w:vAlign w:val="center"/>
            <w:hideMark/>
          </w:tcPr>
          <w:p w14:paraId="729F6F9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698985A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BD8D9F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1 раз в двое суток</w:t>
            </w:r>
          </w:p>
        </w:tc>
      </w:tr>
      <w:tr w:rsidR="00790160" w:rsidRPr="005E1B6A" w14:paraId="048364E4" w14:textId="77777777" w:rsidTr="00107B48">
        <w:trPr>
          <w:trHeight w:val="110"/>
        </w:trPr>
        <w:tc>
          <w:tcPr>
            <w:tcW w:w="564" w:type="dxa"/>
            <w:vMerge/>
            <w:tcBorders>
              <w:top w:val="nil"/>
              <w:left w:val="single" w:sz="4" w:space="0" w:color="auto"/>
              <w:bottom w:val="single" w:sz="4" w:space="0" w:color="auto"/>
              <w:right w:val="single" w:sz="4" w:space="0" w:color="auto"/>
            </w:tcBorders>
            <w:vAlign w:val="center"/>
            <w:hideMark/>
          </w:tcPr>
          <w:p w14:paraId="25A445A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2A10D64F"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Полив газонов, зеленых насаждений</w:t>
            </w:r>
          </w:p>
        </w:tc>
        <w:tc>
          <w:tcPr>
            <w:tcW w:w="2261" w:type="dxa"/>
            <w:vMerge/>
            <w:tcBorders>
              <w:top w:val="nil"/>
              <w:left w:val="single" w:sz="4" w:space="0" w:color="auto"/>
              <w:bottom w:val="single" w:sz="4" w:space="0" w:color="000000"/>
              <w:right w:val="single" w:sz="4" w:space="0" w:color="auto"/>
            </w:tcBorders>
            <w:vAlign w:val="center"/>
            <w:hideMark/>
          </w:tcPr>
          <w:p w14:paraId="62FA68D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3B94FFA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E1FC98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703589ED"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3FC2235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5D1C5E0"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прочистка ливневой канализации;</w:t>
            </w:r>
          </w:p>
        </w:tc>
        <w:tc>
          <w:tcPr>
            <w:tcW w:w="2261" w:type="dxa"/>
            <w:vMerge/>
            <w:tcBorders>
              <w:top w:val="nil"/>
              <w:left w:val="single" w:sz="4" w:space="0" w:color="auto"/>
              <w:bottom w:val="single" w:sz="4" w:space="0" w:color="000000"/>
              <w:right w:val="single" w:sz="4" w:space="0" w:color="auto"/>
            </w:tcBorders>
            <w:vAlign w:val="center"/>
            <w:hideMark/>
          </w:tcPr>
          <w:p w14:paraId="2BA0E7F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56F07E9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6334809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0858CAD7" w14:textId="77777777" w:rsidTr="00107B48">
        <w:trPr>
          <w:trHeight w:val="384"/>
        </w:trPr>
        <w:tc>
          <w:tcPr>
            <w:tcW w:w="564" w:type="dxa"/>
            <w:vMerge/>
            <w:tcBorders>
              <w:top w:val="nil"/>
              <w:left w:val="single" w:sz="4" w:space="0" w:color="auto"/>
              <w:bottom w:val="single" w:sz="4" w:space="0" w:color="auto"/>
              <w:right w:val="single" w:sz="4" w:space="0" w:color="auto"/>
            </w:tcBorders>
            <w:vAlign w:val="center"/>
            <w:hideMark/>
          </w:tcPr>
          <w:p w14:paraId="50F932F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3254743"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уборка крыльца и площадки перед входом в подъезд, очистка металлической решетки и приямка.</w:t>
            </w:r>
          </w:p>
        </w:tc>
        <w:tc>
          <w:tcPr>
            <w:tcW w:w="2261" w:type="dxa"/>
            <w:vMerge/>
            <w:tcBorders>
              <w:top w:val="nil"/>
              <w:left w:val="single" w:sz="4" w:space="0" w:color="auto"/>
              <w:bottom w:val="single" w:sz="4" w:space="0" w:color="000000"/>
              <w:right w:val="single" w:sz="4" w:space="0" w:color="auto"/>
            </w:tcBorders>
            <w:vAlign w:val="center"/>
            <w:hideMark/>
          </w:tcPr>
          <w:p w14:paraId="482B8FC9"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4A37DF9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5C88D4C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44434C39" w14:textId="77777777" w:rsidTr="00107B48">
        <w:trPr>
          <w:trHeight w:val="765"/>
        </w:trPr>
        <w:tc>
          <w:tcPr>
            <w:tcW w:w="564" w:type="dxa"/>
            <w:vMerge/>
            <w:tcBorders>
              <w:top w:val="nil"/>
              <w:left w:val="single" w:sz="4" w:space="0" w:color="auto"/>
              <w:bottom w:val="single" w:sz="4" w:space="0" w:color="auto"/>
              <w:right w:val="single" w:sz="4" w:space="0" w:color="auto"/>
            </w:tcBorders>
            <w:vAlign w:val="center"/>
            <w:hideMark/>
          </w:tcPr>
          <w:p w14:paraId="516A521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6DB970A"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Стрижка кустарников, вырубка поросли, побелка деревьев. Погрузка и вывоз обрезанных веток, спиленных деревьев</w:t>
            </w:r>
          </w:p>
        </w:tc>
        <w:tc>
          <w:tcPr>
            <w:tcW w:w="2261" w:type="dxa"/>
            <w:vMerge/>
            <w:tcBorders>
              <w:top w:val="nil"/>
              <w:left w:val="single" w:sz="4" w:space="0" w:color="auto"/>
              <w:bottom w:val="single" w:sz="4" w:space="0" w:color="000000"/>
              <w:right w:val="single" w:sz="4" w:space="0" w:color="auto"/>
            </w:tcBorders>
            <w:vAlign w:val="center"/>
            <w:hideMark/>
          </w:tcPr>
          <w:p w14:paraId="613E494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2D8EF3C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6029F25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2EA5BDB9" w14:textId="77777777" w:rsidTr="00107B48">
        <w:trPr>
          <w:trHeight w:val="179"/>
        </w:trPr>
        <w:tc>
          <w:tcPr>
            <w:tcW w:w="564" w:type="dxa"/>
            <w:vMerge/>
            <w:tcBorders>
              <w:top w:val="nil"/>
              <w:left w:val="single" w:sz="4" w:space="0" w:color="auto"/>
              <w:bottom w:val="single" w:sz="4" w:space="0" w:color="auto"/>
              <w:right w:val="single" w:sz="4" w:space="0" w:color="auto"/>
            </w:tcBorders>
            <w:vAlign w:val="center"/>
            <w:hideMark/>
          </w:tcPr>
          <w:p w14:paraId="64D0054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1B66E463"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Устройство клумб и подсыпка земли</w:t>
            </w:r>
          </w:p>
        </w:tc>
        <w:tc>
          <w:tcPr>
            <w:tcW w:w="2261" w:type="dxa"/>
            <w:vMerge/>
            <w:tcBorders>
              <w:top w:val="nil"/>
              <w:left w:val="single" w:sz="4" w:space="0" w:color="auto"/>
              <w:bottom w:val="single" w:sz="4" w:space="0" w:color="000000"/>
              <w:right w:val="single" w:sz="4" w:space="0" w:color="auto"/>
            </w:tcBorders>
            <w:vAlign w:val="center"/>
            <w:hideMark/>
          </w:tcPr>
          <w:p w14:paraId="555465E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21D65B1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772153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в весенне-летний период</w:t>
            </w:r>
          </w:p>
        </w:tc>
      </w:tr>
      <w:tr w:rsidR="00790160" w:rsidRPr="005E1B6A" w14:paraId="61FB0239" w14:textId="77777777" w:rsidTr="00107B48">
        <w:trPr>
          <w:trHeight w:val="199"/>
        </w:trPr>
        <w:tc>
          <w:tcPr>
            <w:tcW w:w="564" w:type="dxa"/>
            <w:vMerge/>
            <w:tcBorders>
              <w:top w:val="nil"/>
              <w:left w:val="single" w:sz="4" w:space="0" w:color="auto"/>
              <w:bottom w:val="single" w:sz="4" w:space="0" w:color="auto"/>
              <w:right w:val="single" w:sz="4" w:space="0" w:color="auto"/>
            </w:tcBorders>
            <w:vAlign w:val="center"/>
            <w:hideMark/>
          </w:tcPr>
          <w:p w14:paraId="276C1FA6"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A06FB0B"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Протирка указателей улиц и промывка номерных фонарей   </w:t>
            </w:r>
          </w:p>
        </w:tc>
        <w:tc>
          <w:tcPr>
            <w:tcW w:w="2261" w:type="dxa"/>
            <w:vMerge/>
            <w:tcBorders>
              <w:top w:val="nil"/>
              <w:left w:val="single" w:sz="4" w:space="0" w:color="auto"/>
              <w:bottom w:val="single" w:sz="4" w:space="0" w:color="000000"/>
              <w:right w:val="single" w:sz="4" w:space="0" w:color="auto"/>
            </w:tcBorders>
            <w:vAlign w:val="center"/>
            <w:hideMark/>
          </w:tcPr>
          <w:p w14:paraId="78D9C9B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000000"/>
              <w:right w:val="single" w:sz="4" w:space="0" w:color="auto"/>
            </w:tcBorders>
            <w:vAlign w:val="center"/>
            <w:hideMark/>
          </w:tcPr>
          <w:p w14:paraId="561D0B2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33410F7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5 раз в теплый период</w:t>
            </w:r>
          </w:p>
        </w:tc>
      </w:tr>
      <w:tr w:rsidR="00790160" w:rsidRPr="005E1B6A" w14:paraId="7EEEFA5B" w14:textId="77777777" w:rsidTr="00107B48">
        <w:trPr>
          <w:trHeight w:val="332"/>
        </w:trPr>
        <w:tc>
          <w:tcPr>
            <w:tcW w:w="564" w:type="dxa"/>
            <w:vMerge/>
            <w:tcBorders>
              <w:top w:val="nil"/>
              <w:left w:val="single" w:sz="4" w:space="0" w:color="auto"/>
              <w:bottom w:val="single" w:sz="4" w:space="0" w:color="auto"/>
              <w:right w:val="single" w:sz="4" w:space="0" w:color="auto"/>
            </w:tcBorders>
            <w:vAlign w:val="center"/>
            <w:hideMark/>
          </w:tcPr>
          <w:p w14:paraId="7591352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EB1CB79"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xml:space="preserve">Выполнение противопаводковых мероприятий, в том числе размещение мостков </w:t>
            </w:r>
          </w:p>
        </w:tc>
        <w:tc>
          <w:tcPr>
            <w:tcW w:w="2261" w:type="dxa"/>
            <w:tcBorders>
              <w:top w:val="nil"/>
              <w:left w:val="nil"/>
              <w:bottom w:val="single" w:sz="4" w:space="0" w:color="auto"/>
              <w:right w:val="single" w:sz="4" w:space="0" w:color="auto"/>
            </w:tcBorders>
            <w:shd w:val="clear" w:color="000000" w:fill="FFFFFF"/>
            <w:vAlign w:val="center"/>
            <w:hideMark/>
          </w:tcPr>
          <w:p w14:paraId="65D7CFC6"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c>
          <w:tcPr>
            <w:tcW w:w="2133" w:type="dxa"/>
            <w:vMerge/>
            <w:tcBorders>
              <w:top w:val="nil"/>
              <w:left w:val="single" w:sz="4" w:space="0" w:color="auto"/>
              <w:bottom w:val="single" w:sz="4" w:space="0" w:color="000000"/>
              <w:right w:val="single" w:sz="4" w:space="0" w:color="auto"/>
            </w:tcBorders>
            <w:vAlign w:val="center"/>
            <w:hideMark/>
          </w:tcPr>
          <w:p w14:paraId="234AD19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vAlign w:val="center"/>
            <w:hideMark/>
          </w:tcPr>
          <w:p w14:paraId="0856A46F"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w:t>
            </w:r>
          </w:p>
        </w:tc>
      </w:tr>
      <w:tr w:rsidR="00790160" w:rsidRPr="005E1B6A" w14:paraId="4A2A26C5"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31077291"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05C2E1BF" w14:textId="77777777" w:rsidR="00790160" w:rsidRPr="005E1B6A" w:rsidRDefault="00790160" w:rsidP="00790160">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Мойка придомовой территории</w:t>
            </w:r>
          </w:p>
        </w:tc>
        <w:tc>
          <w:tcPr>
            <w:tcW w:w="2261" w:type="dxa"/>
            <w:tcBorders>
              <w:top w:val="nil"/>
              <w:left w:val="nil"/>
              <w:bottom w:val="single" w:sz="4" w:space="0" w:color="auto"/>
              <w:right w:val="single" w:sz="4" w:space="0" w:color="auto"/>
            </w:tcBorders>
            <w:shd w:val="clear" w:color="000000" w:fill="FFFFFF"/>
            <w:vAlign w:val="center"/>
            <w:hideMark/>
          </w:tcPr>
          <w:p w14:paraId="205B114A"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tcBorders>
              <w:top w:val="nil"/>
              <w:left w:val="single" w:sz="4" w:space="0" w:color="auto"/>
              <w:bottom w:val="single" w:sz="4" w:space="0" w:color="000000"/>
              <w:right w:val="single" w:sz="4" w:space="0" w:color="auto"/>
            </w:tcBorders>
            <w:vAlign w:val="center"/>
            <w:hideMark/>
          </w:tcPr>
          <w:p w14:paraId="60B3008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000000" w:fill="FFFFFF"/>
            <w:noWrap/>
            <w:vAlign w:val="center"/>
            <w:hideMark/>
          </w:tcPr>
          <w:p w14:paraId="4E270651"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2 раза в теплый период</w:t>
            </w:r>
          </w:p>
        </w:tc>
      </w:tr>
      <w:tr w:rsidR="00790160" w:rsidRPr="005E1B6A" w14:paraId="4DF667C3" w14:textId="77777777" w:rsidTr="00107B48">
        <w:trPr>
          <w:trHeight w:val="6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E1E292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34</w:t>
            </w:r>
          </w:p>
        </w:tc>
        <w:tc>
          <w:tcPr>
            <w:tcW w:w="9923"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1CE7D2" w14:textId="77777777" w:rsidR="00790160" w:rsidRPr="005E1B6A" w:rsidRDefault="00790160" w:rsidP="00790160">
            <w:pPr>
              <w:spacing w:after="0" w:line="240" w:lineRule="auto"/>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по содержанию мест накопления</w:t>
            </w:r>
          </w:p>
        </w:tc>
      </w:tr>
      <w:tr w:rsidR="00790160" w:rsidRPr="005E1B6A" w14:paraId="1907D682" w14:textId="77777777" w:rsidTr="00107B48">
        <w:trPr>
          <w:trHeight w:val="1689"/>
        </w:trPr>
        <w:tc>
          <w:tcPr>
            <w:tcW w:w="5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F78314"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34.1</w:t>
            </w:r>
          </w:p>
        </w:tc>
        <w:tc>
          <w:tcPr>
            <w:tcW w:w="3400" w:type="dxa"/>
            <w:tcBorders>
              <w:top w:val="nil"/>
              <w:left w:val="nil"/>
              <w:bottom w:val="single" w:sz="4" w:space="0" w:color="auto"/>
              <w:right w:val="single" w:sz="4" w:space="0" w:color="auto"/>
            </w:tcBorders>
            <w:shd w:val="clear" w:color="000000" w:fill="FFFFFF"/>
            <w:vAlign w:val="center"/>
            <w:hideMark/>
          </w:tcPr>
          <w:p w14:paraId="326C4493" w14:textId="77777777" w:rsidR="00790160" w:rsidRPr="005E1B6A" w:rsidRDefault="00790160" w:rsidP="00785F5C">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Содержание контейнерных площадок</w:t>
            </w:r>
            <w:r w:rsidRPr="005E1B6A">
              <w:rPr>
                <w:rFonts w:ascii="Times New Roman" w:eastAsia="Times New Roman" w:hAnsi="Times New Roman" w:cs="Times New Roman"/>
                <w:color w:val="000000"/>
                <w:sz w:val="18"/>
                <w:szCs w:val="18"/>
                <w:lang w:eastAsia="ru-RU"/>
              </w:rPr>
              <w:t xml:space="preserve"> (Работы по организации и содержанию мест (площадок) накопления твердых коммунальных отходов, включая обслуживание и очистку мусоропроводов, мусороприемных камер, контейнерных площадок. Указанные работы не включают уборку мест погрузки твердых коммунальных отходов.):</w:t>
            </w:r>
          </w:p>
        </w:tc>
        <w:tc>
          <w:tcPr>
            <w:tcW w:w="22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8F789E"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61133A1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мере необходимости (загрязнения)</w:t>
            </w: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A8BA82"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604186C5"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5CBD056D"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5A861C62"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содержание (в чистоте) непосредственно площадки;</w:t>
            </w:r>
          </w:p>
        </w:tc>
        <w:tc>
          <w:tcPr>
            <w:tcW w:w="2261" w:type="dxa"/>
            <w:vMerge/>
            <w:tcBorders>
              <w:top w:val="nil"/>
              <w:left w:val="single" w:sz="4" w:space="0" w:color="auto"/>
              <w:bottom w:val="single" w:sz="4" w:space="0" w:color="auto"/>
              <w:right w:val="single" w:sz="4" w:space="0" w:color="auto"/>
            </w:tcBorders>
            <w:vAlign w:val="center"/>
            <w:hideMark/>
          </w:tcPr>
          <w:p w14:paraId="65FBCA1E"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0785DE0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35A3996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20547811" w14:textId="77777777" w:rsidTr="00107B48">
        <w:trPr>
          <w:trHeight w:val="165"/>
        </w:trPr>
        <w:tc>
          <w:tcPr>
            <w:tcW w:w="564" w:type="dxa"/>
            <w:vMerge/>
            <w:tcBorders>
              <w:top w:val="nil"/>
              <w:left w:val="single" w:sz="4" w:space="0" w:color="auto"/>
              <w:bottom w:val="single" w:sz="4" w:space="0" w:color="auto"/>
              <w:right w:val="single" w:sz="4" w:space="0" w:color="auto"/>
            </w:tcBorders>
            <w:vAlign w:val="center"/>
            <w:hideMark/>
          </w:tcPr>
          <w:p w14:paraId="4CDC18CB"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32B00CC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содержание (в чистоте и исправности) ограждения;</w:t>
            </w:r>
          </w:p>
        </w:tc>
        <w:tc>
          <w:tcPr>
            <w:tcW w:w="2261" w:type="dxa"/>
            <w:vMerge/>
            <w:tcBorders>
              <w:top w:val="nil"/>
              <w:left w:val="single" w:sz="4" w:space="0" w:color="auto"/>
              <w:bottom w:val="single" w:sz="4" w:space="0" w:color="auto"/>
              <w:right w:val="single" w:sz="4" w:space="0" w:color="auto"/>
            </w:tcBorders>
            <w:vAlign w:val="center"/>
            <w:hideMark/>
          </w:tcPr>
          <w:p w14:paraId="26E7BAEA"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22FA5D74"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79DFF8B0"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14623350" w14:textId="77777777" w:rsidTr="00107B48">
        <w:trPr>
          <w:trHeight w:val="60"/>
        </w:trPr>
        <w:tc>
          <w:tcPr>
            <w:tcW w:w="564" w:type="dxa"/>
            <w:vMerge/>
            <w:tcBorders>
              <w:top w:val="nil"/>
              <w:left w:val="single" w:sz="4" w:space="0" w:color="auto"/>
              <w:bottom w:val="single" w:sz="4" w:space="0" w:color="auto"/>
              <w:right w:val="single" w:sz="4" w:space="0" w:color="auto"/>
            </w:tcBorders>
            <w:vAlign w:val="center"/>
            <w:hideMark/>
          </w:tcPr>
          <w:p w14:paraId="638EEF07"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3400" w:type="dxa"/>
            <w:tcBorders>
              <w:top w:val="nil"/>
              <w:left w:val="nil"/>
              <w:bottom w:val="single" w:sz="4" w:space="0" w:color="auto"/>
              <w:right w:val="single" w:sz="4" w:space="0" w:color="auto"/>
            </w:tcBorders>
            <w:shd w:val="clear" w:color="000000" w:fill="FFFFFF"/>
            <w:vAlign w:val="center"/>
            <w:hideMark/>
          </w:tcPr>
          <w:p w14:paraId="7D74CAFD"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 содержание (в чистоте и исправности) мусорных контейнеров, в том числе замена.</w:t>
            </w:r>
          </w:p>
        </w:tc>
        <w:tc>
          <w:tcPr>
            <w:tcW w:w="2261" w:type="dxa"/>
            <w:vMerge/>
            <w:tcBorders>
              <w:top w:val="nil"/>
              <w:left w:val="single" w:sz="4" w:space="0" w:color="auto"/>
              <w:bottom w:val="single" w:sz="4" w:space="0" w:color="auto"/>
              <w:right w:val="single" w:sz="4" w:space="0" w:color="auto"/>
            </w:tcBorders>
            <w:vAlign w:val="center"/>
            <w:hideMark/>
          </w:tcPr>
          <w:p w14:paraId="049C37E3"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33" w:type="dxa"/>
            <w:vMerge/>
            <w:tcBorders>
              <w:top w:val="nil"/>
              <w:left w:val="single" w:sz="4" w:space="0" w:color="auto"/>
              <w:bottom w:val="single" w:sz="4" w:space="0" w:color="auto"/>
              <w:right w:val="single" w:sz="4" w:space="0" w:color="auto"/>
            </w:tcBorders>
            <w:vAlign w:val="center"/>
            <w:hideMark/>
          </w:tcPr>
          <w:p w14:paraId="7818A932"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c>
          <w:tcPr>
            <w:tcW w:w="2126" w:type="dxa"/>
            <w:vMerge/>
            <w:tcBorders>
              <w:top w:val="nil"/>
              <w:left w:val="single" w:sz="4" w:space="0" w:color="auto"/>
              <w:bottom w:val="single" w:sz="4" w:space="0" w:color="auto"/>
              <w:right w:val="single" w:sz="4" w:space="0" w:color="auto"/>
            </w:tcBorders>
            <w:vAlign w:val="center"/>
            <w:hideMark/>
          </w:tcPr>
          <w:p w14:paraId="651FEA08"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522AF46C" w14:textId="77777777" w:rsidTr="00107B48">
        <w:trPr>
          <w:trHeight w:val="1088"/>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165747F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34.2</w:t>
            </w:r>
          </w:p>
        </w:tc>
        <w:tc>
          <w:tcPr>
            <w:tcW w:w="3400" w:type="dxa"/>
            <w:tcBorders>
              <w:top w:val="nil"/>
              <w:left w:val="nil"/>
              <w:bottom w:val="single" w:sz="4" w:space="0" w:color="auto"/>
              <w:right w:val="single" w:sz="4" w:space="0" w:color="auto"/>
            </w:tcBorders>
            <w:shd w:val="clear" w:color="auto" w:fill="auto"/>
            <w:vAlign w:val="bottom"/>
            <w:hideMark/>
          </w:tcPr>
          <w:p w14:paraId="2D6FFE7C" w14:textId="77777777" w:rsidR="00790160" w:rsidRPr="005E1B6A" w:rsidRDefault="00790160" w:rsidP="00785F5C">
            <w:pPr>
              <w:spacing w:after="0" w:line="240" w:lineRule="auto"/>
              <w:jc w:val="both"/>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Организация накопления отходов I - 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2261" w:type="dxa"/>
            <w:tcBorders>
              <w:top w:val="nil"/>
              <w:left w:val="nil"/>
              <w:bottom w:val="single" w:sz="4" w:space="0" w:color="auto"/>
              <w:right w:val="single" w:sz="4" w:space="0" w:color="auto"/>
            </w:tcBorders>
            <w:shd w:val="clear" w:color="auto" w:fill="auto"/>
            <w:vAlign w:val="center"/>
            <w:hideMark/>
          </w:tcPr>
          <w:p w14:paraId="3C82A04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w:t>
            </w:r>
          </w:p>
        </w:tc>
        <w:tc>
          <w:tcPr>
            <w:tcW w:w="2133" w:type="dxa"/>
            <w:tcBorders>
              <w:top w:val="nil"/>
              <w:left w:val="nil"/>
              <w:bottom w:val="single" w:sz="4" w:space="0" w:color="auto"/>
              <w:right w:val="single" w:sz="4" w:space="0" w:color="auto"/>
            </w:tcBorders>
            <w:shd w:val="clear" w:color="auto" w:fill="auto"/>
            <w:noWrap/>
            <w:vAlign w:val="center"/>
            <w:hideMark/>
          </w:tcPr>
          <w:p w14:paraId="7A4BBDB3"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vMerge/>
            <w:tcBorders>
              <w:top w:val="nil"/>
              <w:left w:val="single" w:sz="4" w:space="0" w:color="auto"/>
              <w:bottom w:val="single" w:sz="4" w:space="0" w:color="auto"/>
              <w:right w:val="single" w:sz="4" w:space="0" w:color="auto"/>
            </w:tcBorders>
            <w:vAlign w:val="center"/>
            <w:hideMark/>
          </w:tcPr>
          <w:p w14:paraId="46B96A2C" w14:textId="77777777" w:rsidR="00790160" w:rsidRPr="005E1B6A" w:rsidRDefault="00790160" w:rsidP="00790160">
            <w:pPr>
              <w:spacing w:after="0" w:line="240" w:lineRule="auto"/>
              <w:rPr>
                <w:rFonts w:ascii="Times New Roman" w:eastAsia="Times New Roman" w:hAnsi="Times New Roman" w:cs="Times New Roman"/>
                <w:color w:val="000000"/>
                <w:sz w:val="18"/>
                <w:szCs w:val="18"/>
                <w:lang w:eastAsia="ru-RU"/>
              </w:rPr>
            </w:pPr>
          </w:p>
        </w:tc>
      </w:tr>
      <w:tr w:rsidR="00790160" w:rsidRPr="005E1B6A" w14:paraId="416828F5" w14:textId="77777777" w:rsidTr="00107B48">
        <w:trPr>
          <w:trHeight w:val="60"/>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54EFB64A"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35</w:t>
            </w:r>
          </w:p>
        </w:tc>
        <w:tc>
          <w:tcPr>
            <w:tcW w:w="3400" w:type="dxa"/>
            <w:tcBorders>
              <w:top w:val="nil"/>
              <w:left w:val="nil"/>
              <w:bottom w:val="single" w:sz="4" w:space="0" w:color="auto"/>
              <w:right w:val="single" w:sz="4" w:space="0" w:color="auto"/>
            </w:tcBorders>
            <w:shd w:val="clear" w:color="000000" w:fill="FFFFFF"/>
            <w:vAlign w:val="center"/>
            <w:hideMark/>
          </w:tcPr>
          <w:p w14:paraId="0B3113AC" w14:textId="77777777" w:rsidR="00790160" w:rsidRPr="005E1B6A" w:rsidRDefault="00790160" w:rsidP="00790160">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2261" w:type="dxa"/>
            <w:tcBorders>
              <w:top w:val="nil"/>
              <w:left w:val="nil"/>
              <w:bottom w:val="nil"/>
              <w:right w:val="nil"/>
            </w:tcBorders>
            <w:shd w:val="clear" w:color="auto" w:fill="auto"/>
            <w:vAlign w:val="center"/>
            <w:hideMark/>
          </w:tcPr>
          <w:p w14:paraId="74CC5857"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по договору со специализированной организацией</w:t>
            </w:r>
          </w:p>
        </w:tc>
        <w:tc>
          <w:tcPr>
            <w:tcW w:w="2133" w:type="dxa"/>
            <w:tcBorders>
              <w:top w:val="nil"/>
              <w:left w:val="single" w:sz="4" w:space="0" w:color="auto"/>
              <w:bottom w:val="single" w:sz="4" w:space="0" w:color="auto"/>
              <w:right w:val="single" w:sz="4" w:space="0" w:color="auto"/>
            </w:tcBorders>
            <w:shd w:val="clear" w:color="auto" w:fill="auto"/>
            <w:noWrap/>
            <w:vAlign w:val="center"/>
            <w:hideMark/>
          </w:tcPr>
          <w:p w14:paraId="5E65FDE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auto" w:fill="auto"/>
            <w:noWrap/>
            <w:vAlign w:val="center"/>
            <w:hideMark/>
          </w:tcPr>
          <w:p w14:paraId="09CABAAD"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r w:rsidR="00790160" w:rsidRPr="005E1B6A" w14:paraId="5626F915" w14:textId="77777777" w:rsidTr="00107B48">
        <w:trPr>
          <w:trHeight w:val="1275"/>
        </w:trPr>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53F81BFD" w14:textId="77777777" w:rsidR="00790160" w:rsidRPr="005E1B6A" w:rsidRDefault="00790160" w:rsidP="00790160">
            <w:pPr>
              <w:spacing w:after="0" w:line="240" w:lineRule="auto"/>
              <w:jc w:val="center"/>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36</w:t>
            </w:r>
          </w:p>
        </w:tc>
        <w:tc>
          <w:tcPr>
            <w:tcW w:w="3400" w:type="dxa"/>
            <w:tcBorders>
              <w:top w:val="nil"/>
              <w:left w:val="nil"/>
              <w:bottom w:val="single" w:sz="4" w:space="0" w:color="auto"/>
              <w:right w:val="single" w:sz="4" w:space="0" w:color="auto"/>
            </w:tcBorders>
            <w:shd w:val="clear" w:color="000000" w:fill="FFFFFF"/>
            <w:vAlign w:val="center"/>
            <w:hideMark/>
          </w:tcPr>
          <w:p w14:paraId="7056A2B5" w14:textId="77777777" w:rsidR="00790160" w:rsidRPr="005E1B6A" w:rsidRDefault="00790160" w:rsidP="00790160">
            <w:pPr>
              <w:spacing w:after="0" w:line="240" w:lineRule="auto"/>
              <w:jc w:val="both"/>
              <w:rPr>
                <w:rFonts w:ascii="Times New Roman" w:eastAsia="Times New Roman" w:hAnsi="Times New Roman" w:cs="Times New Roman"/>
                <w:b/>
                <w:bCs/>
                <w:color w:val="000000"/>
                <w:sz w:val="18"/>
                <w:szCs w:val="18"/>
                <w:lang w:eastAsia="ru-RU"/>
              </w:rPr>
            </w:pPr>
            <w:r w:rsidRPr="005E1B6A">
              <w:rPr>
                <w:rFonts w:ascii="Times New Roman" w:eastAsia="Times New Roman" w:hAnsi="Times New Roman" w:cs="Times New Roman"/>
                <w:b/>
                <w:bCs/>
                <w:color w:val="000000"/>
                <w:sz w:val="18"/>
                <w:szCs w:val="18"/>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261" w:type="dxa"/>
            <w:tcBorders>
              <w:top w:val="single" w:sz="4" w:space="0" w:color="auto"/>
              <w:left w:val="nil"/>
              <w:bottom w:val="single" w:sz="4" w:space="0" w:color="auto"/>
              <w:right w:val="single" w:sz="4" w:space="0" w:color="auto"/>
            </w:tcBorders>
            <w:shd w:val="clear" w:color="auto" w:fill="auto"/>
            <w:vAlign w:val="center"/>
            <w:hideMark/>
          </w:tcPr>
          <w:p w14:paraId="46ACE5E0"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Круглосуточно при возникновении аварийной ситуации</w:t>
            </w:r>
          </w:p>
        </w:tc>
        <w:tc>
          <w:tcPr>
            <w:tcW w:w="2133" w:type="dxa"/>
            <w:tcBorders>
              <w:top w:val="nil"/>
              <w:left w:val="nil"/>
              <w:bottom w:val="single" w:sz="4" w:space="0" w:color="auto"/>
              <w:right w:val="single" w:sz="4" w:space="0" w:color="auto"/>
            </w:tcBorders>
            <w:shd w:val="clear" w:color="auto" w:fill="auto"/>
            <w:noWrap/>
            <w:vAlign w:val="center"/>
            <w:hideMark/>
          </w:tcPr>
          <w:p w14:paraId="71FBA068"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c>
          <w:tcPr>
            <w:tcW w:w="2126" w:type="dxa"/>
            <w:tcBorders>
              <w:top w:val="nil"/>
              <w:left w:val="nil"/>
              <w:bottom w:val="single" w:sz="4" w:space="0" w:color="auto"/>
              <w:right w:val="single" w:sz="4" w:space="0" w:color="auto"/>
            </w:tcBorders>
            <w:shd w:val="clear" w:color="auto" w:fill="auto"/>
            <w:noWrap/>
            <w:vAlign w:val="center"/>
            <w:hideMark/>
          </w:tcPr>
          <w:p w14:paraId="5D45B469" w14:textId="77777777" w:rsidR="00790160" w:rsidRPr="005E1B6A" w:rsidRDefault="00790160" w:rsidP="00790160">
            <w:pPr>
              <w:spacing w:after="0" w:line="240" w:lineRule="auto"/>
              <w:jc w:val="center"/>
              <w:rPr>
                <w:rFonts w:ascii="Times New Roman" w:eastAsia="Times New Roman" w:hAnsi="Times New Roman" w:cs="Times New Roman"/>
                <w:color w:val="000000"/>
                <w:sz w:val="18"/>
                <w:szCs w:val="18"/>
                <w:lang w:eastAsia="ru-RU"/>
              </w:rPr>
            </w:pPr>
            <w:r w:rsidRPr="005E1B6A">
              <w:rPr>
                <w:rFonts w:ascii="Times New Roman" w:eastAsia="Times New Roman" w:hAnsi="Times New Roman" w:cs="Times New Roman"/>
                <w:color w:val="000000"/>
                <w:sz w:val="18"/>
                <w:szCs w:val="18"/>
                <w:lang w:eastAsia="ru-RU"/>
              </w:rPr>
              <w:t>Х</w:t>
            </w:r>
          </w:p>
        </w:tc>
      </w:tr>
    </w:tbl>
    <w:p w14:paraId="491D8D21" w14:textId="313993FC" w:rsidR="00ED2D1D" w:rsidRPr="00107B48" w:rsidRDefault="00ED2D1D" w:rsidP="00107B48">
      <w:pPr>
        <w:spacing w:after="200" w:line="276" w:lineRule="auto"/>
        <w:jc w:val="both"/>
        <w:rPr>
          <w:rFonts w:ascii="Times New Roman" w:eastAsia="Calibri" w:hAnsi="Times New Roman" w:cs="Times New Roman"/>
          <w:i/>
          <w:sz w:val="20"/>
          <w:szCs w:val="20"/>
        </w:rPr>
      </w:pPr>
      <w:r w:rsidRPr="00107B48">
        <w:rPr>
          <w:rFonts w:ascii="Times New Roman" w:eastAsia="Calibri" w:hAnsi="Times New Roman" w:cs="Times New Roman"/>
          <w:i/>
          <w:sz w:val="20"/>
          <w:szCs w:val="20"/>
        </w:rPr>
        <w:t>Иные работы, не включенные в настоящий перечень, но являющиеся обязательными, выполняются Управляющей организацией в объеме и сроки, предусмотренные действующими нормативно-правовыми актами Российской Федерации.</w:t>
      </w:r>
    </w:p>
    <w:p w14:paraId="73DED14E" w14:textId="3F7206F7" w:rsidR="00107B48" w:rsidRDefault="00107B48" w:rsidP="00107B48">
      <w:pPr>
        <w:widowControl w:val="0"/>
        <w:tabs>
          <w:tab w:val="left" w:pos="3435"/>
        </w:tabs>
        <w:spacing w:after="0" w:line="240" w:lineRule="auto"/>
        <w:rPr>
          <w:rFonts w:ascii="Times New Roman" w:eastAsia="Times New Roman" w:hAnsi="Times New Roman" w:cs="Times New Roman"/>
          <w:color w:val="000000"/>
          <w:sz w:val="24"/>
          <w:szCs w:val="24"/>
          <w:lang w:eastAsia="ru-RU"/>
        </w:rPr>
      </w:pPr>
    </w:p>
    <w:p w14:paraId="5797B430" w14:textId="77777777" w:rsidR="008C5EC2" w:rsidRDefault="008C5E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71E8780A" w14:textId="4F5F0A81" w:rsidR="00CF7C5E" w:rsidRPr="00CF7C5E" w:rsidRDefault="00CF7C5E" w:rsidP="00CF7C5E">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 xml:space="preserve">4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7E521955" w14:textId="332CE6F6" w:rsidR="00CF7C5E" w:rsidRPr="00CF7C5E" w:rsidRDefault="00CF7C5E" w:rsidP="00CF7C5E">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840904">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2EA2BBE7" w14:textId="77777777" w:rsidR="00CF7C5E" w:rsidRDefault="00CF7C5E" w:rsidP="00CF7C5E">
      <w:pPr>
        <w:widowControl w:val="0"/>
        <w:spacing w:after="0" w:line="240" w:lineRule="auto"/>
        <w:jc w:val="center"/>
        <w:rPr>
          <w:rFonts w:ascii="Times New Roman" w:eastAsia="Times New Roman" w:hAnsi="Times New Roman" w:cs="Times New Roman"/>
          <w:b/>
          <w:sz w:val="20"/>
          <w:szCs w:val="20"/>
          <w:lang w:eastAsia="ru-RU"/>
        </w:rPr>
      </w:pPr>
    </w:p>
    <w:p w14:paraId="4E087099" w14:textId="4B01B672" w:rsidR="00CF7C5E" w:rsidRPr="00CF7C5E" w:rsidRDefault="00107B48" w:rsidP="00107B48">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Инструкция </w:t>
      </w:r>
      <w:r w:rsidR="00CF7C5E" w:rsidRPr="00CF7C5E">
        <w:rPr>
          <w:rFonts w:ascii="Times New Roman" w:eastAsia="Times New Roman" w:hAnsi="Times New Roman" w:cs="Times New Roman"/>
          <w:b/>
          <w:sz w:val="20"/>
          <w:szCs w:val="20"/>
          <w:lang w:eastAsia="ru-RU"/>
        </w:rPr>
        <w:t xml:space="preserve">о мерах пожарной безопасности </w:t>
      </w:r>
    </w:p>
    <w:p w14:paraId="34D46BE2" w14:textId="77777777" w:rsidR="00CF7C5E" w:rsidRPr="00CF7C5E" w:rsidRDefault="00CF7C5E" w:rsidP="00CF7C5E">
      <w:pPr>
        <w:widowControl w:val="0"/>
        <w:spacing w:after="0" w:line="240" w:lineRule="auto"/>
        <w:jc w:val="center"/>
        <w:rPr>
          <w:rFonts w:ascii="Times New Roman" w:eastAsia="Times New Roman" w:hAnsi="Times New Roman" w:cs="Times New Roman"/>
          <w:b/>
          <w:sz w:val="20"/>
          <w:szCs w:val="20"/>
          <w:lang w:eastAsia="ru-RU"/>
        </w:rPr>
      </w:pPr>
    </w:p>
    <w:p w14:paraId="543B8FD2" w14:textId="77777777" w:rsidR="00CF7C5E" w:rsidRPr="00CF7C5E" w:rsidRDefault="00CF7C5E" w:rsidP="00107B48">
      <w:pPr>
        <w:widowControl w:val="0"/>
        <w:numPr>
          <w:ilvl w:val="0"/>
          <w:numId w:val="18"/>
        </w:numPr>
        <w:spacing w:after="0" w:line="240" w:lineRule="auto"/>
        <w:ind w:left="0" w:firstLine="0"/>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bCs/>
          <w:sz w:val="20"/>
          <w:szCs w:val="20"/>
          <w:lang w:eastAsia="ru-RU"/>
        </w:rPr>
        <w:t>Общие положения</w:t>
      </w:r>
    </w:p>
    <w:p w14:paraId="0C095983" w14:textId="6375761D"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 xml:space="preserve">Настоящая инструкция разработана в соответствии Федеральным </w:t>
      </w:r>
      <w:hyperlink r:id="rId20" w:history="1">
        <w:r w:rsidRPr="00CF7C5E">
          <w:rPr>
            <w:rFonts w:ascii="Times New Roman" w:eastAsia="Times New Roman" w:hAnsi="Times New Roman" w:cs="Times New Roman"/>
            <w:sz w:val="20"/>
            <w:szCs w:val="20"/>
            <w:lang w:eastAsia="ru-RU"/>
          </w:rPr>
          <w:t>законом</w:t>
        </w:r>
      </w:hyperlink>
      <w:r w:rsidRPr="00CF7C5E">
        <w:rPr>
          <w:rFonts w:ascii="Times New Roman" w:eastAsia="Times New Roman" w:hAnsi="Times New Roman" w:cs="Times New Roman"/>
          <w:sz w:val="20"/>
          <w:szCs w:val="20"/>
          <w:lang w:eastAsia="ru-RU"/>
        </w:rPr>
        <w:t xml:space="preserve"> от 21.12.1994 N 69-ФЗ «О пожарной безопасности», Правилами содержания общего имущества в многоквартирном доме, утвержденных постановлением Правительства Российской Федерации от 13.08.2006 N 491, направлена на своевременное предупреждение ситуаций, при которых возможно возникновение возгораний, пожаров и иных чрезвычайных ситуаций и устанавливает Собственникам помещений в многоквартирном доме по адресу</w:t>
      </w:r>
      <w:r w:rsidRPr="00183363">
        <w:rPr>
          <w:rFonts w:ascii="Times New Roman" w:eastAsia="Times New Roman" w:hAnsi="Times New Roman" w:cs="Times New Roman"/>
          <w:sz w:val="20"/>
          <w:szCs w:val="20"/>
          <w:lang w:eastAsia="ru-RU"/>
        </w:rPr>
        <w:t xml:space="preserve">: </w:t>
      </w:r>
      <w:r w:rsidR="00183363" w:rsidRPr="00183363">
        <w:rPr>
          <w:rFonts w:ascii="Times New Roman" w:eastAsia="Times New Roman" w:hAnsi="Times New Roman" w:cs="Times New Roman"/>
          <w:b/>
          <w:sz w:val="20"/>
          <w:szCs w:val="20"/>
          <w:lang w:eastAsia="ru-RU"/>
        </w:rPr>
        <w:t xml:space="preserve">Республика Башкортостан, г. Уфа, </w:t>
      </w:r>
      <w:r w:rsidR="0075520E">
        <w:rPr>
          <w:rFonts w:ascii="Times New Roman" w:eastAsia="Times New Roman" w:hAnsi="Times New Roman" w:cs="Times New Roman"/>
          <w:b/>
          <w:sz w:val="19"/>
          <w:szCs w:val="19"/>
          <w:lang w:eastAsia="ru-RU"/>
        </w:rPr>
        <w:t>ул. Гали Ибрагимова, д. 5/3</w:t>
      </w:r>
      <w:r w:rsidR="0075520E" w:rsidRPr="00CF7C5E">
        <w:rPr>
          <w:rFonts w:ascii="Times New Roman" w:eastAsia="Times New Roman" w:hAnsi="Times New Roman" w:cs="Times New Roman"/>
          <w:sz w:val="20"/>
          <w:szCs w:val="20"/>
          <w:lang w:eastAsia="ru-RU"/>
        </w:rPr>
        <w:t xml:space="preserve"> </w:t>
      </w:r>
      <w:r w:rsidRPr="00CF7C5E">
        <w:rPr>
          <w:rFonts w:ascii="Times New Roman" w:eastAsia="Times New Roman" w:hAnsi="Times New Roman" w:cs="Times New Roman"/>
          <w:sz w:val="20"/>
          <w:szCs w:val="20"/>
          <w:lang w:eastAsia="ru-RU"/>
        </w:rPr>
        <w:t>(далее – МКД), требования к первичным мерам пожарной безопасности.</w:t>
      </w:r>
    </w:p>
    <w:p w14:paraId="5DBBB17B" w14:textId="5E35D50D" w:rsid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Настоящая инструкция является обязательной для соблюдения и исполнения всеми собственниками жилых и нежилых помещений МКД, нанимателями помещений МКД, лицами, выполняющими строительно-ремонтные работы в помещениях и на территории МКД, а также любыми иными лицами, находящимися в помещениях и на территории МКД.</w:t>
      </w:r>
    </w:p>
    <w:p w14:paraId="523B4F2B" w14:textId="77777777" w:rsidR="00107B48" w:rsidRPr="00CF7C5E" w:rsidRDefault="00107B48" w:rsidP="00107B48">
      <w:pPr>
        <w:widowControl w:val="0"/>
        <w:spacing w:after="0" w:line="240" w:lineRule="auto"/>
        <w:contextualSpacing/>
        <w:jc w:val="both"/>
        <w:rPr>
          <w:rFonts w:ascii="Times New Roman" w:eastAsia="Times New Roman" w:hAnsi="Times New Roman" w:cs="Times New Roman"/>
          <w:sz w:val="20"/>
          <w:szCs w:val="20"/>
          <w:lang w:eastAsia="ru-RU"/>
        </w:rPr>
      </w:pPr>
    </w:p>
    <w:p w14:paraId="0494B30C" w14:textId="77777777" w:rsidR="00CF7C5E" w:rsidRPr="00CF7C5E" w:rsidRDefault="00CF7C5E" w:rsidP="00107B48">
      <w:pPr>
        <w:widowControl w:val="0"/>
        <w:numPr>
          <w:ilvl w:val="0"/>
          <w:numId w:val="18"/>
        </w:numPr>
        <w:spacing w:after="0" w:line="240" w:lineRule="auto"/>
        <w:ind w:left="0" w:firstLine="0"/>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bCs/>
          <w:sz w:val="20"/>
          <w:szCs w:val="20"/>
          <w:lang w:eastAsia="ru-RU"/>
        </w:rPr>
        <w:t>Требования к содержанию территории, помещений и оборудования</w:t>
      </w:r>
      <w:r w:rsidRPr="00CF7C5E">
        <w:rPr>
          <w:rFonts w:ascii="Times New Roman" w:eastAsia="Times New Roman" w:hAnsi="Times New Roman" w:cs="Times New Roman"/>
          <w:b/>
          <w:sz w:val="20"/>
          <w:szCs w:val="20"/>
          <w:lang w:eastAsia="ru-RU"/>
        </w:rPr>
        <w:t> </w:t>
      </w:r>
    </w:p>
    <w:p w14:paraId="57A59465" w14:textId="77777777"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 xml:space="preserve">К многоквартирному дому должен быть обеспечен свободный подъезд. </w:t>
      </w:r>
    </w:p>
    <w:p w14:paraId="063ADA03" w14:textId="77777777"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Коридоры, тамбуры, проходы к средствам тушения, электрическим приборам, путям эвакуации, переходным балконам, незадымляемым лестничным клеткам должны быть свободными.</w:t>
      </w:r>
    </w:p>
    <w:p w14:paraId="698F10A2" w14:textId="3AC6969A" w:rsidR="00107B48" w:rsidRPr="00107B48" w:rsidRDefault="00CF7C5E" w:rsidP="00107B48">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Двери эвакуационных выходов должны свободно открываться в направлении выхода из помещения.</w:t>
      </w:r>
    </w:p>
    <w:p w14:paraId="5D16C27B" w14:textId="77777777"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sz w:val="20"/>
          <w:szCs w:val="20"/>
          <w:lang w:eastAsia="ru-RU"/>
        </w:rPr>
        <w:t>Запрещается:</w:t>
      </w:r>
    </w:p>
    <w:p w14:paraId="4D2FC332"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Хранить в помещениях огнеопасные (горючие) или легковоспламеняющиеся вещества и жидкости;</w:t>
      </w:r>
    </w:p>
    <w:p w14:paraId="3C603F30"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Производить электрогазосварочные и другие огневые работы;</w:t>
      </w:r>
    </w:p>
    <w:p w14:paraId="5364EF1A"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Оставлять без присмотра включенные нагревательные электроприборы;</w:t>
      </w:r>
    </w:p>
    <w:p w14:paraId="62358A0A"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Снимать предусмотренные проектом двери лестничных клеток, входящие в противодымную защиту здания;</w:t>
      </w:r>
    </w:p>
    <w:p w14:paraId="3AFD9A6B"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Устанавливать дополнительные, не предусмотренные проектом двери на путях эвакуации, на лестничных клетках, тамбурах.</w:t>
      </w:r>
    </w:p>
    <w:p w14:paraId="2E19CD38"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Демонтировать пожарные извещатели (датчики), установленные в жилых и нежилых помещениях;</w:t>
      </w:r>
    </w:p>
    <w:p w14:paraId="2EE2A8B9"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Курить в квартире и местах общего пользования (подъезды, лестничные площадки);</w:t>
      </w:r>
    </w:p>
    <w:p w14:paraId="486F90B5"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Бросать окурки с балкона;</w:t>
      </w:r>
    </w:p>
    <w:p w14:paraId="7B0F3EE0"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Загромождать хламом, строительным материалом, мебелью, бытовой техникой лоджии, балконы, эвакуационные выходы и подходы к эвакуационным выходам, коридоры, тамбуры, проходы к средствам тушения, лестничные клетки;</w:t>
      </w:r>
    </w:p>
    <w:p w14:paraId="12EC1063"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Оставлять велосипеды и коляски на лестничных клетках, на выходах из подъездов;</w:t>
      </w:r>
    </w:p>
    <w:p w14:paraId="053D66EE"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Использовать пиротехнику в закрытых помещениях при проведении праздничных мероприятий;</w:t>
      </w:r>
    </w:p>
    <w:p w14:paraId="1FA27E72"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Складировать твёрдые коммунальные отходы или крупногабаритный мусор под окнами жилых домов и около подъездов;</w:t>
      </w:r>
    </w:p>
    <w:p w14:paraId="37D9A7EB" w14:textId="77777777" w:rsidR="00CF7C5E" w:rsidRPr="00CF7C5E" w:rsidRDefault="00CF7C5E" w:rsidP="00514824">
      <w:pPr>
        <w:widowControl w:val="0"/>
        <w:numPr>
          <w:ilvl w:val="2"/>
          <w:numId w:val="18"/>
        </w:numPr>
        <w:tabs>
          <w:tab w:val="left" w:pos="709"/>
        </w:tabs>
        <w:spacing w:after="0" w:line="240" w:lineRule="auto"/>
        <w:ind w:left="0" w:firstLine="0"/>
        <w:contextualSpacing/>
        <w:jc w:val="both"/>
        <w:rPr>
          <w:rFonts w:ascii="Times New Roman" w:eastAsia="Times New Roman" w:hAnsi="Times New Roman" w:cs="Times New Roman"/>
          <w:sz w:val="20"/>
          <w:szCs w:val="20"/>
        </w:rPr>
      </w:pPr>
      <w:r w:rsidRPr="00CF7C5E">
        <w:rPr>
          <w:rFonts w:ascii="Times New Roman" w:eastAsia="Times New Roman" w:hAnsi="Times New Roman" w:cs="Times New Roman"/>
          <w:sz w:val="20"/>
          <w:szCs w:val="20"/>
        </w:rPr>
        <w:t>Разжигать костер, зажигать спички, свечи, в том числе на балконах, лоджиях, террасах, и пользоваться открытыми источниками огня (костры, мангалы, факелы, паяльные лампы).</w:t>
      </w:r>
    </w:p>
    <w:p w14:paraId="340BA74E" w14:textId="77777777" w:rsidR="00CF7C5E" w:rsidRPr="00CF7C5E" w:rsidRDefault="00CF7C5E" w:rsidP="00514824">
      <w:pPr>
        <w:widowControl w:val="0"/>
        <w:numPr>
          <w:ilvl w:val="2"/>
          <w:numId w:val="18"/>
        </w:numPr>
        <w:tabs>
          <w:tab w:val="left" w:pos="709"/>
        </w:tabs>
        <w:spacing w:after="0" w:line="240" w:lineRule="auto"/>
        <w:ind w:left="0" w:firstLine="0"/>
        <w:contextualSpacing/>
        <w:jc w:val="both"/>
        <w:rPr>
          <w:rFonts w:ascii="Times New Roman" w:eastAsia="Times New Roman" w:hAnsi="Times New Roman" w:cs="Times New Roman"/>
          <w:sz w:val="20"/>
          <w:szCs w:val="20"/>
        </w:rPr>
      </w:pPr>
      <w:r w:rsidRPr="00CF7C5E">
        <w:rPr>
          <w:rFonts w:ascii="Times New Roman" w:eastAsia="Times New Roman" w:hAnsi="Times New Roman" w:cs="Times New Roman"/>
          <w:sz w:val="20"/>
          <w:szCs w:val="20"/>
        </w:rPr>
        <w:t>Использовать повреждённые электропроводы, кабели, розетки и рубильники, светильники со снятыми колпаками, а также обертывать электролампы и светильники бумагой, тканью и другими горючими материалами;</w:t>
      </w:r>
    </w:p>
    <w:p w14:paraId="2CBE4ADF" w14:textId="77777777" w:rsidR="00107B48" w:rsidRDefault="00CF7C5E" w:rsidP="00107B48">
      <w:pPr>
        <w:widowControl w:val="0"/>
        <w:numPr>
          <w:ilvl w:val="2"/>
          <w:numId w:val="18"/>
        </w:numPr>
        <w:tabs>
          <w:tab w:val="left" w:pos="709"/>
        </w:tabs>
        <w:spacing w:after="0" w:line="240" w:lineRule="auto"/>
        <w:ind w:left="0" w:firstLine="0"/>
        <w:contextualSpacing/>
        <w:jc w:val="both"/>
        <w:rPr>
          <w:rFonts w:ascii="Times New Roman" w:eastAsia="Times New Roman" w:hAnsi="Times New Roman" w:cs="Times New Roman"/>
          <w:sz w:val="20"/>
          <w:szCs w:val="20"/>
        </w:rPr>
      </w:pPr>
      <w:r w:rsidRPr="00CF7C5E">
        <w:rPr>
          <w:rFonts w:ascii="Times New Roman" w:eastAsia="Times New Roman" w:hAnsi="Times New Roman" w:cs="Times New Roman"/>
          <w:sz w:val="20"/>
          <w:szCs w:val="20"/>
        </w:rPr>
        <w:t>Эксплуатировать электротехнику (утюги, чайники и другое) при отсутствии или неисправности терморегуляторов, самодельные электронагревательные приборы и удлинители.</w:t>
      </w:r>
    </w:p>
    <w:p w14:paraId="2834B627" w14:textId="7448D1C8" w:rsidR="00107B48" w:rsidRPr="00107B48" w:rsidRDefault="00107B48" w:rsidP="00107B48">
      <w:pPr>
        <w:widowControl w:val="0"/>
        <w:numPr>
          <w:ilvl w:val="1"/>
          <w:numId w:val="18"/>
        </w:numPr>
        <w:tabs>
          <w:tab w:val="left" w:pos="709"/>
        </w:tabs>
        <w:spacing w:after="0" w:line="240" w:lineRule="auto"/>
        <w:ind w:left="0" w:firstLine="0"/>
        <w:contextualSpacing/>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Собственникам</w:t>
      </w:r>
      <w:r w:rsidRPr="00107B48">
        <w:rPr>
          <w:rFonts w:ascii="Times New Roman" w:eastAsia="Times New Roman" w:hAnsi="Times New Roman" w:cs="Times New Roman"/>
          <w:b/>
          <w:sz w:val="20"/>
          <w:szCs w:val="20"/>
        </w:rPr>
        <w:t xml:space="preserve"> помещений в автостоянке (машино-мест</w:t>
      </w:r>
      <w:r>
        <w:rPr>
          <w:rFonts w:ascii="Times New Roman" w:eastAsia="Times New Roman" w:hAnsi="Times New Roman" w:cs="Times New Roman"/>
          <w:b/>
          <w:sz w:val="20"/>
          <w:szCs w:val="20"/>
        </w:rPr>
        <w:t>, гаражных боксов</w:t>
      </w:r>
      <w:r w:rsidRPr="00107B48">
        <w:rPr>
          <w:rFonts w:ascii="Times New Roman" w:eastAsia="Times New Roman" w:hAnsi="Times New Roman" w:cs="Times New Roman"/>
          <w:b/>
          <w:sz w:val="20"/>
          <w:szCs w:val="20"/>
        </w:rPr>
        <w:t xml:space="preserve"> и кладовых) с целью исключения аварийных ситуаций </w:t>
      </w:r>
      <w:r>
        <w:rPr>
          <w:rFonts w:ascii="Times New Roman" w:eastAsia="Times New Roman" w:hAnsi="Times New Roman" w:cs="Times New Roman"/>
          <w:b/>
          <w:sz w:val="20"/>
          <w:szCs w:val="20"/>
        </w:rPr>
        <w:t>запрещается</w:t>
      </w:r>
      <w:r w:rsidRPr="00107B48">
        <w:rPr>
          <w:rFonts w:ascii="Times New Roman" w:eastAsia="Times New Roman" w:hAnsi="Times New Roman" w:cs="Times New Roman"/>
          <w:b/>
          <w:sz w:val="20"/>
          <w:szCs w:val="20"/>
        </w:rPr>
        <w:t xml:space="preserve">: </w:t>
      </w:r>
    </w:p>
    <w:p w14:paraId="093CBBDB" w14:textId="13F738EB"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устанавливать, подключать и использовать на территории автостоянки регулирующую и запорную арматуру;</w:t>
      </w:r>
    </w:p>
    <w:p w14:paraId="57A613DB" w14:textId="551CB1B2"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 xml:space="preserve">производить перенос инженерных сетей, </w:t>
      </w:r>
    </w:p>
    <w:p w14:paraId="19549519" w14:textId="1971C6A4"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 xml:space="preserve">использовать автостоянку, в том </w:t>
      </w:r>
      <w:r w:rsidR="00A37E6F" w:rsidRPr="00A37E6F">
        <w:rPr>
          <w:rFonts w:ascii="Times New Roman" w:eastAsia="Times New Roman" w:hAnsi="Times New Roman" w:cs="Times New Roman"/>
          <w:sz w:val="20"/>
          <w:szCs w:val="20"/>
        </w:rPr>
        <w:t xml:space="preserve">числе машино-места для ремонта </w:t>
      </w:r>
      <w:r w:rsidRPr="00A37E6F">
        <w:rPr>
          <w:rFonts w:ascii="Times New Roman" w:eastAsia="Times New Roman" w:hAnsi="Times New Roman" w:cs="Times New Roman"/>
          <w:sz w:val="20"/>
          <w:szCs w:val="20"/>
        </w:rPr>
        <w:t>транспортных средств;</w:t>
      </w:r>
    </w:p>
    <w:p w14:paraId="6351B106" w14:textId="7F249C51"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использовать Помещение, в том числе помещения общего пользования автостоянки для складирования, хранения взрывоопасных и пожароопасных веществ, а также легковоспламеняющихся жидкостей (ЛВЖ) и горючих жидкостей (ГЖ), авторезины, горючих материалов, а также негорючи</w:t>
      </w:r>
      <w:r w:rsidR="00A37E6F" w:rsidRPr="00A37E6F">
        <w:rPr>
          <w:rFonts w:ascii="Times New Roman" w:eastAsia="Times New Roman" w:hAnsi="Times New Roman" w:cs="Times New Roman"/>
          <w:sz w:val="20"/>
          <w:szCs w:val="20"/>
        </w:rPr>
        <w:t>х веществ в сгораемой упаковке;</w:t>
      </w:r>
    </w:p>
    <w:p w14:paraId="50010EE4" w14:textId="0D6B5254"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курить в помещениях автостоянки;</w:t>
      </w:r>
    </w:p>
    <w:p w14:paraId="53A52741" w14:textId="36ADB5F2"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парковать транспортные средства, как личные, так и гостевые, на машино - местах, не принадлежащих Собственнику, в т. ч. на проезжей части автостоянки;</w:t>
      </w:r>
    </w:p>
    <w:p w14:paraId="01F139C5" w14:textId="01BA2778" w:rsidR="00107B48" w:rsidRPr="00A37E6F" w:rsidRDefault="00107B48"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захламлять, загрязнять территорию автостоянки</w:t>
      </w:r>
      <w:r w:rsidR="00A37E6F" w:rsidRPr="00A37E6F">
        <w:rPr>
          <w:rFonts w:ascii="Times New Roman" w:eastAsia="Times New Roman" w:hAnsi="Times New Roman" w:cs="Times New Roman"/>
          <w:sz w:val="20"/>
          <w:szCs w:val="20"/>
        </w:rPr>
        <w:t>, проезды и выездные ворота</w:t>
      </w:r>
      <w:r w:rsidRPr="00A37E6F">
        <w:rPr>
          <w:rFonts w:ascii="Times New Roman" w:eastAsia="Times New Roman" w:hAnsi="Times New Roman" w:cs="Times New Roman"/>
          <w:sz w:val="20"/>
          <w:szCs w:val="20"/>
        </w:rPr>
        <w:t xml:space="preserve">, а также имеющиеся в собственности Помещения в автостоянке; </w:t>
      </w:r>
    </w:p>
    <w:p w14:paraId="22C1EC81" w14:textId="52A38B38" w:rsidR="00A37E6F" w:rsidRPr="00A37E6F" w:rsidRDefault="00A37E6F"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оставлять автомобиль, загруженный легковоспламеняющимися жидкостями (ЛВЖ), горючими жидкостями (ГЖ), газами, сильнодействующими ядовитыми веществами (СДЯВ), с неисправной системой питания, систем смазки, с открытой горловиной топливного бака, а также хранить все перечисленное в помещениях для хранения.</w:t>
      </w:r>
    </w:p>
    <w:p w14:paraId="4C8E8562" w14:textId="26589683" w:rsidR="00A37E6F" w:rsidRPr="00A37E6F" w:rsidRDefault="00A37E6F"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заправлять и сливать топливо.</w:t>
      </w:r>
    </w:p>
    <w:p w14:paraId="6720D36F" w14:textId="5E2985A8" w:rsidR="00A37E6F" w:rsidRPr="00A37E6F" w:rsidRDefault="00A37E6F"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sidRPr="00A37E6F">
        <w:rPr>
          <w:rFonts w:ascii="Times New Roman" w:eastAsia="Times New Roman" w:hAnsi="Times New Roman" w:cs="Times New Roman"/>
          <w:sz w:val="20"/>
          <w:szCs w:val="20"/>
        </w:rPr>
        <w:t>подзаряжать аккумуляторную батарею на автомобиле</w:t>
      </w:r>
    </w:p>
    <w:p w14:paraId="13A1DA45" w14:textId="120DA2F9" w:rsidR="00A37E6F" w:rsidRPr="00A37E6F" w:rsidRDefault="00A37E6F"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r w:rsidRPr="00A37E6F">
        <w:rPr>
          <w:rFonts w:ascii="Times New Roman" w:eastAsia="Times New Roman" w:hAnsi="Times New Roman" w:cs="Times New Roman"/>
          <w:sz w:val="20"/>
          <w:szCs w:val="20"/>
        </w:rPr>
        <w:t>роизводить любые виды работ (сварочные, кузнечные, термические, малярные, деревообрабатывающие и т. д.).</w:t>
      </w:r>
    </w:p>
    <w:p w14:paraId="47364314" w14:textId="49006E12" w:rsidR="00F5751A" w:rsidRPr="00A37E6F" w:rsidRDefault="00A37E6F" w:rsidP="000B1D82">
      <w:pPr>
        <w:pStyle w:val="a9"/>
        <w:widowControl w:val="0"/>
        <w:numPr>
          <w:ilvl w:val="0"/>
          <w:numId w:val="53"/>
        </w:numPr>
        <w:tabs>
          <w:tab w:val="left" w:pos="360"/>
        </w:tabs>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r w:rsidRPr="00A37E6F">
        <w:rPr>
          <w:rFonts w:ascii="Times New Roman" w:eastAsia="Times New Roman" w:hAnsi="Times New Roman" w:cs="Times New Roman"/>
          <w:sz w:val="20"/>
          <w:szCs w:val="20"/>
        </w:rPr>
        <w:t>арушать план расстановки автомобилей согласно плану автостоянки</w:t>
      </w:r>
    </w:p>
    <w:p w14:paraId="6B5BB253" w14:textId="7659BC8C" w:rsidR="00880CB0" w:rsidRDefault="00A37E6F" w:rsidP="00A37E6F">
      <w:pPr>
        <w:widowControl w:val="0"/>
        <w:numPr>
          <w:ilvl w:val="2"/>
          <w:numId w:val="18"/>
        </w:numPr>
        <w:tabs>
          <w:tab w:val="left" w:pos="709"/>
        </w:tabs>
        <w:spacing w:after="0" w:line="240" w:lineRule="auto"/>
        <w:ind w:left="0" w:firstLine="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 территорию автостоянки запрещен в</w:t>
      </w:r>
      <w:r w:rsidR="006914F9" w:rsidRPr="00F5751A">
        <w:rPr>
          <w:rFonts w:ascii="Times New Roman" w:eastAsia="Times New Roman" w:hAnsi="Times New Roman" w:cs="Times New Roman"/>
          <w:sz w:val="20"/>
          <w:szCs w:val="20"/>
        </w:rPr>
        <w:t>ъезд автомобилей, использующих в качестве топлива газ.</w:t>
      </w:r>
    </w:p>
    <w:p w14:paraId="6BA34BA1" w14:textId="0E6D05B0" w:rsidR="00A37E6F" w:rsidRPr="00A37E6F" w:rsidRDefault="00C51AA1" w:rsidP="00A37E6F">
      <w:pPr>
        <w:widowControl w:val="0"/>
        <w:numPr>
          <w:ilvl w:val="2"/>
          <w:numId w:val="18"/>
        </w:numPr>
        <w:tabs>
          <w:tab w:val="left" w:pos="709"/>
        </w:tabs>
        <w:spacing w:after="0" w:line="240" w:lineRule="auto"/>
        <w:ind w:left="0" w:hanging="12"/>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Собственники помещений в автостоянке обязаны </w:t>
      </w:r>
      <w:r w:rsidR="00A37E6F" w:rsidRPr="00A37E6F">
        <w:rPr>
          <w:rFonts w:ascii="Times New Roman" w:eastAsia="Times New Roman" w:hAnsi="Times New Roman" w:cs="Times New Roman"/>
          <w:sz w:val="20"/>
          <w:szCs w:val="20"/>
        </w:rPr>
        <w:t>ознакомиться и знать маршрут движения от въезда на автостоянку до Помещения и выезда с него, маршрут эвакуации, размещение средств пожаротушения и пожарной сигнализации</w:t>
      </w:r>
    </w:p>
    <w:p w14:paraId="288BC9C7" w14:textId="77777777" w:rsidR="00CF7C5E" w:rsidRPr="00CF7C5E" w:rsidRDefault="00CF7C5E" w:rsidP="00107B48">
      <w:pPr>
        <w:widowControl w:val="0"/>
        <w:numPr>
          <w:ilvl w:val="0"/>
          <w:numId w:val="18"/>
        </w:numPr>
        <w:spacing w:after="0" w:line="240" w:lineRule="auto"/>
        <w:ind w:left="0" w:firstLine="0"/>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bCs/>
          <w:sz w:val="20"/>
          <w:szCs w:val="20"/>
          <w:lang w:eastAsia="ru-RU"/>
        </w:rPr>
        <w:t>Требования к электроустановкам, электропроводкам и освещению</w:t>
      </w:r>
    </w:p>
    <w:p w14:paraId="15C8B016" w14:textId="77777777"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lastRenderedPageBreak/>
        <w:t>Электроустановки должны монтироваться и эксплуатироваться в соответствии с Правилами устройства электроустановок (ПУЭ) и Правилами техники безопасности (ПТБ).</w:t>
      </w:r>
    </w:p>
    <w:p w14:paraId="4F17F8D5" w14:textId="5B38B23A" w:rsid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Устройство и эксплуатация электросетей - времянок не допускается.</w:t>
      </w:r>
    </w:p>
    <w:p w14:paraId="291A35BC" w14:textId="77777777" w:rsidR="00C51AA1" w:rsidRPr="00CF7C5E" w:rsidRDefault="00C51AA1" w:rsidP="00C51AA1">
      <w:pPr>
        <w:widowControl w:val="0"/>
        <w:spacing w:after="0" w:line="240" w:lineRule="auto"/>
        <w:contextualSpacing/>
        <w:jc w:val="both"/>
        <w:rPr>
          <w:rFonts w:ascii="Times New Roman" w:eastAsia="Times New Roman" w:hAnsi="Times New Roman" w:cs="Times New Roman"/>
          <w:sz w:val="20"/>
          <w:szCs w:val="20"/>
          <w:lang w:eastAsia="ru-RU"/>
        </w:rPr>
      </w:pPr>
    </w:p>
    <w:p w14:paraId="65B1F019" w14:textId="77777777" w:rsidR="00CF7C5E" w:rsidRP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sz w:val="20"/>
          <w:szCs w:val="20"/>
          <w:lang w:eastAsia="ru-RU"/>
        </w:rPr>
        <w:t>При эксплуатации электросетей запрещается:</w:t>
      </w:r>
    </w:p>
    <w:p w14:paraId="7654DE6C"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Использовать провода с поврежденной изоляцией;</w:t>
      </w:r>
    </w:p>
    <w:p w14:paraId="30E5D24A"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Применять для защиты электросетей вместо автоматов защиты или калиброванных плавких предохранителей – жучки.</w:t>
      </w:r>
    </w:p>
    <w:p w14:paraId="7BC140DD"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Пользоваться поврежденными розетками, выключателями, переносками и рубильниками.</w:t>
      </w:r>
    </w:p>
    <w:p w14:paraId="3FE25246" w14:textId="77777777" w:rsidR="00CF7C5E" w:rsidRPr="00CF7C5E" w:rsidRDefault="00CF7C5E" w:rsidP="00514824">
      <w:pPr>
        <w:widowControl w:val="0"/>
        <w:numPr>
          <w:ilvl w:val="2"/>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Оставлять без присмотра, включенные в сеть, электронагревательные приборы.</w:t>
      </w:r>
    </w:p>
    <w:p w14:paraId="687B2829" w14:textId="20364F54" w:rsidR="00CF7C5E" w:rsidRDefault="00CF7C5E" w:rsidP="00514824">
      <w:pPr>
        <w:widowControl w:val="0"/>
        <w:numPr>
          <w:ilvl w:val="1"/>
          <w:numId w:val="18"/>
        </w:numPr>
        <w:spacing w:after="0" w:line="240" w:lineRule="auto"/>
        <w:ind w:left="0" w:firstLine="0"/>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Во всех помещениях по окончании работ все электроустановки и электроприборы должны быть обесточены, за исключением дежурного освещения.</w:t>
      </w:r>
    </w:p>
    <w:p w14:paraId="5E8E127F" w14:textId="77777777" w:rsidR="00C51AA1" w:rsidRPr="00CF7C5E" w:rsidRDefault="00C51AA1" w:rsidP="00C51AA1">
      <w:pPr>
        <w:widowControl w:val="0"/>
        <w:spacing w:after="0" w:line="240" w:lineRule="auto"/>
        <w:contextualSpacing/>
        <w:jc w:val="both"/>
        <w:rPr>
          <w:rFonts w:ascii="Times New Roman" w:eastAsia="Times New Roman" w:hAnsi="Times New Roman" w:cs="Times New Roman"/>
          <w:sz w:val="20"/>
          <w:szCs w:val="20"/>
          <w:lang w:eastAsia="ru-RU"/>
        </w:rPr>
      </w:pPr>
    </w:p>
    <w:p w14:paraId="57C099D7" w14:textId="77777777" w:rsidR="00CF7C5E" w:rsidRPr="00CF7C5E" w:rsidRDefault="00CF7C5E" w:rsidP="00107B48">
      <w:pPr>
        <w:widowControl w:val="0"/>
        <w:numPr>
          <w:ilvl w:val="0"/>
          <w:numId w:val="18"/>
        </w:numPr>
        <w:spacing w:after="0" w:line="240" w:lineRule="auto"/>
        <w:ind w:left="0" w:hanging="22"/>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bCs/>
          <w:sz w:val="20"/>
          <w:szCs w:val="20"/>
          <w:lang w:eastAsia="ru-RU"/>
        </w:rPr>
        <w:t>Порядок действий при пожаре.</w:t>
      </w:r>
    </w:p>
    <w:p w14:paraId="12DAAAFE" w14:textId="77777777" w:rsidR="00CF7C5E" w:rsidRPr="00CF7C5E" w:rsidRDefault="00CF7C5E" w:rsidP="00514824">
      <w:pPr>
        <w:widowControl w:val="0"/>
        <w:numPr>
          <w:ilvl w:val="1"/>
          <w:numId w:val="18"/>
        </w:numPr>
        <w:spacing w:after="0" w:line="240" w:lineRule="auto"/>
        <w:ind w:left="0" w:hanging="22"/>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В случае возникновения пожара или признаков горения необходимо:</w:t>
      </w:r>
    </w:p>
    <w:p w14:paraId="69DE9C9A" w14:textId="77777777" w:rsidR="00CF7C5E" w:rsidRPr="00CF7C5E" w:rsidRDefault="00CF7C5E" w:rsidP="00514824">
      <w:pPr>
        <w:widowControl w:val="0"/>
        <w:numPr>
          <w:ilvl w:val="0"/>
          <w:numId w:val="19"/>
        </w:numPr>
        <w:tabs>
          <w:tab w:val="left" w:pos="567"/>
        </w:tabs>
        <w:spacing w:after="0" w:line="240" w:lineRule="auto"/>
        <w:ind w:left="0" w:hanging="11"/>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немедленно сообщить об этом в пожарную охрану по телефону: 01, с мобильного телефона 112 и назвать адрес объекта, место возникновения пожара, свою фамилию;</w:t>
      </w:r>
    </w:p>
    <w:p w14:paraId="1C2AA0FB" w14:textId="77777777" w:rsidR="00CF7C5E" w:rsidRPr="00CF7C5E" w:rsidRDefault="00CF7C5E" w:rsidP="00514824">
      <w:pPr>
        <w:widowControl w:val="0"/>
        <w:numPr>
          <w:ilvl w:val="0"/>
          <w:numId w:val="19"/>
        </w:numPr>
        <w:tabs>
          <w:tab w:val="left" w:pos="567"/>
        </w:tabs>
        <w:spacing w:after="0" w:line="240" w:lineRule="auto"/>
        <w:ind w:left="0" w:hanging="11"/>
        <w:contextualSpacing/>
        <w:jc w:val="both"/>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по возможности принять меры по эвакуации людей, тушению пожара и сохранности материальных ценностей;</w:t>
      </w:r>
    </w:p>
    <w:p w14:paraId="2A6E7947" w14:textId="766F5D53" w:rsidR="00CF7C5E" w:rsidRDefault="00CF7C5E" w:rsidP="00514824">
      <w:pPr>
        <w:widowControl w:val="0"/>
        <w:numPr>
          <w:ilvl w:val="0"/>
          <w:numId w:val="19"/>
        </w:numPr>
        <w:tabs>
          <w:tab w:val="left" w:pos="567"/>
        </w:tabs>
        <w:suppressAutoHyphens/>
        <w:spacing w:after="0" w:line="240" w:lineRule="auto"/>
        <w:ind w:left="0" w:hanging="11"/>
        <w:contextualSpacing/>
        <w:rPr>
          <w:rFonts w:ascii="Times New Roman" w:eastAsia="Times New Roman" w:hAnsi="Times New Roman" w:cs="Times New Roman"/>
          <w:sz w:val="20"/>
          <w:szCs w:val="20"/>
          <w:lang w:eastAsia="ru-RU"/>
        </w:rPr>
      </w:pPr>
      <w:r w:rsidRPr="00CF7C5E">
        <w:rPr>
          <w:rFonts w:ascii="Times New Roman" w:eastAsia="Times New Roman" w:hAnsi="Times New Roman" w:cs="Times New Roman"/>
          <w:sz w:val="20"/>
          <w:szCs w:val="20"/>
          <w:lang w:eastAsia="ru-RU"/>
        </w:rPr>
        <w:t xml:space="preserve">сообщить о происшествии в диспетчерскую управляющей организации по телефону: </w:t>
      </w:r>
      <w:r w:rsidR="004C1649" w:rsidRPr="004C1649">
        <w:rPr>
          <w:rFonts w:ascii="Times New Roman" w:eastAsia="Times New Roman" w:hAnsi="Times New Roman" w:cs="Times New Roman"/>
          <w:b/>
          <w:sz w:val="20"/>
          <w:szCs w:val="20"/>
          <w:lang w:eastAsia="ru-RU"/>
        </w:rPr>
        <w:t>+7 (347) 200-9-079</w:t>
      </w:r>
      <w:r w:rsidRPr="004C1649">
        <w:rPr>
          <w:rFonts w:ascii="Times New Roman" w:eastAsia="Times New Roman" w:hAnsi="Times New Roman" w:cs="Times New Roman"/>
          <w:sz w:val="20"/>
          <w:szCs w:val="20"/>
          <w:lang w:eastAsia="ru-RU"/>
        </w:rPr>
        <w:t>;</w:t>
      </w:r>
    </w:p>
    <w:p w14:paraId="295C3BC1" w14:textId="77777777" w:rsidR="00C51AA1" w:rsidRPr="00CF7C5E" w:rsidRDefault="00C51AA1" w:rsidP="00C51AA1">
      <w:pPr>
        <w:widowControl w:val="0"/>
        <w:tabs>
          <w:tab w:val="left" w:pos="567"/>
        </w:tabs>
        <w:suppressAutoHyphens/>
        <w:spacing w:after="0" w:line="240" w:lineRule="auto"/>
        <w:contextualSpacing/>
        <w:rPr>
          <w:rFonts w:ascii="Times New Roman" w:eastAsia="Times New Roman" w:hAnsi="Times New Roman" w:cs="Times New Roman"/>
          <w:sz w:val="20"/>
          <w:szCs w:val="20"/>
          <w:lang w:eastAsia="ru-RU"/>
        </w:rPr>
      </w:pPr>
    </w:p>
    <w:p w14:paraId="6B2F6631" w14:textId="77777777" w:rsidR="00CF7C5E" w:rsidRPr="00CF7C5E" w:rsidRDefault="00CF7C5E" w:rsidP="00107B48">
      <w:pPr>
        <w:widowControl w:val="0"/>
        <w:numPr>
          <w:ilvl w:val="0"/>
          <w:numId w:val="18"/>
        </w:numPr>
        <w:spacing w:after="0" w:line="240" w:lineRule="auto"/>
        <w:ind w:left="0" w:hanging="22"/>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sz w:val="20"/>
          <w:szCs w:val="20"/>
          <w:lang w:eastAsia="ru-RU"/>
        </w:rPr>
        <w:t>Ответственность.</w:t>
      </w:r>
    </w:p>
    <w:p w14:paraId="147057FF" w14:textId="77777777" w:rsidR="00CF7C5E" w:rsidRPr="00CF7C5E" w:rsidRDefault="00CF7C5E" w:rsidP="00514824">
      <w:pPr>
        <w:widowControl w:val="0"/>
        <w:numPr>
          <w:ilvl w:val="1"/>
          <w:numId w:val="18"/>
        </w:numPr>
        <w:spacing w:after="0" w:line="240" w:lineRule="auto"/>
        <w:ind w:left="0" w:hanging="22"/>
        <w:contextualSpacing/>
        <w:jc w:val="both"/>
        <w:rPr>
          <w:rFonts w:ascii="Times New Roman" w:eastAsia="Times New Roman" w:hAnsi="Times New Roman" w:cs="Times New Roman"/>
          <w:b/>
          <w:sz w:val="20"/>
          <w:szCs w:val="20"/>
          <w:lang w:eastAsia="ru-RU"/>
        </w:rPr>
      </w:pPr>
      <w:r w:rsidRPr="00CF7C5E">
        <w:rPr>
          <w:rFonts w:ascii="Times New Roman" w:eastAsia="Times New Roman" w:hAnsi="Times New Roman" w:cs="Times New Roman"/>
          <w:b/>
          <w:sz w:val="20"/>
          <w:szCs w:val="20"/>
          <w:lang w:eastAsia="ru-RU"/>
        </w:rPr>
        <w:t>Ответственность (административную и уголовную) за обеспечение мер пожарной безопасности в жилых и нежилых помещениях несут собственники помещений.</w:t>
      </w:r>
    </w:p>
    <w:p w14:paraId="34EC7E38" w14:textId="77777777" w:rsidR="008C5EC2" w:rsidRDefault="008C5E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6FB3071A" w14:textId="7CCAC3B0" w:rsidR="00CF7C5E" w:rsidRPr="00CF7C5E" w:rsidRDefault="00CF7C5E" w:rsidP="00CF7C5E">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5</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42246BB4" w14:textId="2C486EA0" w:rsidR="00CF7C5E" w:rsidRPr="00CF7C5E" w:rsidRDefault="00CF7C5E" w:rsidP="00CF7C5E">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840904">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0A44AA97" w14:textId="77777777" w:rsidR="00CF7C5E" w:rsidRDefault="00CF7C5E" w:rsidP="00CF7C5E">
      <w:pPr>
        <w:widowControl w:val="0"/>
        <w:shd w:val="clear" w:color="auto" w:fill="FFFFFF"/>
        <w:tabs>
          <w:tab w:val="left" w:pos="0"/>
          <w:tab w:val="left" w:pos="7560"/>
          <w:tab w:val="left" w:leader="underscore" w:pos="9540"/>
        </w:tabs>
        <w:spacing w:after="0" w:line="240" w:lineRule="auto"/>
        <w:jc w:val="center"/>
        <w:rPr>
          <w:rFonts w:ascii="Times New Roman" w:eastAsia="Times New Roman" w:hAnsi="Times New Roman" w:cs="Times New Roman"/>
          <w:b/>
          <w:lang w:eastAsia="ru-RU"/>
        </w:rPr>
      </w:pPr>
    </w:p>
    <w:p w14:paraId="0751204D" w14:textId="77777777" w:rsidR="00CF7C5E" w:rsidRPr="00844F01" w:rsidRDefault="00CF7C5E" w:rsidP="00CF7C5E">
      <w:pPr>
        <w:widowControl w:val="0"/>
        <w:shd w:val="clear" w:color="auto" w:fill="FFFFFF"/>
        <w:tabs>
          <w:tab w:val="left" w:pos="0"/>
          <w:tab w:val="left" w:pos="7560"/>
          <w:tab w:val="left" w:leader="underscore" w:pos="9540"/>
        </w:tabs>
        <w:spacing w:after="0" w:line="240" w:lineRule="auto"/>
        <w:jc w:val="center"/>
        <w:rPr>
          <w:rFonts w:ascii="Times New Roman" w:eastAsia="Times New Roman" w:hAnsi="Times New Roman" w:cs="Times New Roman"/>
          <w:b/>
          <w:sz w:val="20"/>
          <w:szCs w:val="20"/>
          <w:lang w:eastAsia="ru-RU"/>
        </w:rPr>
      </w:pPr>
      <w:r w:rsidRPr="00844F01">
        <w:rPr>
          <w:rFonts w:ascii="Times New Roman" w:eastAsia="Times New Roman" w:hAnsi="Times New Roman" w:cs="Times New Roman"/>
          <w:b/>
          <w:sz w:val="20"/>
          <w:szCs w:val="20"/>
          <w:lang w:eastAsia="ru-RU"/>
        </w:rPr>
        <w:t xml:space="preserve">Порядок взаимодействия Сторон при непредоставлении или некачественном предоставлении услуг/работ по договору управления, а также причинении ущерба имуществу Собственников, Общему имуществу и имуществу третьих лиц. </w:t>
      </w:r>
    </w:p>
    <w:p w14:paraId="4E50DB5A" w14:textId="77777777" w:rsidR="00CF7C5E" w:rsidRPr="00844F01" w:rsidRDefault="00CF7C5E" w:rsidP="00CF7C5E">
      <w:pPr>
        <w:widowControl w:val="0"/>
        <w:shd w:val="clear" w:color="auto" w:fill="FFFFFF"/>
        <w:tabs>
          <w:tab w:val="left" w:pos="0"/>
          <w:tab w:val="left" w:leader="underscore" w:pos="9540"/>
        </w:tabs>
        <w:spacing w:after="0" w:line="240" w:lineRule="auto"/>
        <w:jc w:val="center"/>
        <w:rPr>
          <w:rFonts w:ascii="Times New Roman" w:eastAsia="Times New Roman" w:hAnsi="Times New Roman" w:cs="Times New Roman"/>
          <w:sz w:val="20"/>
          <w:szCs w:val="20"/>
          <w:lang w:eastAsia="ru-RU"/>
        </w:rPr>
      </w:pPr>
    </w:p>
    <w:p w14:paraId="0EFBDA13" w14:textId="77777777" w:rsidR="00CF7C5E" w:rsidRPr="00CF7C5E" w:rsidRDefault="00CF7C5E" w:rsidP="00514824">
      <w:pPr>
        <w:widowControl w:val="0"/>
        <w:numPr>
          <w:ilvl w:val="0"/>
          <w:numId w:val="20"/>
        </w:numPr>
        <w:tabs>
          <w:tab w:val="left" w:pos="567"/>
        </w:tabs>
        <w:spacing w:after="0" w:line="240" w:lineRule="auto"/>
        <w:ind w:left="0" w:firstLine="284"/>
        <w:contextualSpacing/>
        <w:jc w:val="both"/>
        <w:rPr>
          <w:rFonts w:ascii="Times New Roman" w:eastAsia="Times New Roman" w:hAnsi="Times New Roman" w:cs="Times New Roman"/>
          <w:sz w:val="21"/>
          <w:szCs w:val="21"/>
          <w:lang w:eastAsia="ru-RU"/>
        </w:rPr>
      </w:pPr>
      <w:r w:rsidRPr="00844F01">
        <w:rPr>
          <w:rFonts w:ascii="Times New Roman" w:eastAsia="Times New Roman" w:hAnsi="Times New Roman" w:cs="Times New Roman"/>
          <w:sz w:val="20"/>
          <w:szCs w:val="20"/>
          <w:lang w:eastAsia="ru-RU"/>
        </w:rPr>
        <w:t>В случае некачественного</w:t>
      </w:r>
      <w:r w:rsidRPr="00CF7C5E">
        <w:rPr>
          <w:rFonts w:ascii="Times New Roman" w:eastAsia="Times New Roman" w:hAnsi="Times New Roman" w:cs="Times New Roman"/>
          <w:sz w:val="21"/>
          <w:szCs w:val="21"/>
          <w:lang w:eastAsia="ru-RU"/>
        </w:rPr>
        <w:t xml:space="preserve"> предоставления коммунальных услуг и услуг по управлению многоквартирным домом и содержанию Общего имущества производится снижение размера платы за указанные работы, услуги в следующем порядке:</w:t>
      </w:r>
    </w:p>
    <w:p w14:paraId="6EE9BE3A" w14:textId="77777777" w:rsidR="00CF7C5E" w:rsidRPr="00CF7C5E" w:rsidRDefault="00CF7C5E" w:rsidP="00514824">
      <w:pPr>
        <w:widowControl w:val="0"/>
        <w:numPr>
          <w:ilvl w:val="1"/>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Собственники или Председатель Совета составляют письменное обращение об этом, которое принимается в диспетчерской службе или приемной Управляющей организации и регистрируется в специальном журнале.</w:t>
      </w:r>
    </w:p>
    <w:p w14:paraId="1833A12C" w14:textId="77777777" w:rsidR="00CF7C5E" w:rsidRPr="00CF7C5E" w:rsidRDefault="00CF7C5E" w:rsidP="00514824">
      <w:pPr>
        <w:widowControl w:val="0"/>
        <w:numPr>
          <w:ilvl w:val="1"/>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С целью проверки обращения и принятия мер по указанному адресу Управляющая организация направляет специалистов в течение 24 часов с момента получения обращения или в сроки, согласованные с Собственником или Председателем Совета.</w:t>
      </w:r>
    </w:p>
    <w:p w14:paraId="0FBAD042" w14:textId="77777777" w:rsidR="00CF7C5E" w:rsidRPr="00CF7C5E" w:rsidRDefault="00CF7C5E" w:rsidP="00514824">
      <w:pPr>
        <w:widowControl w:val="0"/>
        <w:numPr>
          <w:ilvl w:val="1"/>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По результатам комиссионного обследования представители Управляющей организации в присутствии Собственника или членов Совета составляют акт, в котором указывается параметры коммунальных услуг и услуг по управлению многоквартирным домом и содержанию Общего имущества, имеющие отклонения от нормативных, а также начальное время некачественного предоставления услуг. К актам могут прикладываться свидетельские показания, видео и фотоматериалы, протоколы измерений, показания спец. приборов и другие доказательства, подтверждающие достоверность фактов, изложенных в акте. Присутствие Собственника, его доверенного лица или членов Совета при составлении первичного акта обязательно.</w:t>
      </w:r>
    </w:p>
    <w:p w14:paraId="0CD41B18" w14:textId="77777777" w:rsidR="00CF7C5E" w:rsidRPr="00CF7C5E" w:rsidRDefault="00CF7C5E" w:rsidP="00514824">
      <w:pPr>
        <w:widowControl w:val="0"/>
        <w:numPr>
          <w:ilvl w:val="1"/>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 xml:space="preserve">После устранения факта непредоставления или некачественного предоставления коммунальных услуг и услуг по управлению многоквартирным домом и содержанию Общего имущества, специалистами Управляющей организации в присутствии Собственника, его законного представителя или членов Совета составляется акт о приведении в соответствие нормативному уровню качества коммунальных услуг или услуг по содержанию, в котором указывается дата и время приведения в норму. Для составления акта Собственник обязан обеспечить доступ специалистов Управляющей организации в жилое помещение в течение 12 часов с момента уведомления. При отсутствии Собственника, в случае непредоставления Собственником доступа в жилое помещение или необоснованного отказа собственника от подписания акта, акт составляется на основе прилагаемых свидетельских показаний, видео и фотоматериалов, протоколов измерений, показания спец. приборов и других доказательств, подтверждающих достоверность данных, и является юридическим документом. </w:t>
      </w:r>
    </w:p>
    <w:p w14:paraId="40201427" w14:textId="77777777" w:rsidR="00CF7C5E" w:rsidRPr="00CF7C5E" w:rsidRDefault="00CF7C5E" w:rsidP="00514824">
      <w:pPr>
        <w:widowControl w:val="0"/>
        <w:numPr>
          <w:ilvl w:val="1"/>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 xml:space="preserve">Снижение оплаты коммунальных услуг и услуг по содержанию Общего имущества производится по заявлению Собственника или письменному обращению Председателя Совета. Размер снижения (перерасчет) платы за услуги по договору управления определяется в соответствии с требованиями действующего законодательства. </w:t>
      </w:r>
    </w:p>
    <w:p w14:paraId="29B1EAFF" w14:textId="77777777" w:rsidR="00CF7C5E" w:rsidRPr="00CF7C5E" w:rsidRDefault="00CF7C5E" w:rsidP="00514824">
      <w:pPr>
        <w:widowControl w:val="0"/>
        <w:numPr>
          <w:ilvl w:val="0"/>
          <w:numId w:val="20"/>
        </w:numPr>
        <w:tabs>
          <w:tab w:val="left" w:pos="567"/>
          <w:tab w:val="left" w:pos="900"/>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В случае причинения ущерба имуществу Собственников, Общему имуществу и имуществу третьих лиц, Стороны взаимодействуют в следующем порядке:</w:t>
      </w:r>
    </w:p>
    <w:p w14:paraId="2990EF69" w14:textId="77777777" w:rsidR="00CF7C5E" w:rsidRDefault="00CF7C5E" w:rsidP="00514824">
      <w:pPr>
        <w:widowControl w:val="0"/>
        <w:numPr>
          <w:ilvl w:val="1"/>
          <w:numId w:val="20"/>
        </w:numPr>
        <w:tabs>
          <w:tab w:val="left" w:pos="567"/>
        </w:tabs>
        <w:spacing w:after="0" w:line="240" w:lineRule="auto"/>
        <w:ind w:left="0" w:firstLine="284"/>
        <w:contextualSpacing/>
        <w:jc w:val="both"/>
        <w:rPr>
          <w:rFonts w:ascii="Times New Roman" w:eastAsia="Times New Roman" w:hAnsi="Times New Roman" w:cs="Times New Roman"/>
          <w:sz w:val="21"/>
          <w:szCs w:val="21"/>
          <w:lang w:eastAsia="ru-RU"/>
        </w:rPr>
      </w:pPr>
      <w:r w:rsidRPr="00CF7C5E">
        <w:rPr>
          <w:rFonts w:ascii="Times New Roman" w:eastAsia="Times New Roman" w:hAnsi="Times New Roman" w:cs="Times New Roman"/>
          <w:sz w:val="21"/>
          <w:szCs w:val="21"/>
          <w:lang w:eastAsia="ru-RU"/>
        </w:rPr>
        <w:t>По инициативе одной из сторон, Управляющая организация в течение 12 часов с момента уведомления производит обследование по факту события, при котором произошло причинение ущерба имуществу Собственников, Общему имуществу и имуществу третьих лиц с составлением акта обследования. В акте указывается дата, время произошедшего события, детально описывается видимый ущерб, прикладываются фото-видео-материалы.</w:t>
      </w:r>
    </w:p>
    <w:p w14:paraId="383D6084" w14:textId="77777777" w:rsidR="008C5EC2" w:rsidRDefault="008C5EC2">
      <w:pP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br w:type="page"/>
      </w:r>
    </w:p>
    <w:p w14:paraId="25AC8BD6" w14:textId="4FE77AFB" w:rsidR="00CF7C5E" w:rsidRPr="00CF7C5E" w:rsidRDefault="00CF7C5E" w:rsidP="00CF7C5E">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6</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677D4916" w14:textId="1E245CF0" w:rsidR="005B58BA" w:rsidRPr="00536A50" w:rsidRDefault="00CF7C5E" w:rsidP="00536A50">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«____»</w:t>
      </w:r>
      <w:r w:rsidR="00F5088F">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_________________________20</w:t>
      </w:r>
      <w:r>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CB3214">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4C69C19C" w14:textId="77777777" w:rsidR="00840904" w:rsidRDefault="00840904" w:rsidP="00536A50">
      <w:pPr>
        <w:widowControl w:val="0"/>
        <w:tabs>
          <w:tab w:val="left" w:pos="3435"/>
        </w:tabs>
        <w:spacing w:after="0" w:line="240" w:lineRule="auto"/>
        <w:jc w:val="center"/>
        <w:rPr>
          <w:rFonts w:ascii="Times New Roman" w:eastAsia="Times New Roman" w:hAnsi="Times New Roman" w:cs="Times New Roman"/>
          <w:b/>
          <w:color w:val="000000"/>
          <w:sz w:val="19"/>
          <w:szCs w:val="19"/>
          <w:lang w:eastAsia="ru-RU"/>
        </w:rPr>
      </w:pPr>
    </w:p>
    <w:p w14:paraId="103557BD" w14:textId="77777777" w:rsidR="00CF7C5E" w:rsidRPr="00536A50" w:rsidRDefault="00CF7C5E" w:rsidP="00536A50">
      <w:pPr>
        <w:widowControl w:val="0"/>
        <w:tabs>
          <w:tab w:val="left" w:pos="3435"/>
        </w:tabs>
        <w:spacing w:after="0" w:line="240" w:lineRule="auto"/>
        <w:jc w:val="center"/>
        <w:rPr>
          <w:rFonts w:ascii="Times New Roman" w:eastAsia="Times New Roman" w:hAnsi="Times New Roman" w:cs="Times New Roman"/>
          <w:b/>
          <w:color w:val="000000"/>
          <w:sz w:val="19"/>
          <w:szCs w:val="19"/>
          <w:lang w:eastAsia="ru-RU"/>
        </w:rPr>
      </w:pPr>
      <w:r w:rsidRPr="006A6100">
        <w:rPr>
          <w:rFonts w:ascii="Times New Roman" w:eastAsia="Times New Roman" w:hAnsi="Times New Roman" w:cs="Times New Roman"/>
          <w:b/>
          <w:color w:val="000000"/>
          <w:sz w:val="19"/>
          <w:szCs w:val="19"/>
          <w:lang w:eastAsia="ru-RU"/>
        </w:rPr>
        <w:t>Правила п</w:t>
      </w:r>
      <w:r w:rsidR="00536A50">
        <w:rPr>
          <w:rFonts w:ascii="Times New Roman" w:eastAsia="Times New Roman" w:hAnsi="Times New Roman" w:cs="Times New Roman"/>
          <w:b/>
          <w:color w:val="000000"/>
          <w:sz w:val="19"/>
          <w:szCs w:val="19"/>
          <w:lang w:eastAsia="ru-RU"/>
        </w:rPr>
        <w:t>роживания в многоквартирном доме</w:t>
      </w:r>
    </w:p>
    <w:p w14:paraId="6973ADDF" w14:textId="127854E9" w:rsidR="00CF7C5E" w:rsidRPr="00840904" w:rsidRDefault="00CF7C5E" w:rsidP="00C51AA1">
      <w:pPr>
        <w:widowControl w:val="0"/>
        <w:tabs>
          <w:tab w:val="left" w:pos="284"/>
        </w:tabs>
        <w:spacing w:after="0" w:line="18" w:lineRule="atLeast"/>
        <w:ind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Настоящие Правила определяют порядок проживания в Жилом доме, расположенном по адресу:</w:t>
      </w:r>
      <w:r w:rsidR="006E7BFC" w:rsidRPr="00840904">
        <w:rPr>
          <w:rFonts w:ascii="Times New Roman" w:eastAsia="Times New Roman" w:hAnsi="Times New Roman" w:cs="Times New Roman"/>
          <w:b/>
          <w:color w:val="000000"/>
          <w:sz w:val="18"/>
          <w:szCs w:val="18"/>
          <w:lang w:eastAsia="ru-RU"/>
        </w:rPr>
        <w:t xml:space="preserve"> </w:t>
      </w:r>
      <w:r w:rsidR="00F66D10">
        <w:rPr>
          <w:rFonts w:ascii="Times New Roman" w:eastAsia="Times New Roman" w:hAnsi="Times New Roman" w:cs="Times New Roman"/>
          <w:b/>
          <w:sz w:val="19"/>
          <w:szCs w:val="19"/>
          <w:lang w:eastAsia="ru-RU"/>
        </w:rPr>
        <w:t xml:space="preserve">Республика Башкортостан, г. Уфа, </w:t>
      </w:r>
      <w:r w:rsidR="0075520E">
        <w:rPr>
          <w:rFonts w:ascii="Times New Roman" w:eastAsia="Times New Roman" w:hAnsi="Times New Roman" w:cs="Times New Roman"/>
          <w:b/>
          <w:sz w:val="19"/>
          <w:szCs w:val="19"/>
          <w:lang w:eastAsia="ru-RU"/>
        </w:rPr>
        <w:t>ул. Гали Ибрагимова, д. 5/3</w:t>
      </w:r>
      <w:r w:rsidRPr="00840904">
        <w:rPr>
          <w:rFonts w:ascii="Times New Roman" w:eastAsia="Times New Roman" w:hAnsi="Times New Roman" w:cs="Times New Roman"/>
          <w:b/>
          <w:color w:val="000000"/>
          <w:sz w:val="18"/>
          <w:szCs w:val="18"/>
          <w:lang w:eastAsia="ru-RU"/>
        </w:rPr>
        <w:t>.</w:t>
      </w:r>
    </w:p>
    <w:p w14:paraId="15E23767"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Квартира предназначена для проживания граждан. Размещение в Квартире промышленного производства не допускается.</w:t>
      </w:r>
    </w:p>
    <w:p w14:paraId="227439C5"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Пользование Квартирой осуществляется с учетом соблюдения прав и законных интересов, проживающих в ней граждан и соседей, требований пожарной безопасности, санитарно-гигиенических, экологических и иных требований законодательства РФ, а также в соответствии с настоящими Правилами.</w:t>
      </w:r>
    </w:p>
    <w:p w14:paraId="5FD8FBC1"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Собственник (арендатор, наниматель) Квартиры в Жилом доме пользуется квартирой и общедомовым имуществом по назначению и в пределах, установленных Жилищным кодексом Российской Федерации.</w:t>
      </w:r>
    </w:p>
    <w:p w14:paraId="223EF601"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качестве пользователя Квартирой Собственник (арендатор, наниматель) обязан использовать Квартиру по ее целевому назначению, поддерживать Квартиру в надлежащем состоянии, не допуская бесхозяйственного обращения с ней и ее разрушения.</w:t>
      </w:r>
    </w:p>
    <w:p w14:paraId="64704480"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Соблюдать права и законные интересы соседей.</w:t>
      </w:r>
    </w:p>
    <w:p w14:paraId="4200CEEC" w14:textId="77777777" w:rsidR="00CF7C5E" w:rsidRPr="00840904" w:rsidRDefault="00CF7C5E" w:rsidP="00C51AA1">
      <w:pPr>
        <w:widowControl w:val="0"/>
        <w:numPr>
          <w:ilvl w:val="0"/>
          <w:numId w:val="21"/>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 xml:space="preserve">Соблюдать установленные действующим Законодательством правила пожарной безопасности и санитарно-гигиенические правила. </w:t>
      </w:r>
    </w:p>
    <w:p w14:paraId="340F0735" w14:textId="77777777" w:rsidR="00CF7C5E" w:rsidRPr="00840904" w:rsidRDefault="00CF7C5E" w:rsidP="00C51AA1">
      <w:pPr>
        <w:widowControl w:val="0"/>
        <w:tabs>
          <w:tab w:val="left" w:pos="284"/>
        </w:tabs>
        <w:spacing w:after="0" w:line="18" w:lineRule="atLeast"/>
        <w:ind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Гости и жители многоквартирного дома обязаны соблюдать общественный порядок в соответствии с КоАП РФ, а также:</w:t>
      </w:r>
    </w:p>
    <w:p w14:paraId="3F943D11"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Не парковать автомобиль на газонах, тротуарах и дворовых детских площадках, и на придомовой территории жилого дома;</w:t>
      </w:r>
    </w:p>
    <w:p w14:paraId="34F79396"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Не курить, не распивать спиртные напитки, не использовать нецензурную речь на придомовой территории жилого дома;</w:t>
      </w:r>
    </w:p>
    <w:p w14:paraId="18E5B63D"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Использовать игровое и спортивное оборудование только по назначению;</w:t>
      </w:r>
    </w:p>
    <w:p w14:paraId="3F8D0658"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На придомовую территорию автомобиль допускается только для погрузочно-разгрузочных работ. При въезде на придомовую территорию жилого дома - сообщить на пост охраны ФИО собственника (арендатора), государственный регистрационный номер въезжающего автомобиля, номер квартиры, номер телефона, цель въезда, время въезда и время выезда с придомовой территории. При осуществлении погрузочно-разгрузочных работ время нахождения транспортных средств может быть до 2 часов. В остальных случаях не более 20 минут</w:t>
      </w:r>
      <w:r w:rsidR="009636A3" w:rsidRPr="00840904">
        <w:rPr>
          <w:rFonts w:ascii="Times New Roman" w:eastAsia="Times New Roman" w:hAnsi="Times New Roman" w:cs="Times New Roman"/>
          <w:color w:val="000000"/>
          <w:sz w:val="18"/>
          <w:szCs w:val="18"/>
          <w:lang w:eastAsia="ru-RU"/>
        </w:rPr>
        <w:t>.</w:t>
      </w:r>
    </w:p>
    <w:p w14:paraId="2039430D"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Перед въездом на придомовую территорию очистить транспортное средство от снега, льда и иных загрязнений;</w:t>
      </w:r>
    </w:p>
    <w:p w14:paraId="4FCDFE79"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 xml:space="preserve">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и иные места общего пользования. Не хранить в помещении Собственника и местах общего пользования вещества и предметы, загрязняющие воздух, взрыво- и </w:t>
      </w:r>
      <w:proofErr w:type="gramStart"/>
      <w:r w:rsidRPr="00840904">
        <w:rPr>
          <w:rFonts w:ascii="Times New Roman" w:eastAsia="Times New Roman" w:hAnsi="Times New Roman" w:cs="Times New Roman"/>
          <w:color w:val="000000"/>
          <w:sz w:val="18"/>
          <w:szCs w:val="18"/>
          <w:lang w:eastAsia="ru-RU"/>
        </w:rPr>
        <w:t>пожароопасные вещества</w:t>
      </w:r>
      <w:proofErr w:type="gramEnd"/>
      <w:r w:rsidRPr="00840904">
        <w:rPr>
          <w:rFonts w:ascii="Times New Roman" w:eastAsia="Times New Roman" w:hAnsi="Times New Roman" w:cs="Times New Roman"/>
          <w:color w:val="000000"/>
          <w:sz w:val="18"/>
          <w:szCs w:val="18"/>
          <w:lang w:eastAsia="ru-RU"/>
        </w:rPr>
        <w:t xml:space="preserve"> и предметы. Не допускать нанесение различных надписей и рисунков на стены в местах общего пользования и кабинах лифта;</w:t>
      </w:r>
    </w:p>
    <w:p w14:paraId="2CA83D01"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Соблюдать установленные Законодательством нормы и правила содержания домашних животных. Не содержать на лестничных клетках, в общих коридорах, на балконах и лоджиях животных, птиц и пчел. Соблюдать санитарно-гигиенические нормы при выгуле животных на придомовой территории. Не допускать выгула домашних животных на детских площадках придомовой территории. При содержании домашних животных Собственник несет полную гражданско-правовую ответственность за безопасность окружающих граждан при контакте с животными вне Квартиры;</w:t>
      </w:r>
    </w:p>
    <w:p w14:paraId="4D39090F"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Во время проведения ремонтных работ в Квартире, осуществлять складирование строительного мусора в Квартире (складирование строительного мусора в местах общего пользования, на площадках оборудованных для сбора твердых коммунальных отходов и на придомовой территории запрещено согласно санитарным и пожарным нормам содержания жилищного фонда). Самостоятельно за счет собственных средств осуществлять вывоз строительного мусора во время проведения ремонтных работ в Квартире;</w:t>
      </w:r>
    </w:p>
    <w:p w14:paraId="201D590C"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Не устанавливать наружные блоки кондиционеров на фасаде дома;</w:t>
      </w:r>
    </w:p>
    <w:p w14:paraId="20EDD79C"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использовании подъемника при погрузке/выгрузке грузов, обеспечить сохранность и целостность дверей и стеклопакетов, чистоту и порядок во всех общедомовых помещениях этажа;</w:t>
      </w:r>
    </w:p>
    <w:p w14:paraId="5F7542A1"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Погрузку/выгрузку сыпучих смесей производить только в закрытых мешках;</w:t>
      </w:r>
    </w:p>
    <w:p w14:paraId="3089F4DA"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Нести ответственность за поведение и действия, привлекаемых людей для проведения строительно-отделочных и погрузочно-разгрузочных работ, рабочих службы доставки и т.п. на территории жилого дома;</w:t>
      </w:r>
    </w:p>
    <w:p w14:paraId="37832B48" w14:textId="77777777" w:rsidR="00CF7C5E" w:rsidRPr="00840904" w:rsidRDefault="00CF7C5E" w:rsidP="00C51AA1">
      <w:pPr>
        <w:widowControl w:val="0"/>
        <w:numPr>
          <w:ilvl w:val="0"/>
          <w:numId w:val="22"/>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Проводить шумные и громкие работы строго с 9-</w:t>
      </w:r>
      <w:r w:rsidR="006A6100" w:rsidRPr="00840904">
        <w:rPr>
          <w:rFonts w:ascii="Times New Roman" w:eastAsia="Times New Roman" w:hAnsi="Times New Roman" w:cs="Times New Roman"/>
          <w:color w:val="000000"/>
          <w:sz w:val="18"/>
          <w:szCs w:val="18"/>
          <w:lang w:eastAsia="ru-RU"/>
        </w:rPr>
        <w:t>00 до 13-00 и с 15-00 до 21-00.</w:t>
      </w:r>
    </w:p>
    <w:p w14:paraId="4D2ABED8" w14:textId="77777777" w:rsidR="003E4542" w:rsidRDefault="003E4542"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p>
    <w:p w14:paraId="3E204C10" w14:textId="1384151D"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Ответственность за несоблюдение Правил</w:t>
      </w:r>
    </w:p>
    <w:p w14:paraId="7812D2A8" w14:textId="77777777" w:rsidR="00CF7C5E" w:rsidRPr="00840904" w:rsidRDefault="00CF7C5E" w:rsidP="00C51AA1">
      <w:pPr>
        <w:widowControl w:val="0"/>
        <w:numPr>
          <w:ilvl w:val="0"/>
          <w:numId w:val="23"/>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Нарушение Собственником настоящих Правил влечет ответственность по возмещению материального и морального ущерба, явившегося следствием такого неисполнения в соответствии с законодательством Российской Федерации.</w:t>
      </w:r>
    </w:p>
    <w:p w14:paraId="052876DD" w14:textId="77777777" w:rsidR="00CF7C5E" w:rsidRPr="00840904" w:rsidRDefault="00CF7C5E" w:rsidP="00C51AA1">
      <w:pPr>
        <w:widowControl w:val="0"/>
        <w:numPr>
          <w:ilvl w:val="0"/>
          <w:numId w:val="23"/>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случае порчи или повреждения Общего имущества, а также имущества других собственников, имущества Управляющей организации или третьих лиц в результате не добросовестного исполнения Собственником требований настоящего Правил, разрушения Собственником общих внутридомовых инженерных сетей, устройств и оборудования; выхода из строя оборудования индивидуального пользования в Квартире; выхода из строя общих внутридомовых инженерных сетей находящихся и/или проходящих транзитом через Квартиру, доступ к которым для проведения профилактического и аварийного обслуживания и ремонта ограничен Собственником, Собственник возмещает убытки в добровольном или судебном порядке.</w:t>
      </w:r>
    </w:p>
    <w:p w14:paraId="7C64AB43" w14:textId="77777777" w:rsidR="00CF7C5E" w:rsidRPr="00840904" w:rsidRDefault="00CF7C5E" w:rsidP="00C51AA1">
      <w:pPr>
        <w:widowControl w:val="0"/>
        <w:numPr>
          <w:ilvl w:val="0"/>
          <w:numId w:val="23"/>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случае нарушения времени нахождения транспортных средств на придомовой территории (безопасный двор), доступ на придомовую территорию данных транспортных средств будет ограничен.</w:t>
      </w:r>
    </w:p>
    <w:p w14:paraId="6D2DA5B8" w14:textId="77777777" w:rsidR="003E4542" w:rsidRDefault="003E4542"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p>
    <w:p w14:paraId="3D0B2546" w14:textId="51A97656"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Организация охраны в жилом доме.</w:t>
      </w:r>
    </w:p>
    <w:p w14:paraId="6FA1B2B0" w14:textId="77777777"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Для целей соблюдения настоящих Правил привлекаемая Частное охранное предприятие (далее ЧОП), которое должно осуществлять свою деятельность в соответствии с действующим законодательством:</w:t>
      </w:r>
    </w:p>
    <w:p w14:paraId="2950F5FC" w14:textId="77777777" w:rsidR="00CF7C5E" w:rsidRPr="00840904" w:rsidRDefault="00CF7C5E" w:rsidP="00C51AA1">
      <w:pPr>
        <w:widowControl w:val="0"/>
        <w:numPr>
          <w:ilvl w:val="0"/>
          <w:numId w:val="24"/>
        </w:numPr>
        <w:tabs>
          <w:tab w:val="left" w:pos="567"/>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Трудовым кодексом Российской Федерации от 30.12.2001 № 197-ФЗ;</w:t>
      </w:r>
    </w:p>
    <w:p w14:paraId="21F99BB1" w14:textId="77777777" w:rsidR="00CF7C5E" w:rsidRPr="00840904" w:rsidRDefault="00CF7C5E" w:rsidP="00C51AA1">
      <w:pPr>
        <w:widowControl w:val="0"/>
        <w:numPr>
          <w:ilvl w:val="0"/>
          <w:numId w:val="24"/>
        </w:numPr>
        <w:tabs>
          <w:tab w:val="left" w:pos="567"/>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Законом РФ от 11.03.1992 г. № 2487-1 «О частной детективной и охранной деятельности в Российской Федерации»;</w:t>
      </w:r>
    </w:p>
    <w:p w14:paraId="7FD6924A" w14:textId="77777777" w:rsidR="00CF7C5E" w:rsidRPr="00840904" w:rsidRDefault="00CF7C5E" w:rsidP="00C51AA1">
      <w:pPr>
        <w:widowControl w:val="0"/>
        <w:numPr>
          <w:ilvl w:val="0"/>
          <w:numId w:val="24"/>
        </w:numPr>
        <w:tabs>
          <w:tab w:val="left" w:pos="567"/>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Постановлением Правительства РФ от 14.08.1992 г. №587 «Вопросы частной детективной (сыскной) и частной охранной деятельности»;</w:t>
      </w:r>
    </w:p>
    <w:p w14:paraId="65B71B8A" w14:textId="77777777" w:rsidR="00CF7C5E" w:rsidRPr="00840904" w:rsidRDefault="00CF7C5E" w:rsidP="00C51AA1">
      <w:pPr>
        <w:widowControl w:val="0"/>
        <w:numPr>
          <w:ilvl w:val="0"/>
          <w:numId w:val="24"/>
        </w:numPr>
        <w:tabs>
          <w:tab w:val="left" w:pos="567"/>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Постановлением Правительства РФ от 23.06.2011 г. № 498 «О некоторых вопросах осуществления частной детективной (сыскной) и частной охранной деятельности»;</w:t>
      </w:r>
    </w:p>
    <w:p w14:paraId="3CA8644F" w14:textId="77777777" w:rsidR="00CF7C5E" w:rsidRPr="00840904" w:rsidRDefault="00CF7C5E" w:rsidP="00C51AA1">
      <w:pPr>
        <w:widowControl w:val="0"/>
        <w:numPr>
          <w:ilvl w:val="0"/>
          <w:numId w:val="24"/>
        </w:numPr>
        <w:tabs>
          <w:tab w:val="left" w:pos="567"/>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иным законодательством, регулирующим осуществление охранных услуг, а также действующим договором на осуществление охранной деятельности и настоящими Правилами.</w:t>
      </w:r>
    </w:p>
    <w:p w14:paraId="231D091C" w14:textId="77777777"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Кроме того, сотрудники ЧОП обязаны:</w:t>
      </w:r>
    </w:p>
    <w:p w14:paraId="2BF34BEB"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lastRenderedPageBreak/>
        <w:t>при въезде автомобиля на придомовую территорию зафиксировать в журнале прибытия/убытия ФИО собственника (арендатора), государственный регистрационный номер въезжающего автомобиля, номер квартиры, номер телефона, цель въезда, время въезда и время выезда с придомовой территории;</w:t>
      </w:r>
    </w:p>
    <w:p w14:paraId="2FB43A8F"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случае обнаружения на территории лиц, нарушающих общественный порядок, совершающих противоправные, общественно-опасные действия или требования раздела 1, сделать предупреждение, а в случае необходимости вызвать группу быстрого реагирования.</w:t>
      </w:r>
    </w:p>
    <w:p w14:paraId="30373EAA"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осуществлять пропускной режим транспортных средств на придомовую территорию МКД для разгрузки/загрузки в присутствии непосредственного собственника квартиры МКД, либо по его письменному заявлению установленной формы, а также информировать водителей транспортных средств о правилах нахождения на дворовой территории;</w:t>
      </w:r>
    </w:p>
    <w:p w14:paraId="526BDADF"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осуществлении погрузочно-разгрузочных работ собственником квартиры МКД время нахождения транспортных средств может быть до 2 часов;</w:t>
      </w:r>
    </w:p>
    <w:p w14:paraId="0EB8720F"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общении с посетителями быть тактичным и вежливым;</w:t>
      </w:r>
    </w:p>
    <w:p w14:paraId="54FC6325"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добросовестно выполнять свои служебные обязанности;</w:t>
      </w:r>
    </w:p>
    <w:p w14:paraId="71745708"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несении службы быть бдительным и внимательным;</w:t>
      </w:r>
    </w:p>
    <w:p w14:paraId="173BD0E2"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соответствии с Договором обеспечивать надежную охрану здания, находящегося в нем имущества и общественный порядок;</w:t>
      </w:r>
    </w:p>
    <w:p w14:paraId="6CC9350E"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осуществлять установленный внутри объектовый режим;</w:t>
      </w:r>
    </w:p>
    <w:p w14:paraId="7E055ACF"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постоянно отслеживать, накапливать и сообщать начальнику охраны сведения обо всех изменениях обстановки на объекте и вокруг него в целях прогнозирования и предупреждения возможного причинения вреда охраняемому Объекту;</w:t>
      </w:r>
    </w:p>
    <w:p w14:paraId="2E79B9CD"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соблюдать установленные на Объекте правила техники безопасности, производственной санитарии и пожарной безопасности;</w:t>
      </w:r>
    </w:p>
    <w:p w14:paraId="0ED9B808"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возникновении аварий, пожаров и других чрезвычайных происшествий немедленно сообщать о случившемся руководству Объекта, ЧОП, начальнику Объекта, самостоятельно вызывать пожарную, аварийную службы по имеющимся на посту телефонам, а также принимать меры по разрешению критической ситуации, для чего допускается вскрытие служебных и складских помещений;</w:t>
      </w:r>
    </w:p>
    <w:p w14:paraId="5175B41E"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обо всех чрезвычайных или спорных ситуациях, возникших на посту, незамедлительно доложить начальнику охраны Объекта, по необходимости в Управляющую организацию, и составить соответствующий акт, копия которого передается в ЧОП;</w:t>
      </w:r>
    </w:p>
    <w:p w14:paraId="2B8BB8FE" w14:textId="77777777" w:rsidR="00CF7C5E" w:rsidRPr="00840904" w:rsidRDefault="00CF7C5E" w:rsidP="00C51AA1">
      <w:pPr>
        <w:widowControl w:val="0"/>
        <w:numPr>
          <w:ilvl w:val="0"/>
          <w:numId w:val="24"/>
        </w:numPr>
        <w:tabs>
          <w:tab w:val="left" w:pos="567"/>
        </w:tabs>
        <w:spacing w:after="0" w:line="18" w:lineRule="atLeast"/>
        <w:ind w:left="0" w:firstLine="273"/>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своевременно предупреждать начальника охраны Объекта о невозможности исполнения служебных обязанностей по каким-либо причинам;</w:t>
      </w:r>
    </w:p>
    <w:p w14:paraId="2A44B6CD" w14:textId="77777777"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 xml:space="preserve"> Для осуществления своих обязанностей сотрудник охраны имеет право:</w:t>
      </w:r>
    </w:p>
    <w:p w14:paraId="292597BD"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требовать соблюдения, установленного внутри объектового режима;</w:t>
      </w:r>
    </w:p>
    <w:p w14:paraId="223AE928"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задерживать лиц</w:t>
      </w:r>
      <w:r w:rsidR="00536A50" w:rsidRPr="00840904">
        <w:rPr>
          <w:rFonts w:ascii="Times New Roman" w:eastAsia="Times New Roman" w:hAnsi="Times New Roman" w:cs="Times New Roman"/>
          <w:color w:val="000000"/>
          <w:sz w:val="18"/>
          <w:szCs w:val="18"/>
          <w:lang w:eastAsia="ru-RU"/>
        </w:rPr>
        <w:t xml:space="preserve"> </w:t>
      </w:r>
      <w:r w:rsidR="00536A50" w:rsidRPr="00840904">
        <w:rPr>
          <w:rFonts w:ascii="Times New Roman" w:eastAsia="Times New Roman" w:hAnsi="Times New Roman" w:cs="Times New Roman"/>
          <w:bCs/>
          <w:color w:val="000000"/>
          <w:sz w:val="18"/>
          <w:szCs w:val="18"/>
          <w:lang w:eastAsia="ru-RU"/>
        </w:rPr>
        <w:t>(за исключением граждан, не достигших 14 лет проходящих на объект без сопровождения законных представителей и граждан с внешними признаками беременности)</w:t>
      </w:r>
      <w:r w:rsidRPr="00840904">
        <w:rPr>
          <w:rFonts w:ascii="Times New Roman" w:eastAsia="Times New Roman" w:hAnsi="Times New Roman" w:cs="Times New Roman"/>
          <w:color w:val="000000"/>
          <w:sz w:val="18"/>
          <w:szCs w:val="18"/>
          <w:lang w:eastAsia="ru-RU"/>
        </w:rPr>
        <w:t>, проникших или пытающихся проникнуть на охраняемый Объект, вопреки установленному порядку, нарушающих общественный порядок на территории охраняемого Объекта, пытающихся незаконно вывезти (вынести) материальные ценности с охраняемого Объекта, либо действия которых дают основание подозревать их в намерении причинить иной ущерб охраняемому Объекту;</w:t>
      </w:r>
    </w:p>
    <w:p w14:paraId="490F5F8C"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доставлять в служебное помещение охраны лиц</w:t>
      </w:r>
      <w:r w:rsidR="00536A50" w:rsidRPr="00840904">
        <w:rPr>
          <w:rFonts w:ascii="Times New Roman" w:eastAsia="Times New Roman" w:hAnsi="Times New Roman" w:cs="Times New Roman"/>
          <w:color w:val="000000"/>
          <w:sz w:val="18"/>
          <w:szCs w:val="18"/>
          <w:lang w:eastAsia="ru-RU"/>
        </w:rPr>
        <w:t xml:space="preserve"> </w:t>
      </w:r>
      <w:r w:rsidR="00536A50" w:rsidRPr="00840904">
        <w:rPr>
          <w:rFonts w:ascii="Times New Roman" w:eastAsia="Times New Roman" w:hAnsi="Times New Roman" w:cs="Times New Roman"/>
          <w:bCs/>
          <w:color w:val="000000"/>
          <w:sz w:val="18"/>
          <w:szCs w:val="18"/>
          <w:lang w:eastAsia="ru-RU"/>
        </w:rPr>
        <w:t>(за исключением граждан, не достигших 14 лет проходящих на объект без сопровождения законных представителей и граждан с внешними признаками беременности)</w:t>
      </w:r>
      <w:r w:rsidRPr="00840904">
        <w:rPr>
          <w:rFonts w:ascii="Times New Roman" w:eastAsia="Times New Roman" w:hAnsi="Times New Roman" w:cs="Times New Roman"/>
          <w:color w:val="000000"/>
          <w:sz w:val="18"/>
          <w:szCs w:val="18"/>
          <w:lang w:eastAsia="ru-RU"/>
        </w:rPr>
        <w:t>, подозреваемых в правонарушении, связанном с посягательством на охраняемые Объекты;</w:t>
      </w:r>
    </w:p>
    <w:p w14:paraId="6DD16AA7"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 случае необходимости применять меры понуждения к лицам</w:t>
      </w:r>
      <w:r w:rsidR="00536A50" w:rsidRPr="00840904">
        <w:rPr>
          <w:rFonts w:ascii="Times New Roman" w:eastAsia="Times New Roman" w:hAnsi="Times New Roman" w:cs="Times New Roman"/>
          <w:color w:val="000000"/>
          <w:sz w:val="18"/>
          <w:szCs w:val="18"/>
          <w:lang w:eastAsia="ru-RU"/>
        </w:rPr>
        <w:t xml:space="preserve"> </w:t>
      </w:r>
      <w:r w:rsidR="00536A50" w:rsidRPr="00840904">
        <w:rPr>
          <w:rFonts w:ascii="Times New Roman" w:eastAsia="Times New Roman" w:hAnsi="Times New Roman" w:cs="Times New Roman"/>
          <w:bCs/>
          <w:color w:val="000000"/>
          <w:sz w:val="18"/>
          <w:szCs w:val="18"/>
          <w:lang w:eastAsia="ru-RU"/>
        </w:rPr>
        <w:t>(за исключением граждан, не достигших 14 лет проходящих на объект без сопровождения законных представителей и граждан с внешними признаками беременности)</w:t>
      </w:r>
      <w:r w:rsidRPr="00840904">
        <w:rPr>
          <w:rFonts w:ascii="Times New Roman" w:eastAsia="Times New Roman" w:hAnsi="Times New Roman" w:cs="Times New Roman"/>
          <w:color w:val="000000"/>
          <w:sz w:val="18"/>
          <w:szCs w:val="18"/>
          <w:lang w:eastAsia="ru-RU"/>
        </w:rPr>
        <w:t>, нарушающим общественный порядок на территории жил</w:t>
      </w:r>
      <w:r w:rsidR="00536A50" w:rsidRPr="00840904">
        <w:rPr>
          <w:rFonts w:ascii="Times New Roman" w:eastAsia="Times New Roman" w:hAnsi="Times New Roman" w:cs="Times New Roman"/>
          <w:color w:val="000000"/>
          <w:sz w:val="18"/>
          <w:szCs w:val="18"/>
          <w:lang w:eastAsia="ru-RU"/>
        </w:rPr>
        <w:t>ого комплекса</w:t>
      </w:r>
      <w:r w:rsidRPr="00840904">
        <w:rPr>
          <w:rFonts w:ascii="Times New Roman" w:eastAsia="Times New Roman" w:hAnsi="Times New Roman" w:cs="Times New Roman"/>
          <w:color w:val="000000"/>
          <w:sz w:val="18"/>
          <w:szCs w:val="18"/>
          <w:lang w:eastAsia="ru-RU"/>
        </w:rPr>
        <w:t xml:space="preserve">, включая подъезды МКД, </w:t>
      </w:r>
      <w:r w:rsidR="00536A50" w:rsidRPr="00840904">
        <w:rPr>
          <w:rFonts w:ascii="Times New Roman" w:eastAsia="Times New Roman" w:hAnsi="Times New Roman" w:cs="Times New Roman"/>
          <w:color w:val="000000"/>
          <w:sz w:val="18"/>
          <w:szCs w:val="18"/>
          <w:lang w:eastAsia="ru-RU"/>
        </w:rPr>
        <w:t xml:space="preserve">в </w:t>
      </w:r>
      <w:r w:rsidRPr="00840904">
        <w:rPr>
          <w:rFonts w:ascii="Times New Roman" w:eastAsia="Times New Roman" w:hAnsi="Times New Roman" w:cs="Times New Roman"/>
          <w:color w:val="000000"/>
          <w:sz w:val="18"/>
          <w:szCs w:val="18"/>
          <w:lang w:eastAsia="ru-RU"/>
        </w:rPr>
        <w:t>соответствии с действующим законодательством РФ;</w:t>
      </w:r>
    </w:p>
    <w:p w14:paraId="15F57EFC"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 необходимости принимать меры к охране места происшествия до прибытия сотрудников правоохранительных органов;</w:t>
      </w:r>
    </w:p>
    <w:p w14:paraId="061535D5" w14:textId="77777777" w:rsidR="00CF7C5E" w:rsidRPr="00840904" w:rsidRDefault="00CF7C5E" w:rsidP="00C51AA1">
      <w:pPr>
        <w:widowControl w:val="0"/>
        <w:numPr>
          <w:ilvl w:val="0"/>
          <w:numId w:val="24"/>
        </w:numPr>
        <w:tabs>
          <w:tab w:val="left" w:pos="284"/>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не допускать на придомовую территорию транспортные средства, с которых падает грязь, наледь или стекают технические жидкости.</w:t>
      </w:r>
    </w:p>
    <w:p w14:paraId="76BEED44" w14:textId="77777777"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Во время несения дежурства сотрудникам охраны запрещается:</w:t>
      </w:r>
    </w:p>
    <w:p w14:paraId="15A12F16" w14:textId="77777777"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отвлекаться от выполнения служебных обязанностей и заниматься делами, не относящимися непосредственно к охране Объекта;</w:t>
      </w:r>
    </w:p>
    <w:p w14:paraId="63980953" w14:textId="77777777"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употреблять спиртные напитки и выходить на работу в состоянии алкогольного опьянения;</w:t>
      </w:r>
    </w:p>
    <w:p w14:paraId="5AAAA70B" w14:textId="77777777"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оставлять пост без разрешения соответствующих должностных лиц;</w:t>
      </w:r>
    </w:p>
    <w:p w14:paraId="5FD72E6E" w14:textId="77777777"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вести разговоры на служебные темы с посторонними лицами, давать им какие-либо справки - о работе охраны, домашние телефоны сотрудников охраны и охраняемого объекта;</w:t>
      </w:r>
    </w:p>
    <w:p w14:paraId="5D1D1F34" w14:textId="77777777"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принимать от кого-либо для передачи предметы и документы, кроме почты.</w:t>
      </w:r>
    </w:p>
    <w:p w14:paraId="43894B83" w14:textId="2A35B416" w:rsidR="00CF7C5E" w:rsidRPr="00840904" w:rsidRDefault="00CF7C5E" w:rsidP="00C51AA1">
      <w:pPr>
        <w:widowControl w:val="0"/>
        <w:tabs>
          <w:tab w:val="left" w:pos="3435"/>
        </w:tabs>
        <w:spacing w:after="0" w:line="18" w:lineRule="atLeast"/>
        <w:contextualSpacing/>
        <w:jc w:val="both"/>
        <w:rPr>
          <w:rFonts w:ascii="Times New Roman" w:eastAsia="Times New Roman" w:hAnsi="Times New Roman" w:cs="Times New Roman"/>
          <w:b/>
          <w:color w:val="000000"/>
          <w:sz w:val="18"/>
          <w:szCs w:val="18"/>
          <w:lang w:eastAsia="ru-RU"/>
        </w:rPr>
      </w:pPr>
      <w:r w:rsidRPr="00840904">
        <w:rPr>
          <w:rFonts w:ascii="Times New Roman" w:eastAsia="Times New Roman" w:hAnsi="Times New Roman" w:cs="Times New Roman"/>
          <w:b/>
          <w:color w:val="000000"/>
          <w:sz w:val="18"/>
          <w:szCs w:val="18"/>
          <w:lang w:eastAsia="ru-RU"/>
        </w:rPr>
        <w:t>Для охраны Объекта устанавливаются: количество постов –  один;</w:t>
      </w:r>
    </w:p>
    <w:p w14:paraId="0522C320" w14:textId="10895623" w:rsidR="00CF7C5E" w:rsidRPr="00840904"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количество охранников в смене: один;</w:t>
      </w:r>
    </w:p>
    <w:p w14:paraId="21A450A2" w14:textId="77777777" w:rsidR="00CF7C5E" w:rsidRPr="009A11C7"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9A11C7">
        <w:rPr>
          <w:rFonts w:ascii="Times New Roman" w:eastAsia="Times New Roman" w:hAnsi="Times New Roman" w:cs="Times New Roman"/>
          <w:color w:val="000000"/>
          <w:sz w:val="18"/>
          <w:szCs w:val="18"/>
          <w:lang w:eastAsia="ru-RU"/>
        </w:rPr>
        <w:t>у сотрудника охраны имеется кнопка тревожного вызова группы быстрого реагирования;</w:t>
      </w:r>
    </w:p>
    <w:p w14:paraId="37B61E8F" w14:textId="4022F939" w:rsidR="00CF7C5E" w:rsidRPr="009A11C7"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9A11C7">
        <w:rPr>
          <w:rFonts w:ascii="Times New Roman" w:eastAsia="Times New Roman" w:hAnsi="Times New Roman" w:cs="Times New Roman"/>
          <w:color w:val="000000"/>
          <w:sz w:val="18"/>
          <w:szCs w:val="18"/>
          <w:lang w:eastAsia="ru-RU"/>
        </w:rPr>
        <w:t xml:space="preserve">время начала и окончания работы смены с </w:t>
      </w:r>
      <w:r w:rsidR="00335D6D" w:rsidRPr="00335D6D">
        <w:rPr>
          <w:rFonts w:ascii="Times New Roman" w:eastAsia="Times New Roman" w:hAnsi="Times New Roman" w:cs="Times New Roman"/>
          <w:color w:val="000000"/>
          <w:sz w:val="18"/>
          <w:szCs w:val="18"/>
          <w:lang w:eastAsia="ru-RU"/>
        </w:rPr>
        <w:t>08</w:t>
      </w:r>
      <w:r w:rsidR="00C6725D" w:rsidRPr="009A11C7">
        <w:rPr>
          <w:rFonts w:ascii="Times New Roman" w:eastAsia="Times New Roman" w:hAnsi="Times New Roman" w:cs="Times New Roman"/>
          <w:color w:val="000000"/>
          <w:sz w:val="18"/>
          <w:szCs w:val="18"/>
          <w:lang w:eastAsia="ru-RU"/>
        </w:rPr>
        <w:t>.00 час.</w:t>
      </w:r>
      <w:r w:rsidRPr="009A11C7">
        <w:rPr>
          <w:rFonts w:ascii="Times New Roman" w:eastAsia="Times New Roman" w:hAnsi="Times New Roman" w:cs="Times New Roman"/>
          <w:color w:val="000000"/>
          <w:sz w:val="18"/>
          <w:szCs w:val="18"/>
          <w:lang w:eastAsia="ru-RU"/>
        </w:rPr>
        <w:t xml:space="preserve"> до </w:t>
      </w:r>
      <w:r w:rsidR="00335D6D" w:rsidRPr="00335D6D">
        <w:rPr>
          <w:rFonts w:ascii="Times New Roman" w:eastAsia="Times New Roman" w:hAnsi="Times New Roman" w:cs="Times New Roman"/>
          <w:color w:val="000000"/>
          <w:sz w:val="18"/>
          <w:szCs w:val="18"/>
          <w:lang w:eastAsia="ru-RU"/>
        </w:rPr>
        <w:t>20</w:t>
      </w:r>
      <w:r w:rsidR="00335D6D">
        <w:rPr>
          <w:rFonts w:ascii="Times New Roman" w:eastAsia="Times New Roman" w:hAnsi="Times New Roman" w:cs="Times New Roman"/>
          <w:color w:val="000000"/>
          <w:sz w:val="18"/>
          <w:szCs w:val="18"/>
          <w:lang w:eastAsia="ru-RU"/>
        </w:rPr>
        <w:t xml:space="preserve">.00 час., с 20.00 час до 8.00 час. </w:t>
      </w:r>
      <w:r w:rsidRPr="009A11C7">
        <w:rPr>
          <w:rFonts w:ascii="Times New Roman" w:eastAsia="Times New Roman" w:hAnsi="Times New Roman" w:cs="Times New Roman"/>
          <w:color w:val="000000"/>
          <w:sz w:val="18"/>
          <w:szCs w:val="18"/>
          <w:lang w:eastAsia="ru-RU"/>
        </w:rPr>
        <w:t>ежедневно;</w:t>
      </w:r>
    </w:p>
    <w:p w14:paraId="60BF2745" w14:textId="455AE445" w:rsidR="00CF7C5E" w:rsidRPr="009A11C7"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9A11C7">
        <w:rPr>
          <w:rFonts w:ascii="Times New Roman" w:eastAsia="Times New Roman" w:hAnsi="Times New Roman" w:cs="Times New Roman"/>
          <w:color w:val="000000"/>
          <w:sz w:val="18"/>
          <w:szCs w:val="18"/>
          <w:lang w:eastAsia="ru-RU"/>
        </w:rPr>
        <w:t xml:space="preserve">во время дежурства сотрудники охраны осуществляют полный обход охраняемой территории: </w:t>
      </w:r>
      <w:r w:rsidR="002A7897">
        <w:rPr>
          <w:rFonts w:ascii="Times New Roman" w:eastAsia="Times New Roman" w:hAnsi="Times New Roman" w:cs="Times New Roman"/>
          <w:color w:val="000000"/>
          <w:sz w:val="18"/>
          <w:szCs w:val="18"/>
          <w:lang w:eastAsia="ru-RU"/>
        </w:rPr>
        <w:t>каждые</w:t>
      </w:r>
      <w:r w:rsidR="00BA3AB7" w:rsidRPr="009A11C7">
        <w:rPr>
          <w:rFonts w:ascii="Times New Roman" w:eastAsia="Times New Roman" w:hAnsi="Times New Roman" w:cs="Times New Roman"/>
          <w:color w:val="000000"/>
          <w:sz w:val="18"/>
          <w:szCs w:val="18"/>
          <w:lang w:eastAsia="ru-RU"/>
        </w:rPr>
        <w:t xml:space="preserve"> 2 часа</w:t>
      </w:r>
      <w:r w:rsidRPr="009A11C7">
        <w:rPr>
          <w:rFonts w:ascii="Times New Roman" w:eastAsia="Times New Roman" w:hAnsi="Times New Roman" w:cs="Times New Roman"/>
          <w:color w:val="000000"/>
          <w:sz w:val="18"/>
          <w:szCs w:val="18"/>
          <w:lang w:eastAsia="ru-RU"/>
        </w:rPr>
        <w:t>;</w:t>
      </w:r>
    </w:p>
    <w:p w14:paraId="2C3DAEE8" w14:textId="77777777" w:rsidR="00CF7C5E" w:rsidRPr="009A11C7" w:rsidRDefault="00CF7C5E" w:rsidP="00C51AA1">
      <w:pPr>
        <w:widowControl w:val="0"/>
        <w:numPr>
          <w:ilvl w:val="0"/>
          <w:numId w:val="24"/>
        </w:numPr>
        <w:tabs>
          <w:tab w:val="left" w:pos="709"/>
        </w:tabs>
        <w:spacing w:after="0" w:line="18" w:lineRule="atLeast"/>
        <w:ind w:left="0" w:firstLine="284"/>
        <w:contextualSpacing/>
        <w:jc w:val="both"/>
        <w:rPr>
          <w:rFonts w:ascii="Times New Roman" w:eastAsia="Times New Roman" w:hAnsi="Times New Roman" w:cs="Times New Roman"/>
          <w:color w:val="000000"/>
          <w:sz w:val="18"/>
          <w:szCs w:val="18"/>
          <w:lang w:eastAsia="ru-RU"/>
        </w:rPr>
      </w:pPr>
      <w:r w:rsidRPr="009A11C7">
        <w:rPr>
          <w:rFonts w:ascii="Times New Roman" w:eastAsia="Times New Roman" w:hAnsi="Times New Roman" w:cs="Times New Roman"/>
          <w:color w:val="000000"/>
          <w:sz w:val="18"/>
          <w:szCs w:val="18"/>
          <w:lang w:eastAsia="ru-RU"/>
        </w:rPr>
        <w:t>форма одежды - форменная одежда, удостоверение частного охранника, паспорт.</w:t>
      </w:r>
    </w:p>
    <w:p w14:paraId="56D73833" w14:textId="1B81CA85" w:rsidR="009665D1" w:rsidRDefault="009665D1" w:rsidP="006A6100">
      <w:pPr>
        <w:widowControl w:val="0"/>
        <w:tabs>
          <w:tab w:val="left" w:pos="3435"/>
        </w:tabs>
        <w:spacing w:after="0" w:line="240" w:lineRule="auto"/>
        <w:jc w:val="both"/>
        <w:rPr>
          <w:rFonts w:ascii="Times New Roman" w:eastAsia="Times New Roman" w:hAnsi="Times New Roman" w:cs="Times New Roman"/>
          <w:b/>
          <w:sz w:val="19"/>
          <w:szCs w:val="19"/>
          <w:lang w:eastAsia="ru-RU"/>
        </w:rPr>
      </w:pPr>
    </w:p>
    <w:p w14:paraId="6D289941" w14:textId="6EC1411E" w:rsidR="003E4542" w:rsidRDefault="003E4542" w:rsidP="003E4542">
      <w:pPr>
        <w:widowControl w:val="0"/>
        <w:tabs>
          <w:tab w:val="left" w:pos="3435"/>
        </w:tabs>
        <w:spacing w:after="0" w:line="18" w:lineRule="atLeast"/>
        <w:ind w:firstLine="426"/>
        <w:contextualSpacing/>
        <w:jc w:val="both"/>
        <w:rPr>
          <w:rFonts w:ascii="Times New Roman" w:eastAsia="Times New Roman" w:hAnsi="Times New Roman" w:cs="Times New Roman"/>
          <w:b/>
          <w:sz w:val="19"/>
          <w:szCs w:val="19"/>
          <w:lang w:eastAsia="ru-RU"/>
        </w:rPr>
      </w:pPr>
      <w:r w:rsidRPr="00840904">
        <w:rPr>
          <w:rFonts w:ascii="Times New Roman" w:eastAsia="Times New Roman" w:hAnsi="Times New Roman" w:cs="Times New Roman"/>
          <w:color w:val="000000"/>
          <w:sz w:val="18"/>
          <w:szCs w:val="18"/>
          <w:lang w:eastAsia="ru-RU"/>
        </w:rPr>
        <w:t>Контроль за надлежащим исполнением работы Частного охранного предприятия</w:t>
      </w:r>
      <w:r>
        <w:rPr>
          <w:rFonts w:ascii="Times New Roman" w:eastAsia="Times New Roman" w:hAnsi="Times New Roman" w:cs="Times New Roman"/>
          <w:color w:val="000000"/>
          <w:sz w:val="18"/>
          <w:szCs w:val="18"/>
          <w:lang w:eastAsia="ru-RU"/>
        </w:rPr>
        <w:t xml:space="preserve"> </w:t>
      </w:r>
      <w:r w:rsidRPr="00840904">
        <w:rPr>
          <w:rFonts w:ascii="Times New Roman" w:eastAsia="Times New Roman" w:hAnsi="Times New Roman" w:cs="Times New Roman"/>
          <w:color w:val="000000"/>
          <w:sz w:val="18"/>
          <w:szCs w:val="18"/>
          <w:lang w:eastAsia="ru-RU"/>
        </w:rPr>
        <w:t xml:space="preserve">возлагается на Управляющую организацию, осуществляющую управление многоквартирным жилым домом, расположенным по адресу </w:t>
      </w:r>
      <w:r>
        <w:rPr>
          <w:rFonts w:ascii="Times New Roman" w:eastAsia="Times New Roman" w:hAnsi="Times New Roman" w:cs="Times New Roman"/>
          <w:b/>
          <w:sz w:val="19"/>
          <w:szCs w:val="19"/>
          <w:lang w:eastAsia="ru-RU"/>
        </w:rPr>
        <w:t xml:space="preserve">Республика Башкортостан, г. </w:t>
      </w:r>
      <w:proofErr w:type="gramStart"/>
      <w:r>
        <w:rPr>
          <w:rFonts w:ascii="Times New Roman" w:eastAsia="Times New Roman" w:hAnsi="Times New Roman" w:cs="Times New Roman"/>
          <w:b/>
          <w:sz w:val="19"/>
          <w:szCs w:val="19"/>
          <w:lang w:eastAsia="ru-RU"/>
        </w:rPr>
        <w:t xml:space="preserve">Уфа, </w:t>
      </w:r>
      <w:r w:rsidR="00DB2C45">
        <w:rPr>
          <w:rFonts w:ascii="Times New Roman" w:eastAsia="Times New Roman" w:hAnsi="Times New Roman" w:cs="Times New Roman"/>
          <w:b/>
          <w:sz w:val="19"/>
          <w:szCs w:val="19"/>
          <w:lang w:eastAsia="ru-RU"/>
        </w:rPr>
        <w:t xml:space="preserve">  </w:t>
      </w:r>
      <w:proofErr w:type="gramEnd"/>
      <w:r w:rsidR="00DB2C45">
        <w:rPr>
          <w:rFonts w:ascii="Times New Roman" w:eastAsia="Times New Roman" w:hAnsi="Times New Roman" w:cs="Times New Roman"/>
          <w:b/>
          <w:sz w:val="19"/>
          <w:szCs w:val="19"/>
          <w:lang w:eastAsia="ru-RU"/>
        </w:rPr>
        <w:t xml:space="preserve">                  </w:t>
      </w:r>
      <w:r w:rsidR="0075520E">
        <w:rPr>
          <w:rFonts w:ascii="Times New Roman" w:eastAsia="Times New Roman" w:hAnsi="Times New Roman" w:cs="Times New Roman"/>
          <w:b/>
          <w:sz w:val="19"/>
          <w:szCs w:val="19"/>
          <w:lang w:eastAsia="ru-RU"/>
        </w:rPr>
        <w:t>ул. Гали Ибрагимова, д. 5/3</w:t>
      </w:r>
      <w:r>
        <w:rPr>
          <w:rFonts w:ascii="Times New Roman" w:eastAsia="Times New Roman" w:hAnsi="Times New Roman" w:cs="Times New Roman"/>
          <w:b/>
          <w:sz w:val="19"/>
          <w:szCs w:val="19"/>
          <w:lang w:eastAsia="ru-RU"/>
        </w:rPr>
        <w:t>.</w:t>
      </w:r>
    </w:p>
    <w:p w14:paraId="56B09009" w14:textId="77777777" w:rsidR="009665D1" w:rsidRPr="00840904" w:rsidRDefault="009665D1" w:rsidP="006A6100">
      <w:pPr>
        <w:widowControl w:val="0"/>
        <w:tabs>
          <w:tab w:val="left" w:pos="3435"/>
        </w:tabs>
        <w:spacing w:after="0" w:line="240" w:lineRule="auto"/>
        <w:jc w:val="both"/>
        <w:rPr>
          <w:rFonts w:ascii="Times New Roman" w:eastAsia="Times New Roman" w:hAnsi="Times New Roman" w:cs="Times New Roman"/>
          <w:b/>
          <w:color w:val="000000"/>
          <w:sz w:val="18"/>
          <w:szCs w:val="18"/>
          <w:lang w:eastAsia="ru-RU"/>
        </w:rPr>
      </w:pPr>
    </w:p>
    <w:p w14:paraId="2284F427" w14:textId="0FAD647C" w:rsidR="008C5EC2" w:rsidRDefault="008C5EC2" w:rsidP="009665D1">
      <w:pP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br w:type="page"/>
      </w:r>
    </w:p>
    <w:p w14:paraId="61975388" w14:textId="23C1DC12" w:rsidR="005B58BA" w:rsidRPr="00CF7C5E" w:rsidRDefault="005B58BA" w:rsidP="005B58BA">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7</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056C80AC" w14:textId="56A91F5C" w:rsidR="005B58BA" w:rsidRPr="00CF7C5E" w:rsidRDefault="005B58BA" w:rsidP="005B58BA">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sidR="00CB3214">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2E90E80E" w14:textId="77777777" w:rsidR="005B58BA" w:rsidRPr="00D406A9" w:rsidRDefault="005B58BA" w:rsidP="00CF7C5E">
      <w:pPr>
        <w:widowControl w:val="0"/>
        <w:spacing w:after="0" w:line="240" w:lineRule="auto"/>
        <w:rPr>
          <w:rFonts w:ascii="Times New Roman" w:eastAsia="Times New Roman" w:hAnsi="Times New Roman" w:cs="Times New Roman"/>
          <w:color w:val="000000"/>
          <w:sz w:val="16"/>
          <w:szCs w:val="16"/>
          <w:lang w:eastAsia="ru-RU"/>
        </w:rPr>
      </w:pPr>
    </w:p>
    <w:p w14:paraId="082322F4" w14:textId="77777777" w:rsidR="005B58BA" w:rsidRPr="005B58BA" w:rsidRDefault="005B58BA" w:rsidP="004144FE">
      <w:pPr>
        <w:widowControl w:val="0"/>
        <w:spacing w:after="0" w:line="240" w:lineRule="auto"/>
        <w:jc w:val="center"/>
        <w:rPr>
          <w:rFonts w:ascii="Times New Roman" w:eastAsia="Times New Roman" w:hAnsi="Times New Roman" w:cs="Times New Roman"/>
          <w:b/>
          <w:bCs/>
          <w:sz w:val="19"/>
          <w:szCs w:val="19"/>
          <w:shd w:val="clear" w:color="auto" w:fill="FFFFFF"/>
          <w:lang w:eastAsia="ru-RU"/>
        </w:rPr>
      </w:pPr>
      <w:r w:rsidRPr="005B58BA">
        <w:rPr>
          <w:rFonts w:ascii="Times New Roman" w:eastAsia="Times New Roman" w:hAnsi="Times New Roman" w:cs="Times New Roman"/>
          <w:b/>
          <w:bCs/>
          <w:sz w:val="19"/>
          <w:szCs w:val="19"/>
          <w:shd w:val="clear" w:color="auto" w:fill="FFFFFF"/>
          <w:lang w:eastAsia="ru-RU"/>
        </w:rPr>
        <w:t>Правила</w:t>
      </w:r>
    </w:p>
    <w:p w14:paraId="47009127" w14:textId="77777777" w:rsidR="005B58BA" w:rsidRPr="005B58BA" w:rsidRDefault="005B58BA" w:rsidP="004144FE">
      <w:pPr>
        <w:widowControl w:val="0"/>
        <w:spacing w:after="0" w:line="240" w:lineRule="auto"/>
        <w:jc w:val="center"/>
        <w:rPr>
          <w:rFonts w:ascii="Times New Roman" w:eastAsia="Times New Roman" w:hAnsi="Times New Roman" w:cs="Times New Roman"/>
          <w:b/>
          <w:bCs/>
          <w:sz w:val="19"/>
          <w:szCs w:val="19"/>
          <w:shd w:val="clear" w:color="auto" w:fill="FFFFFF"/>
          <w:lang w:eastAsia="ru-RU"/>
        </w:rPr>
      </w:pPr>
      <w:r w:rsidRPr="005B58BA">
        <w:rPr>
          <w:rFonts w:ascii="Times New Roman" w:eastAsia="Times New Roman" w:hAnsi="Times New Roman" w:cs="Times New Roman"/>
          <w:b/>
          <w:bCs/>
          <w:sz w:val="19"/>
          <w:szCs w:val="19"/>
          <w:shd w:val="clear" w:color="auto" w:fill="FFFFFF"/>
          <w:lang w:eastAsia="ru-RU"/>
        </w:rPr>
        <w:t xml:space="preserve">въезда/выезда и нахождения транспортных средств </w:t>
      </w:r>
    </w:p>
    <w:p w14:paraId="7BCD6CF1" w14:textId="2A161F21" w:rsidR="005B58BA" w:rsidRDefault="005B58BA" w:rsidP="004144FE">
      <w:pPr>
        <w:widowControl w:val="0"/>
        <w:spacing w:after="0" w:line="240" w:lineRule="auto"/>
        <w:jc w:val="center"/>
        <w:rPr>
          <w:rFonts w:ascii="Times New Roman" w:eastAsia="Times New Roman" w:hAnsi="Times New Roman" w:cs="Times New Roman"/>
          <w:b/>
          <w:bCs/>
          <w:sz w:val="19"/>
          <w:szCs w:val="19"/>
          <w:shd w:val="clear" w:color="auto" w:fill="FFFFFF"/>
          <w:lang w:eastAsia="ru-RU"/>
        </w:rPr>
      </w:pPr>
      <w:r w:rsidRPr="005B58BA">
        <w:rPr>
          <w:rFonts w:ascii="Times New Roman" w:eastAsia="Times New Roman" w:hAnsi="Times New Roman" w:cs="Times New Roman"/>
          <w:b/>
          <w:bCs/>
          <w:sz w:val="19"/>
          <w:szCs w:val="19"/>
          <w:shd w:val="clear" w:color="auto" w:fill="FFFFFF"/>
          <w:lang w:eastAsia="ru-RU"/>
        </w:rPr>
        <w:t xml:space="preserve">на территории многоквартирного дома </w:t>
      </w:r>
      <w:r w:rsidR="00D03129">
        <w:rPr>
          <w:rFonts w:ascii="Times New Roman" w:eastAsia="Times New Roman" w:hAnsi="Times New Roman" w:cs="Times New Roman"/>
          <w:b/>
          <w:bCs/>
          <w:sz w:val="19"/>
          <w:szCs w:val="19"/>
          <w:shd w:val="clear" w:color="auto" w:fill="FFFFFF"/>
          <w:lang w:eastAsia="ru-RU"/>
        </w:rPr>
        <w:t>и пользования автостоянкой</w:t>
      </w:r>
    </w:p>
    <w:p w14:paraId="67EC335A" w14:textId="77777777" w:rsidR="00B953F4" w:rsidRDefault="00B953F4" w:rsidP="004144FE">
      <w:pPr>
        <w:widowControl w:val="0"/>
        <w:spacing w:after="0" w:line="240" w:lineRule="auto"/>
        <w:jc w:val="center"/>
        <w:rPr>
          <w:rFonts w:ascii="Times New Roman" w:eastAsia="Times New Roman" w:hAnsi="Times New Roman" w:cs="Times New Roman"/>
          <w:b/>
          <w:bCs/>
          <w:sz w:val="19"/>
          <w:szCs w:val="19"/>
          <w:shd w:val="clear" w:color="auto" w:fill="FFFFFF"/>
          <w:lang w:eastAsia="ru-RU"/>
        </w:rPr>
      </w:pPr>
    </w:p>
    <w:p w14:paraId="431D5CA5" w14:textId="16A2C791" w:rsidR="003E4542" w:rsidRPr="005B58BA" w:rsidRDefault="003E4542" w:rsidP="003E4542">
      <w:pPr>
        <w:widowControl w:val="0"/>
        <w:numPr>
          <w:ilvl w:val="0"/>
          <w:numId w:val="25"/>
        </w:numPr>
        <w:tabs>
          <w:tab w:val="left" w:pos="709"/>
          <w:tab w:val="left" w:leader="underscore" w:pos="10153"/>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shd w:val="clear" w:color="auto" w:fill="FFFFFF"/>
          <w:lang w:eastAsia="ru-RU"/>
        </w:rPr>
        <w:t xml:space="preserve">Настоящие Правила определяют порядок въезда/выезда и нахождения транспортных средств на территории многоквартирного дома (далее Жилой дом), расположенного по адресу: </w:t>
      </w:r>
      <w:r w:rsidRPr="003E4542">
        <w:rPr>
          <w:rFonts w:ascii="Times New Roman" w:eastAsia="Times New Roman" w:hAnsi="Times New Roman" w:cs="Times New Roman"/>
          <w:b/>
          <w:sz w:val="19"/>
          <w:szCs w:val="19"/>
          <w:shd w:val="clear" w:color="auto" w:fill="FFFFFF"/>
          <w:lang w:eastAsia="ru-RU"/>
        </w:rPr>
        <w:t xml:space="preserve">Республика Башкортостан, г. Уфа, </w:t>
      </w:r>
      <w:r w:rsidR="0075520E">
        <w:rPr>
          <w:rFonts w:ascii="Times New Roman" w:eastAsia="Times New Roman" w:hAnsi="Times New Roman" w:cs="Times New Roman"/>
          <w:b/>
          <w:sz w:val="19"/>
          <w:szCs w:val="19"/>
          <w:lang w:eastAsia="ru-RU"/>
        </w:rPr>
        <w:t>ул. Гали Ибрагимова, д. 5/3</w:t>
      </w:r>
      <w:r w:rsidRPr="005B58BA">
        <w:rPr>
          <w:rFonts w:ascii="Times New Roman" w:eastAsia="Times New Roman" w:hAnsi="Times New Roman" w:cs="Times New Roman"/>
          <w:sz w:val="19"/>
          <w:szCs w:val="19"/>
          <w:shd w:val="clear" w:color="auto" w:fill="FFFFFF"/>
          <w:lang w:eastAsia="ru-RU"/>
        </w:rPr>
        <w:t>;</w:t>
      </w:r>
    </w:p>
    <w:p w14:paraId="5877F331" w14:textId="77777777" w:rsidR="003E4542" w:rsidRPr="005B58BA" w:rsidRDefault="003E4542" w:rsidP="003E4542">
      <w:pPr>
        <w:widowControl w:val="0"/>
        <w:numPr>
          <w:ilvl w:val="1"/>
          <w:numId w:val="25"/>
        </w:numPr>
        <w:tabs>
          <w:tab w:val="left" w:pos="709"/>
          <w:tab w:val="left" w:pos="776"/>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shd w:val="clear" w:color="auto" w:fill="FFFFFF"/>
          <w:lang w:eastAsia="ru-RU"/>
        </w:rPr>
        <w:t>Собственники (арендаторы, наниматели) помещений в Жилом доме, а также члены его (их) семьи обязаны соблюдать права и законные интересы соседей;</w:t>
      </w:r>
    </w:p>
    <w:p w14:paraId="0CB9830F" w14:textId="77777777" w:rsidR="003E4542" w:rsidRPr="005B58BA" w:rsidRDefault="003E4542" w:rsidP="003E4542">
      <w:pPr>
        <w:widowControl w:val="0"/>
        <w:numPr>
          <w:ilvl w:val="1"/>
          <w:numId w:val="25"/>
        </w:numPr>
        <w:tabs>
          <w:tab w:val="left" w:pos="709"/>
          <w:tab w:val="left" w:pos="939"/>
        </w:tabs>
        <w:spacing w:after="0" w:line="240" w:lineRule="auto"/>
        <w:ind w:left="0" w:firstLine="284"/>
        <w:contextualSpacing/>
        <w:jc w:val="both"/>
        <w:rPr>
          <w:rFonts w:ascii="Times New Roman" w:eastAsia="Times New Roman" w:hAnsi="Times New Roman" w:cs="Times New Roman"/>
          <w:sz w:val="19"/>
          <w:szCs w:val="19"/>
          <w:shd w:val="clear" w:color="auto" w:fill="FFFFFF"/>
          <w:lang w:eastAsia="ru-RU"/>
        </w:rPr>
      </w:pPr>
      <w:r w:rsidRPr="005B58BA">
        <w:rPr>
          <w:rFonts w:ascii="Times New Roman" w:eastAsia="Times New Roman" w:hAnsi="Times New Roman" w:cs="Times New Roman"/>
          <w:sz w:val="19"/>
          <w:szCs w:val="19"/>
          <w:shd w:val="clear" w:color="auto" w:fill="FFFFFF"/>
          <w:lang w:eastAsia="ru-RU"/>
        </w:rPr>
        <w:t>Собственники (арендаторы, наниматели) помещений, а также члены его (их) семьи обязаны соблюдать установленные действующим Законодательством правила пожарной безопасности и санитарно-гигиенические правил, правила дорожного движения;</w:t>
      </w:r>
    </w:p>
    <w:p w14:paraId="43E58B46" w14:textId="77777777" w:rsidR="003E4542" w:rsidRPr="005B58BA" w:rsidRDefault="003E4542" w:rsidP="003E4542">
      <w:pPr>
        <w:widowControl w:val="0"/>
        <w:numPr>
          <w:ilvl w:val="1"/>
          <w:numId w:val="25"/>
        </w:numPr>
        <w:tabs>
          <w:tab w:val="left" w:pos="709"/>
          <w:tab w:val="left" w:pos="939"/>
        </w:tabs>
        <w:spacing w:after="0" w:line="240" w:lineRule="auto"/>
        <w:ind w:left="0" w:firstLine="284"/>
        <w:contextualSpacing/>
        <w:jc w:val="both"/>
        <w:rPr>
          <w:rFonts w:ascii="Times New Roman" w:eastAsia="Times New Roman" w:hAnsi="Times New Roman" w:cs="Times New Roman"/>
          <w:sz w:val="19"/>
          <w:szCs w:val="19"/>
          <w:shd w:val="clear" w:color="auto" w:fill="FFFFFF"/>
          <w:lang w:eastAsia="ru-RU"/>
        </w:rPr>
      </w:pPr>
      <w:r w:rsidRPr="005B58BA">
        <w:rPr>
          <w:rFonts w:ascii="Times New Roman" w:eastAsia="Times New Roman" w:hAnsi="Times New Roman" w:cs="Times New Roman"/>
          <w:sz w:val="19"/>
          <w:szCs w:val="19"/>
          <w:shd w:val="clear" w:color="auto" w:fill="FFFFFF"/>
          <w:lang w:eastAsia="ru-RU"/>
        </w:rPr>
        <w:t>Гости и собственники (пользователи) помещений многоквартирного дома обязаны соблюдать общественный порядок в соответствии с КоАП РФ, а также:</w:t>
      </w:r>
    </w:p>
    <w:p w14:paraId="581CD871" w14:textId="77777777" w:rsidR="003E4542" w:rsidRPr="005B58BA" w:rsidRDefault="003E4542" w:rsidP="003E4542">
      <w:pPr>
        <w:widowControl w:val="0"/>
        <w:numPr>
          <w:ilvl w:val="0"/>
          <w:numId w:val="26"/>
        </w:numPr>
        <w:tabs>
          <w:tab w:val="left" w:pos="709"/>
          <w:tab w:val="left" w:pos="1033"/>
        </w:tabs>
        <w:spacing w:after="0" w:line="240" w:lineRule="auto"/>
        <w:ind w:left="0" w:firstLine="284"/>
        <w:contextualSpacing/>
        <w:jc w:val="both"/>
        <w:rPr>
          <w:rFonts w:ascii="Times New Roman" w:eastAsia="Times New Roman" w:hAnsi="Times New Roman" w:cs="Times New Roman"/>
          <w:sz w:val="19"/>
          <w:szCs w:val="19"/>
          <w:shd w:val="clear" w:color="auto" w:fill="FFFFFF"/>
          <w:lang w:eastAsia="ru-RU"/>
        </w:rPr>
      </w:pPr>
      <w:r w:rsidRPr="005B58BA">
        <w:rPr>
          <w:rFonts w:ascii="Times New Roman" w:eastAsia="Times New Roman" w:hAnsi="Times New Roman" w:cs="Times New Roman"/>
          <w:sz w:val="19"/>
          <w:szCs w:val="19"/>
          <w:shd w:val="clear" w:color="auto" w:fill="FFFFFF"/>
          <w:lang w:eastAsia="ru-RU"/>
        </w:rPr>
        <w:t>не парковать транспортное средство на газонах, тротуарах и дворовых детских площадках, и на придомовой территории жилого дома;</w:t>
      </w:r>
    </w:p>
    <w:p w14:paraId="65A842FC" w14:textId="77777777" w:rsidR="003E4542" w:rsidRPr="005B58BA" w:rsidRDefault="003E4542" w:rsidP="003E4542">
      <w:pPr>
        <w:widowControl w:val="0"/>
        <w:numPr>
          <w:ilvl w:val="0"/>
          <w:numId w:val="26"/>
        </w:numPr>
        <w:tabs>
          <w:tab w:val="left" w:pos="709"/>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 xml:space="preserve">на придомовую территорию транспортное средство допускается только для погрузочно-разгрузочных работ в присутствии непосредственного собственника </w:t>
      </w:r>
      <w:r w:rsidRPr="005B58BA">
        <w:rPr>
          <w:rFonts w:ascii="Times New Roman" w:eastAsia="Times New Roman" w:hAnsi="Times New Roman" w:cs="Times New Roman"/>
          <w:sz w:val="19"/>
          <w:szCs w:val="19"/>
          <w:shd w:val="clear" w:color="auto" w:fill="FFFFFF"/>
          <w:lang w:eastAsia="ru-RU"/>
        </w:rPr>
        <w:t>(арендатора, нанимателя)</w:t>
      </w:r>
      <w:r w:rsidRPr="005B58BA">
        <w:rPr>
          <w:rFonts w:ascii="Times New Roman" w:eastAsia="Times New Roman" w:hAnsi="Times New Roman" w:cs="Times New Roman"/>
          <w:sz w:val="19"/>
          <w:szCs w:val="19"/>
          <w:lang w:eastAsia="ru-RU"/>
        </w:rPr>
        <w:t xml:space="preserve"> квартиры жилого дома, либо по его устному заявлению. При осуществлении погрузочно-разгрузочных работ время нахождения транспортных средств может быть до 2 часов;</w:t>
      </w:r>
    </w:p>
    <w:p w14:paraId="031EB8E2" w14:textId="77777777" w:rsidR="003E4542" w:rsidRPr="005B58BA" w:rsidRDefault="003E4542" w:rsidP="003E4542">
      <w:pPr>
        <w:widowControl w:val="0"/>
        <w:numPr>
          <w:ilvl w:val="0"/>
          <w:numId w:val="26"/>
        </w:numPr>
        <w:tabs>
          <w:tab w:val="left" w:pos="709"/>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при въезде на придомовую территорию</w:t>
      </w:r>
      <w:r w:rsidRPr="005B58BA">
        <w:rPr>
          <w:rFonts w:ascii="Times New Roman" w:eastAsia="Times New Roman" w:hAnsi="Times New Roman" w:cs="Times New Roman"/>
          <w:sz w:val="19"/>
          <w:szCs w:val="19"/>
          <w:shd w:val="clear" w:color="auto" w:fill="FFFFFF"/>
          <w:lang w:eastAsia="ru-RU"/>
        </w:rPr>
        <w:t xml:space="preserve"> жилого дома, водитель транспортного средства (Собственники, арендатор, наниматель помещений, а также члены его (их) семьи)</w:t>
      </w:r>
      <w:r w:rsidRPr="005B58BA">
        <w:rPr>
          <w:rFonts w:ascii="Times New Roman" w:eastAsia="Times New Roman" w:hAnsi="Times New Roman" w:cs="Times New Roman"/>
          <w:sz w:val="19"/>
          <w:szCs w:val="19"/>
          <w:lang w:eastAsia="ru-RU"/>
        </w:rPr>
        <w:t>, обязаны, подъехав к воротам, остановить работу двигателя, зайти в помещение охраны и зарегистрироваться в специальном журнале,</w:t>
      </w:r>
      <w:r w:rsidRPr="006A6100">
        <w:rPr>
          <w:rFonts w:ascii="Times New Roman" w:eastAsia="Times New Roman" w:hAnsi="Times New Roman" w:cs="Times New Roman"/>
          <w:sz w:val="19"/>
          <w:szCs w:val="19"/>
          <w:lang w:eastAsia="ru-RU"/>
        </w:rPr>
        <w:t xml:space="preserve"> указав</w:t>
      </w:r>
      <w:r w:rsidRPr="005B58BA">
        <w:rPr>
          <w:rFonts w:ascii="Times New Roman" w:eastAsia="Times New Roman" w:hAnsi="Times New Roman" w:cs="Times New Roman"/>
          <w:sz w:val="19"/>
          <w:szCs w:val="19"/>
          <w:lang w:eastAsia="ru-RU"/>
        </w:rPr>
        <w:t xml:space="preserve"> свои ФИО, государственный регистрационный номер въезжающего транспортного средства, документ об инвалидности (для жителей с ограниченными возможностями) номер квартиры, номер телефона, цель въезда, время въезда;</w:t>
      </w:r>
    </w:p>
    <w:p w14:paraId="4CA768D4" w14:textId="77777777" w:rsidR="003E4542" w:rsidRPr="005B58BA" w:rsidRDefault="003E4542" w:rsidP="003E4542">
      <w:pPr>
        <w:widowControl w:val="0"/>
        <w:numPr>
          <w:ilvl w:val="0"/>
          <w:numId w:val="26"/>
        </w:numPr>
        <w:tabs>
          <w:tab w:val="left" w:pos="709"/>
        </w:tabs>
        <w:spacing w:after="0" w:line="240" w:lineRule="auto"/>
        <w:ind w:left="0" w:firstLine="284"/>
        <w:contextualSpacing/>
        <w:jc w:val="both"/>
        <w:rPr>
          <w:rFonts w:ascii="Times New Roman" w:eastAsia="Times New Roman" w:hAnsi="Times New Roman" w:cs="Times New Roman"/>
          <w:strike/>
          <w:sz w:val="19"/>
          <w:szCs w:val="19"/>
          <w:lang w:eastAsia="ru-RU"/>
        </w:rPr>
      </w:pPr>
      <w:r w:rsidRPr="005B58BA">
        <w:rPr>
          <w:rFonts w:ascii="Times New Roman" w:eastAsia="Times New Roman" w:hAnsi="Times New Roman" w:cs="Times New Roman"/>
          <w:sz w:val="19"/>
          <w:szCs w:val="19"/>
          <w:lang w:eastAsia="ru-RU"/>
        </w:rPr>
        <w:t>при въезде на придомовую территорию</w:t>
      </w:r>
      <w:r w:rsidRPr="005B58BA">
        <w:rPr>
          <w:rFonts w:ascii="Times New Roman" w:eastAsia="Times New Roman" w:hAnsi="Times New Roman" w:cs="Times New Roman"/>
          <w:sz w:val="19"/>
          <w:szCs w:val="19"/>
          <w:shd w:val="clear" w:color="auto" w:fill="FFFFFF"/>
          <w:lang w:eastAsia="ru-RU"/>
        </w:rPr>
        <w:t xml:space="preserve"> жилого дома</w:t>
      </w:r>
      <w:r w:rsidRPr="005B58BA">
        <w:rPr>
          <w:rFonts w:ascii="Times New Roman" w:eastAsia="Times New Roman" w:hAnsi="Times New Roman" w:cs="Times New Roman"/>
          <w:sz w:val="19"/>
          <w:szCs w:val="19"/>
          <w:lang w:eastAsia="ru-RU"/>
        </w:rPr>
        <w:t xml:space="preserve"> </w:t>
      </w:r>
      <w:r w:rsidRPr="005B58BA">
        <w:rPr>
          <w:rFonts w:ascii="Times New Roman" w:eastAsia="Times New Roman" w:hAnsi="Times New Roman" w:cs="Times New Roman"/>
          <w:sz w:val="19"/>
          <w:szCs w:val="19"/>
          <w:shd w:val="clear" w:color="auto" w:fill="FFFFFF"/>
          <w:lang w:eastAsia="ru-RU"/>
        </w:rPr>
        <w:t>транспортных средств граждан, выполняющих строительно-бытовы</w:t>
      </w:r>
      <w:r w:rsidRPr="005B58BA">
        <w:rPr>
          <w:rFonts w:ascii="Times New Roman" w:eastAsia="Times New Roman" w:hAnsi="Times New Roman" w:cs="Times New Roman"/>
          <w:sz w:val="19"/>
          <w:szCs w:val="19"/>
          <w:lang w:eastAsia="ru-RU"/>
        </w:rPr>
        <w:t xml:space="preserve">е услуги, </w:t>
      </w:r>
      <w:r w:rsidRPr="005B58BA">
        <w:rPr>
          <w:rFonts w:ascii="Times New Roman" w:eastAsia="Times New Roman" w:hAnsi="Times New Roman" w:cs="Times New Roman"/>
          <w:sz w:val="19"/>
          <w:szCs w:val="19"/>
          <w:shd w:val="clear" w:color="auto" w:fill="FFFFFF"/>
          <w:lang w:eastAsia="ru-RU"/>
        </w:rPr>
        <w:t>водитель транспортного средства</w:t>
      </w:r>
      <w:r w:rsidRPr="005B58BA">
        <w:rPr>
          <w:rFonts w:ascii="Times New Roman" w:eastAsia="Times New Roman" w:hAnsi="Times New Roman" w:cs="Times New Roman"/>
          <w:sz w:val="19"/>
          <w:szCs w:val="19"/>
          <w:lang w:eastAsia="ru-RU"/>
        </w:rPr>
        <w:t xml:space="preserve"> обязан зайти в помещение охраны и зарегистрироваться в специальном журнале указав свои ФИО, государственный регистрационный номер въезжающего транспортного средства, номер квартиры, номер телефона, цель въезда, время въезда</w:t>
      </w:r>
      <w:r w:rsidRPr="006A6100">
        <w:rPr>
          <w:rFonts w:ascii="Times New Roman" w:eastAsia="Times New Roman" w:hAnsi="Times New Roman" w:cs="Times New Roman"/>
          <w:strike/>
          <w:sz w:val="19"/>
          <w:szCs w:val="19"/>
          <w:lang w:eastAsia="ru-RU"/>
        </w:rPr>
        <w:t>;</w:t>
      </w:r>
    </w:p>
    <w:p w14:paraId="4D6D65BC" w14:textId="77777777" w:rsidR="003E4542" w:rsidRPr="005B58BA" w:rsidRDefault="003E4542" w:rsidP="003E4542">
      <w:pPr>
        <w:widowControl w:val="0"/>
        <w:numPr>
          <w:ilvl w:val="0"/>
          <w:numId w:val="26"/>
        </w:numPr>
        <w:tabs>
          <w:tab w:val="left" w:pos="709"/>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при нахождении транспортного средства на территории жилого дома необходимо произвести остановку работы двигателя;</w:t>
      </w:r>
    </w:p>
    <w:p w14:paraId="78E4AA2C" w14:textId="77777777" w:rsidR="003E4542" w:rsidRPr="005B58BA" w:rsidRDefault="003E4542" w:rsidP="003E4542">
      <w:pPr>
        <w:widowControl w:val="0"/>
        <w:numPr>
          <w:ilvl w:val="0"/>
          <w:numId w:val="26"/>
        </w:numPr>
        <w:tabs>
          <w:tab w:val="left" w:pos="709"/>
          <w:tab w:val="left" w:pos="1033"/>
        </w:tabs>
        <w:spacing w:after="0" w:line="240" w:lineRule="auto"/>
        <w:ind w:left="0" w:firstLine="284"/>
        <w:contextualSpacing/>
        <w:jc w:val="both"/>
        <w:rPr>
          <w:rFonts w:ascii="Times New Roman" w:eastAsia="Times New Roman" w:hAnsi="Times New Roman" w:cs="Times New Roman"/>
          <w:sz w:val="19"/>
          <w:szCs w:val="19"/>
          <w:shd w:val="clear" w:color="auto" w:fill="FFFFFF"/>
          <w:lang w:eastAsia="ru-RU"/>
        </w:rPr>
      </w:pPr>
      <w:r w:rsidRPr="005B58BA">
        <w:rPr>
          <w:rFonts w:ascii="Times New Roman" w:eastAsia="Times New Roman" w:hAnsi="Times New Roman" w:cs="Times New Roman"/>
          <w:sz w:val="19"/>
          <w:szCs w:val="19"/>
          <w:shd w:val="clear" w:color="auto" w:fill="FFFFFF"/>
          <w:lang w:eastAsia="ru-RU"/>
        </w:rPr>
        <w:t>перед въездом на придомовую территорию очистить транспортное средство от снега, льда и иных загрязнений;</w:t>
      </w:r>
    </w:p>
    <w:p w14:paraId="776141C2" w14:textId="77777777" w:rsidR="003E4542" w:rsidRPr="005B58BA" w:rsidRDefault="003E4542" w:rsidP="003E4542">
      <w:pPr>
        <w:keepNext/>
        <w:keepLines/>
        <w:widowControl w:val="0"/>
        <w:numPr>
          <w:ilvl w:val="0"/>
          <w:numId w:val="26"/>
        </w:numPr>
        <w:tabs>
          <w:tab w:val="left" w:pos="709"/>
        </w:tabs>
        <w:spacing w:after="0" w:line="240" w:lineRule="auto"/>
        <w:ind w:left="0" w:firstLine="284"/>
        <w:contextualSpacing/>
        <w:jc w:val="both"/>
        <w:outlineLvl w:val="5"/>
        <w:rPr>
          <w:rFonts w:ascii="Times New Roman" w:eastAsia="Times New Roman" w:hAnsi="Times New Roman" w:cs="Times New Roman"/>
          <w:bCs/>
          <w:sz w:val="19"/>
          <w:szCs w:val="19"/>
          <w:shd w:val="clear" w:color="auto" w:fill="FFFFFF"/>
          <w:lang w:eastAsia="ru-RU"/>
        </w:rPr>
      </w:pPr>
      <w:r w:rsidRPr="005B58BA">
        <w:rPr>
          <w:rFonts w:ascii="Times New Roman" w:eastAsia="Times New Roman" w:hAnsi="Times New Roman" w:cs="Times New Roman"/>
          <w:bCs/>
          <w:sz w:val="19"/>
          <w:szCs w:val="19"/>
          <w:shd w:val="clear" w:color="auto" w:fill="FFFFFF"/>
          <w:lang w:eastAsia="ru-RU"/>
        </w:rPr>
        <w:t>движение транспортного средства на территории жилого дома допустимо со скоростью не более 20</w:t>
      </w:r>
      <w:r w:rsidRPr="006A6100">
        <w:rPr>
          <w:rFonts w:ascii="Times New Roman" w:eastAsia="Times New Roman" w:hAnsi="Times New Roman" w:cs="Times New Roman"/>
          <w:bCs/>
          <w:sz w:val="19"/>
          <w:szCs w:val="19"/>
          <w:shd w:val="clear" w:color="auto" w:fill="FFFFFF"/>
          <w:lang w:eastAsia="ru-RU"/>
        </w:rPr>
        <w:t xml:space="preserve"> </w:t>
      </w:r>
      <w:r w:rsidRPr="005B58BA">
        <w:rPr>
          <w:rFonts w:ascii="Times New Roman" w:eastAsia="Times New Roman" w:hAnsi="Times New Roman" w:cs="Times New Roman"/>
          <w:bCs/>
          <w:sz w:val="19"/>
          <w:szCs w:val="19"/>
          <w:shd w:val="clear" w:color="auto" w:fill="FFFFFF"/>
          <w:lang w:eastAsia="ru-RU"/>
        </w:rPr>
        <w:t>км/ч.;</w:t>
      </w:r>
    </w:p>
    <w:p w14:paraId="69249F58" w14:textId="77777777" w:rsidR="003E4542" w:rsidRPr="005B58BA" w:rsidRDefault="003E4542" w:rsidP="003E4542">
      <w:pPr>
        <w:keepNext/>
        <w:keepLines/>
        <w:widowControl w:val="0"/>
        <w:numPr>
          <w:ilvl w:val="0"/>
          <w:numId w:val="26"/>
        </w:numPr>
        <w:tabs>
          <w:tab w:val="left" w:pos="709"/>
        </w:tabs>
        <w:spacing w:after="0" w:line="240" w:lineRule="auto"/>
        <w:ind w:left="0" w:firstLine="284"/>
        <w:contextualSpacing/>
        <w:jc w:val="both"/>
        <w:outlineLvl w:val="5"/>
        <w:rPr>
          <w:rFonts w:ascii="Times New Roman" w:eastAsia="Times New Roman" w:hAnsi="Times New Roman" w:cs="Times New Roman"/>
          <w:bCs/>
          <w:sz w:val="19"/>
          <w:szCs w:val="19"/>
          <w:shd w:val="clear" w:color="auto" w:fill="FFFFFF"/>
          <w:lang w:eastAsia="ru-RU"/>
        </w:rPr>
      </w:pPr>
      <w:r w:rsidRPr="005B58BA">
        <w:rPr>
          <w:rFonts w:ascii="Times New Roman" w:eastAsia="Times New Roman" w:hAnsi="Times New Roman" w:cs="Times New Roman"/>
          <w:bCs/>
          <w:sz w:val="19"/>
          <w:szCs w:val="19"/>
          <w:shd w:val="clear" w:color="auto" w:fill="FFFFFF"/>
          <w:lang w:eastAsia="ru-RU"/>
        </w:rPr>
        <w:t>при выезде с территории жилого дома выезжающий обязан, подъехав к воротам предупредить сотрудника охраны о своем намерении покинуть территорию жилого дома (</w:t>
      </w:r>
      <w:r w:rsidRPr="005B58BA">
        <w:rPr>
          <w:rFonts w:ascii="Times New Roman" w:eastAsia="Times New Roman" w:hAnsi="Times New Roman" w:cs="Times New Roman"/>
          <w:bCs/>
          <w:i/>
          <w:sz w:val="19"/>
          <w:szCs w:val="19"/>
          <w:shd w:val="clear" w:color="auto" w:fill="FFFFFF"/>
          <w:lang w:eastAsia="ru-RU"/>
        </w:rPr>
        <w:t>лично или по телефону</w:t>
      </w:r>
      <w:r w:rsidRPr="005B58BA">
        <w:rPr>
          <w:rFonts w:ascii="Times New Roman" w:eastAsia="Times New Roman" w:hAnsi="Times New Roman" w:cs="Times New Roman"/>
          <w:bCs/>
          <w:sz w:val="19"/>
          <w:szCs w:val="19"/>
          <w:shd w:val="clear" w:color="auto" w:fill="FFFFFF"/>
          <w:lang w:eastAsia="ru-RU"/>
        </w:rPr>
        <w:t>);</w:t>
      </w:r>
    </w:p>
    <w:p w14:paraId="3D01D427" w14:textId="77777777" w:rsidR="003E4542" w:rsidRPr="005B58BA" w:rsidRDefault="003E4542" w:rsidP="003E4542">
      <w:pPr>
        <w:keepNext/>
        <w:keepLines/>
        <w:widowControl w:val="0"/>
        <w:numPr>
          <w:ilvl w:val="0"/>
          <w:numId w:val="26"/>
        </w:numPr>
        <w:tabs>
          <w:tab w:val="left" w:pos="709"/>
        </w:tabs>
        <w:spacing w:after="0" w:line="240" w:lineRule="auto"/>
        <w:ind w:left="0" w:firstLine="284"/>
        <w:contextualSpacing/>
        <w:jc w:val="both"/>
        <w:outlineLvl w:val="5"/>
        <w:rPr>
          <w:rFonts w:ascii="Times New Roman" w:eastAsia="Times New Roman" w:hAnsi="Times New Roman" w:cs="Times New Roman"/>
          <w:bCs/>
          <w:sz w:val="19"/>
          <w:szCs w:val="19"/>
          <w:shd w:val="clear" w:color="auto" w:fill="FFFFFF"/>
          <w:lang w:eastAsia="ru-RU"/>
        </w:rPr>
      </w:pPr>
      <w:r w:rsidRPr="005B58BA">
        <w:rPr>
          <w:rFonts w:ascii="Times New Roman" w:eastAsia="Times New Roman" w:hAnsi="Times New Roman" w:cs="Times New Roman"/>
          <w:bCs/>
          <w:sz w:val="19"/>
          <w:szCs w:val="19"/>
          <w:shd w:val="clear" w:color="auto" w:fill="FFFFFF"/>
          <w:lang w:eastAsia="ru-RU"/>
        </w:rPr>
        <w:t>после того как сотрудник полностью произведет открытие ворот, выезжающий имеет право продолжить движение и выехать за пределы ворот;</w:t>
      </w:r>
    </w:p>
    <w:p w14:paraId="0A34A633" w14:textId="77777777" w:rsidR="003E4542" w:rsidRPr="005B58BA" w:rsidRDefault="003E4542" w:rsidP="003E4542">
      <w:pPr>
        <w:keepNext/>
        <w:keepLines/>
        <w:widowControl w:val="0"/>
        <w:numPr>
          <w:ilvl w:val="0"/>
          <w:numId w:val="26"/>
        </w:numPr>
        <w:tabs>
          <w:tab w:val="left" w:pos="709"/>
        </w:tabs>
        <w:spacing w:after="0" w:line="240" w:lineRule="auto"/>
        <w:ind w:left="0" w:firstLine="284"/>
        <w:contextualSpacing/>
        <w:jc w:val="both"/>
        <w:outlineLvl w:val="5"/>
        <w:rPr>
          <w:rFonts w:ascii="Times New Roman" w:eastAsia="Times New Roman" w:hAnsi="Times New Roman" w:cs="Times New Roman"/>
          <w:bCs/>
          <w:sz w:val="19"/>
          <w:szCs w:val="19"/>
          <w:shd w:val="clear" w:color="auto" w:fill="FFFFFF"/>
          <w:lang w:eastAsia="ru-RU"/>
        </w:rPr>
      </w:pPr>
      <w:r w:rsidRPr="005B58BA">
        <w:rPr>
          <w:rFonts w:ascii="Times New Roman" w:eastAsia="Times New Roman" w:hAnsi="Times New Roman" w:cs="Times New Roman"/>
          <w:bCs/>
          <w:sz w:val="19"/>
          <w:szCs w:val="19"/>
          <w:shd w:val="clear" w:color="auto" w:fill="FFFFFF"/>
          <w:lang w:eastAsia="ru-RU"/>
        </w:rPr>
        <w:t>движение транспортных средств во время открытия/закрытия ворот строго запрещается.</w:t>
      </w:r>
    </w:p>
    <w:p w14:paraId="20D8B7B0" w14:textId="77777777" w:rsidR="003E4542" w:rsidRPr="005B58BA" w:rsidRDefault="003E4542" w:rsidP="003E4542">
      <w:pPr>
        <w:spacing w:after="0" w:line="240" w:lineRule="auto"/>
        <w:ind w:firstLine="284"/>
        <w:jc w:val="both"/>
        <w:rPr>
          <w:rFonts w:ascii="Times New Roman" w:eastAsia="Times New Roman" w:hAnsi="Times New Roman" w:cs="Times New Roman"/>
          <w:sz w:val="19"/>
          <w:szCs w:val="19"/>
          <w:lang w:eastAsia="ru-RU"/>
        </w:rPr>
      </w:pPr>
    </w:p>
    <w:p w14:paraId="350BA784" w14:textId="77777777" w:rsidR="003E4542" w:rsidRPr="005B58BA" w:rsidRDefault="003E4542" w:rsidP="003E4542">
      <w:pPr>
        <w:widowControl w:val="0"/>
        <w:numPr>
          <w:ilvl w:val="0"/>
          <w:numId w:val="25"/>
        </w:numPr>
        <w:spacing w:after="0" w:line="240" w:lineRule="auto"/>
        <w:ind w:left="0" w:firstLine="284"/>
        <w:contextualSpacing/>
        <w:jc w:val="both"/>
        <w:rPr>
          <w:rFonts w:ascii="Times New Roman" w:eastAsia="Times New Roman" w:hAnsi="Times New Roman" w:cs="Times New Roman"/>
          <w:b/>
          <w:bCs/>
          <w:sz w:val="19"/>
          <w:szCs w:val="19"/>
          <w:lang w:eastAsia="ru-RU"/>
        </w:rPr>
      </w:pPr>
      <w:r w:rsidRPr="005B58BA">
        <w:rPr>
          <w:rFonts w:ascii="Times New Roman" w:eastAsia="Times New Roman" w:hAnsi="Times New Roman" w:cs="Times New Roman"/>
          <w:b/>
          <w:bCs/>
          <w:sz w:val="19"/>
          <w:szCs w:val="19"/>
          <w:lang w:eastAsia="ru-RU"/>
        </w:rPr>
        <w:t>Организация пропускного режима в жилом доме.</w:t>
      </w:r>
    </w:p>
    <w:p w14:paraId="1B263EDC" w14:textId="77777777" w:rsidR="003E4542" w:rsidRPr="005B58BA" w:rsidRDefault="003E4542" w:rsidP="003E4542">
      <w:pPr>
        <w:widowControl w:val="0"/>
        <w:numPr>
          <w:ilvl w:val="1"/>
          <w:numId w:val="25"/>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Для целей соблюдения настоящих Правил привлекаемая Частное охранное предприятие (далее ЧОП) должно осуществлять свою деятельность в соответствии с действующим законодательством:</w:t>
      </w:r>
    </w:p>
    <w:p w14:paraId="25463179" w14:textId="77777777" w:rsidR="003E4542" w:rsidRPr="005B58BA" w:rsidRDefault="003E4542" w:rsidP="003E4542">
      <w:pPr>
        <w:widowControl w:val="0"/>
        <w:numPr>
          <w:ilvl w:val="0"/>
          <w:numId w:val="27"/>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Трудовым кодексом Российской Федерации от 30.12.2001 № 197-ФЗ;</w:t>
      </w:r>
    </w:p>
    <w:p w14:paraId="10E4C79A" w14:textId="77777777" w:rsidR="003E4542" w:rsidRPr="005B58BA" w:rsidRDefault="003E4542" w:rsidP="003E4542">
      <w:pPr>
        <w:widowControl w:val="0"/>
        <w:numPr>
          <w:ilvl w:val="0"/>
          <w:numId w:val="27"/>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Законом РФ от 11.03.1992 г. № 2487-1 «О частной детективной и охранной деятельности в Российской Федерации»;</w:t>
      </w:r>
    </w:p>
    <w:p w14:paraId="33CA0DDA" w14:textId="57F02D80" w:rsidR="003E4542" w:rsidRPr="005B58BA" w:rsidRDefault="00947784" w:rsidP="003E4542">
      <w:pPr>
        <w:widowControl w:val="0"/>
        <w:numPr>
          <w:ilvl w:val="0"/>
          <w:numId w:val="27"/>
        </w:numPr>
        <w:spacing w:after="0" w:line="240" w:lineRule="auto"/>
        <w:ind w:left="0" w:firstLine="284"/>
        <w:contextualSpacing/>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П</w:t>
      </w:r>
      <w:r w:rsidR="003E4542" w:rsidRPr="005B58BA">
        <w:rPr>
          <w:rFonts w:ascii="Times New Roman" w:eastAsia="Times New Roman" w:hAnsi="Times New Roman" w:cs="Times New Roman"/>
          <w:sz w:val="19"/>
          <w:szCs w:val="19"/>
          <w:lang w:eastAsia="ru-RU"/>
        </w:rPr>
        <w:t>остановлением Правительства РФ от 14.08.1992 г. №587 «Вопросы частной детективной (сыскной) и частной охранной деятельности»;</w:t>
      </w:r>
    </w:p>
    <w:p w14:paraId="698232CB" w14:textId="162A1ED5" w:rsidR="003E4542" w:rsidRPr="005B58BA" w:rsidRDefault="00947784" w:rsidP="003E4542">
      <w:pPr>
        <w:widowControl w:val="0"/>
        <w:numPr>
          <w:ilvl w:val="0"/>
          <w:numId w:val="27"/>
        </w:numPr>
        <w:spacing w:after="0" w:line="240" w:lineRule="auto"/>
        <w:ind w:left="0" w:firstLine="284"/>
        <w:contextualSpacing/>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П</w:t>
      </w:r>
      <w:r w:rsidR="003E4542" w:rsidRPr="005B58BA">
        <w:rPr>
          <w:rFonts w:ascii="Times New Roman" w:eastAsia="Times New Roman" w:hAnsi="Times New Roman" w:cs="Times New Roman"/>
          <w:sz w:val="19"/>
          <w:szCs w:val="19"/>
          <w:lang w:eastAsia="ru-RU"/>
        </w:rPr>
        <w:t>остановлением Правительства РФ от 23.06.2011 г. № 498 «О некоторых вопросах осуществления частной детективной (сыскной) и частной охранной деятельности»;</w:t>
      </w:r>
    </w:p>
    <w:p w14:paraId="42E38457" w14:textId="77777777" w:rsidR="003E4542" w:rsidRPr="005B58BA" w:rsidRDefault="003E4542" w:rsidP="003E4542">
      <w:pPr>
        <w:widowControl w:val="0"/>
        <w:numPr>
          <w:ilvl w:val="0"/>
          <w:numId w:val="27"/>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иным законодательством, регулирующим осуществление охранных услуг, а также действующим договором на осуществление охранной деятельности и настоящими Правилами.</w:t>
      </w:r>
    </w:p>
    <w:p w14:paraId="2D58DB58" w14:textId="77777777" w:rsidR="003E4542" w:rsidRPr="005B58BA" w:rsidRDefault="003E4542" w:rsidP="003E4542">
      <w:pPr>
        <w:widowControl w:val="0"/>
        <w:numPr>
          <w:ilvl w:val="1"/>
          <w:numId w:val="25"/>
        </w:numPr>
        <w:spacing w:after="0" w:line="240" w:lineRule="auto"/>
        <w:ind w:left="0" w:firstLine="284"/>
        <w:contextualSpacing/>
        <w:jc w:val="both"/>
        <w:rPr>
          <w:rFonts w:ascii="Times New Roman" w:eastAsia="Times New Roman" w:hAnsi="Times New Roman" w:cs="Times New Roman"/>
          <w:b/>
          <w:bCs/>
          <w:sz w:val="19"/>
          <w:szCs w:val="19"/>
          <w:lang w:eastAsia="ru-RU"/>
        </w:rPr>
      </w:pPr>
      <w:r w:rsidRPr="005B58BA">
        <w:rPr>
          <w:rFonts w:ascii="Times New Roman" w:eastAsia="Times New Roman" w:hAnsi="Times New Roman" w:cs="Times New Roman"/>
          <w:b/>
          <w:bCs/>
          <w:sz w:val="19"/>
          <w:szCs w:val="19"/>
          <w:lang w:eastAsia="ru-RU"/>
        </w:rPr>
        <w:t>Кроме того, сотрудники ЧОП обязаны:</w:t>
      </w:r>
    </w:p>
    <w:p w14:paraId="44E37B5C" w14:textId="77777777" w:rsidR="003E4542" w:rsidRPr="005B58BA" w:rsidRDefault="003E4542" w:rsidP="003E4542">
      <w:pPr>
        <w:widowControl w:val="0"/>
        <w:numPr>
          <w:ilvl w:val="0"/>
          <w:numId w:val="28"/>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при въезде транспортного средства на придомовую территорию зафиксировать в журнале прибытия/убытия ФИО заезжающего, государственный регистрационный номер въезжающего транспортного средства, документ об инвалидности (для граждан с ограниченными возможностями), номер квартиры, номер телефона, цель въезда, время въезда и время выезда с придомовой территории;</w:t>
      </w:r>
    </w:p>
    <w:p w14:paraId="660061B2" w14:textId="79BC5467" w:rsidR="003E4542" w:rsidRPr="005B58BA" w:rsidRDefault="003E4542" w:rsidP="003E4542">
      <w:pPr>
        <w:widowControl w:val="0"/>
        <w:numPr>
          <w:ilvl w:val="0"/>
          <w:numId w:val="28"/>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в случае обнаружения на территории лиц,</w:t>
      </w:r>
      <w:r w:rsidRPr="003E4542">
        <w:rPr>
          <w:rFonts w:ascii="Times New Roman" w:eastAsia="Times New Roman" w:hAnsi="Times New Roman" w:cs="Times New Roman"/>
          <w:bCs/>
          <w:color w:val="000000"/>
          <w:sz w:val="18"/>
          <w:szCs w:val="18"/>
          <w:lang w:eastAsia="ru-RU"/>
        </w:rPr>
        <w:t xml:space="preserve"> </w:t>
      </w:r>
      <w:r w:rsidRPr="00840904">
        <w:rPr>
          <w:rFonts w:ascii="Times New Roman" w:eastAsia="Times New Roman" w:hAnsi="Times New Roman" w:cs="Times New Roman"/>
          <w:bCs/>
          <w:color w:val="000000"/>
          <w:sz w:val="18"/>
          <w:szCs w:val="18"/>
          <w:lang w:eastAsia="ru-RU"/>
        </w:rPr>
        <w:t>(за исключением граждан, не достигших 14 лет проходящих на объект без сопровождения законных представителей и граждан с внешними признаками беременности)</w:t>
      </w:r>
      <w:r w:rsidRPr="005B58BA">
        <w:rPr>
          <w:rFonts w:ascii="Times New Roman" w:eastAsia="Times New Roman" w:hAnsi="Times New Roman" w:cs="Times New Roman"/>
          <w:sz w:val="19"/>
          <w:szCs w:val="19"/>
          <w:lang w:eastAsia="ru-RU"/>
        </w:rPr>
        <w:t xml:space="preserve"> нарушающих общественный порядок, совершающих противоправные, общественно-опасные действия или требования настоящих правил, сделать предупреждение, а в случае необходимости вызвать группу быстрого реагирования </w:t>
      </w:r>
      <w:r w:rsidRPr="003E4542">
        <w:rPr>
          <w:rFonts w:ascii="Times New Roman" w:eastAsia="Times New Roman" w:hAnsi="Times New Roman" w:cs="Times New Roman"/>
          <w:sz w:val="19"/>
          <w:szCs w:val="19"/>
          <w:lang w:eastAsia="ru-RU"/>
        </w:rPr>
        <w:t>или сотрудников полиции;</w:t>
      </w:r>
    </w:p>
    <w:p w14:paraId="37B0CB5F" w14:textId="77777777" w:rsidR="003E4542" w:rsidRPr="005B58BA" w:rsidRDefault="003E4542" w:rsidP="003E4542">
      <w:pPr>
        <w:widowControl w:val="0"/>
        <w:numPr>
          <w:ilvl w:val="0"/>
          <w:numId w:val="28"/>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осуществлять пропускной режим транспортных средств на придомовую территорию жилого дома для разгрузки/загрузки, а также информировать водителей транспортных средств о правилах нахождения на дворовой территории;</w:t>
      </w:r>
    </w:p>
    <w:p w14:paraId="1476CFF5" w14:textId="77777777" w:rsidR="003E4542" w:rsidRPr="005B58BA" w:rsidRDefault="003E4542" w:rsidP="003E4542">
      <w:pPr>
        <w:keepNext/>
        <w:keepLines/>
        <w:widowControl w:val="0"/>
        <w:numPr>
          <w:ilvl w:val="0"/>
          <w:numId w:val="28"/>
        </w:numPr>
        <w:spacing w:after="0" w:line="240" w:lineRule="auto"/>
        <w:ind w:left="0" w:firstLine="284"/>
        <w:contextualSpacing/>
        <w:jc w:val="both"/>
        <w:outlineLvl w:val="5"/>
        <w:rPr>
          <w:rFonts w:ascii="Times New Roman" w:eastAsia="Times New Roman" w:hAnsi="Times New Roman" w:cs="Times New Roman"/>
          <w:bCs/>
          <w:sz w:val="19"/>
          <w:szCs w:val="19"/>
          <w:shd w:val="clear" w:color="auto" w:fill="FFFFFF"/>
          <w:lang w:eastAsia="ru-RU"/>
        </w:rPr>
      </w:pPr>
      <w:r w:rsidRPr="005B58BA">
        <w:rPr>
          <w:rFonts w:ascii="Times New Roman" w:eastAsia="Times New Roman" w:hAnsi="Times New Roman" w:cs="Times New Roman"/>
          <w:bCs/>
          <w:sz w:val="19"/>
          <w:szCs w:val="19"/>
          <w:shd w:val="clear" w:color="auto" w:fill="FFFFFF"/>
          <w:lang w:eastAsia="ru-RU"/>
        </w:rPr>
        <w:t>при выезде транспортного средства с территории жилого дома сотрудник охраны производит открытие ворот только после того, как выезжающий, подъехав к воротам предупредит сотрудника охраны о своем намерении покинуть территорию жилого дома;</w:t>
      </w:r>
    </w:p>
    <w:p w14:paraId="2D14B8AE" w14:textId="4747D651" w:rsidR="003E4542" w:rsidRDefault="003E4542" w:rsidP="003E4542">
      <w:pPr>
        <w:widowControl w:val="0"/>
        <w:numPr>
          <w:ilvl w:val="0"/>
          <w:numId w:val="28"/>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вводить ограничение сроком до 30 календарных дней на допуск на придомовую территорию транспортные средства неоднократно нарушавших настоящие правила (</w:t>
      </w:r>
      <w:r w:rsidRPr="005B58BA">
        <w:rPr>
          <w:rFonts w:ascii="Times New Roman" w:eastAsia="Times New Roman" w:hAnsi="Times New Roman" w:cs="Times New Roman"/>
          <w:i/>
          <w:sz w:val="19"/>
          <w:szCs w:val="19"/>
          <w:lang w:eastAsia="ru-RU"/>
        </w:rPr>
        <w:t>под неоднократным нарушением подразумевается нарушение два и более раз настоящих Правил</w:t>
      </w:r>
      <w:r w:rsidRPr="005B58BA">
        <w:rPr>
          <w:rFonts w:ascii="Times New Roman" w:eastAsia="Times New Roman" w:hAnsi="Times New Roman" w:cs="Times New Roman"/>
          <w:sz w:val="19"/>
          <w:szCs w:val="19"/>
          <w:lang w:eastAsia="ru-RU"/>
        </w:rPr>
        <w:t>)</w:t>
      </w:r>
    </w:p>
    <w:p w14:paraId="29F5CA7A" w14:textId="77777777" w:rsidR="003E4542" w:rsidRPr="005B58BA" w:rsidRDefault="003E4542" w:rsidP="003E4542">
      <w:pPr>
        <w:widowControl w:val="0"/>
        <w:spacing w:after="0" w:line="240" w:lineRule="auto"/>
        <w:ind w:left="284"/>
        <w:contextualSpacing/>
        <w:jc w:val="both"/>
        <w:rPr>
          <w:rFonts w:ascii="Times New Roman" w:eastAsia="Times New Roman" w:hAnsi="Times New Roman" w:cs="Times New Roman"/>
          <w:sz w:val="19"/>
          <w:szCs w:val="19"/>
          <w:lang w:eastAsia="ru-RU"/>
        </w:rPr>
      </w:pPr>
    </w:p>
    <w:p w14:paraId="0EFDBA6A" w14:textId="77777777" w:rsidR="003E4542" w:rsidRPr="005B58BA" w:rsidRDefault="003E4542" w:rsidP="003E4542">
      <w:pPr>
        <w:widowControl w:val="0"/>
        <w:numPr>
          <w:ilvl w:val="1"/>
          <w:numId w:val="25"/>
        </w:numPr>
        <w:spacing w:after="0" w:line="240" w:lineRule="auto"/>
        <w:ind w:left="0" w:firstLine="284"/>
        <w:contextualSpacing/>
        <w:jc w:val="both"/>
        <w:rPr>
          <w:rFonts w:ascii="Times New Roman" w:eastAsia="Times New Roman" w:hAnsi="Times New Roman" w:cs="Times New Roman"/>
          <w:b/>
          <w:bCs/>
          <w:sz w:val="19"/>
          <w:szCs w:val="19"/>
          <w:lang w:eastAsia="ru-RU"/>
        </w:rPr>
      </w:pPr>
      <w:r w:rsidRPr="005B58BA">
        <w:rPr>
          <w:rFonts w:ascii="Times New Roman" w:eastAsia="Times New Roman" w:hAnsi="Times New Roman" w:cs="Times New Roman"/>
          <w:b/>
          <w:bCs/>
          <w:sz w:val="19"/>
          <w:szCs w:val="19"/>
          <w:lang w:eastAsia="ru-RU"/>
        </w:rPr>
        <w:t>Для осуществления своих обязанностей сотрудник охраны имеет право:</w:t>
      </w:r>
    </w:p>
    <w:p w14:paraId="36E527C2" w14:textId="77777777" w:rsidR="003E4542" w:rsidRPr="005B58BA" w:rsidRDefault="003E4542" w:rsidP="003E4542">
      <w:pPr>
        <w:widowControl w:val="0"/>
        <w:numPr>
          <w:ilvl w:val="0"/>
          <w:numId w:val="29"/>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lastRenderedPageBreak/>
        <w:t>требовать соблюдения настоящих правил;</w:t>
      </w:r>
    </w:p>
    <w:p w14:paraId="1033209C" w14:textId="77777777" w:rsidR="003E4542" w:rsidRPr="005B58BA" w:rsidRDefault="003E4542" w:rsidP="003E4542">
      <w:pPr>
        <w:widowControl w:val="0"/>
        <w:numPr>
          <w:ilvl w:val="0"/>
          <w:numId w:val="29"/>
        </w:numPr>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lang w:eastAsia="ru-RU"/>
        </w:rPr>
        <w:t>не допускать на придомовую территорию транспортные средства неоднократно нарушавших настоящие правила;</w:t>
      </w:r>
    </w:p>
    <w:p w14:paraId="084393E2" w14:textId="46582724" w:rsidR="00947784" w:rsidRPr="00947784" w:rsidRDefault="003E4542" w:rsidP="00947784">
      <w:pPr>
        <w:widowControl w:val="0"/>
        <w:numPr>
          <w:ilvl w:val="1"/>
          <w:numId w:val="25"/>
        </w:numPr>
        <w:spacing w:after="0" w:line="240" w:lineRule="auto"/>
        <w:ind w:left="0" w:firstLine="284"/>
        <w:contextualSpacing/>
        <w:jc w:val="both"/>
        <w:rPr>
          <w:rFonts w:ascii="Times New Roman" w:eastAsia="Times New Roman" w:hAnsi="Times New Roman" w:cs="Times New Roman"/>
          <w:b/>
          <w:bCs/>
          <w:sz w:val="19"/>
          <w:szCs w:val="19"/>
          <w:shd w:val="clear" w:color="auto" w:fill="FFFFFF"/>
          <w:lang w:eastAsia="ru-RU"/>
        </w:rPr>
      </w:pPr>
      <w:r w:rsidRPr="005B58BA">
        <w:rPr>
          <w:rFonts w:ascii="Times New Roman" w:eastAsia="Times New Roman" w:hAnsi="Times New Roman" w:cs="Times New Roman"/>
          <w:sz w:val="19"/>
          <w:szCs w:val="19"/>
          <w:lang w:eastAsia="ru-RU"/>
        </w:rPr>
        <w:t>Контроль за надлежащим исполнением работы Частного охранного предприятия возлагается на Управляющую организацию, осуществляющую управление многоквартирным жилым</w:t>
      </w:r>
      <w:r w:rsidR="00947784">
        <w:rPr>
          <w:rFonts w:ascii="Times New Roman" w:eastAsia="Times New Roman" w:hAnsi="Times New Roman" w:cs="Times New Roman"/>
          <w:sz w:val="19"/>
          <w:szCs w:val="19"/>
          <w:lang w:eastAsia="ru-RU"/>
        </w:rPr>
        <w:t xml:space="preserve"> домом</w:t>
      </w:r>
      <w:r w:rsidRPr="005B58BA">
        <w:rPr>
          <w:rFonts w:ascii="Times New Roman" w:eastAsia="Times New Roman" w:hAnsi="Times New Roman" w:cs="Times New Roman"/>
          <w:sz w:val="19"/>
          <w:szCs w:val="19"/>
          <w:lang w:eastAsia="ru-RU"/>
        </w:rPr>
        <w:t xml:space="preserve"> </w:t>
      </w:r>
      <w:r w:rsidR="00947784" w:rsidRPr="00947784">
        <w:rPr>
          <w:rFonts w:ascii="Times New Roman" w:eastAsia="Times New Roman" w:hAnsi="Times New Roman" w:cs="Times New Roman"/>
          <w:b/>
          <w:bCs/>
          <w:sz w:val="19"/>
          <w:szCs w:val="19"/>
          <w:lang w:eastAsia="ru-RU"/>
        </w:rPr>
        <w:t xml:space="preserve">Республика Башкортостан, г. Уфа, </w:t>
      </w:r>
      <w:r w:rsidR="0075520E">
        <w:rPr>
          <w:rFonts w:ascii="Times New Roman" w:eastAsia="Times New Roman" w:hAnsi="Times New Roman" w:cs="Times New Roman"/>
          <w:b/>
          <w:sz w:val="19"/>
          <w:szCs w:val="19"/>
          <w:lang w:eastAsia="ru-RU"/>
        </w:rPr>
        <w:t>ул. Гали Ибрагимова, д. 5/3.</w:t>
      </w:r>
    </w:p>
    <w:p w14:paraId="2E1DD154" w14:textId="0BE917D2" w:rsidR="003E4542" w:rsidRPr="005B58BA" w:rsidRDefault="003E4542" w:rsidP="00947784">
      <w:pPr>
        <w:widowControl w:val="0"/>
        <w:numPr>
          <w:ilvl w:val="1"/>
          <w:numId w:val="25"/>
        </w:numPr>
        <w:spacing w:after="0" w:line="240" w:lineRule="auto"/>
        <w:ind w:left="0" w:firstLine="284"/>
        <w:contextualSpacing/>
        <w:jc w:val="both"/>
        <w:rPr>
          <w:rFonts w:ascii="Times New Roman" w:eastAsia="Times New Roman" w:hAnsi="Times New Roman" w:cs="Times New Roman"/>
          <w:b/>
          <w:bCs/>
          <w:sz w:val="19"/>
          <w:szCs w:val="19"/>
          <w:shd w:val="clear" w:color="auto" w:fill="FFFFFF"/>
          <w:lang w:eastAsia="ru-RU"/>
        </w:rPr>
      </w:pPr>
      <w:r w:rsidRPr="005B58BA">
        <w:rPr>
          <w:rFonts w:ascii="Times New Roman" w:eastAsia="Times New Roman" w:hAnsi="Times New Roman" w:cs="Times New Roman"/>
          <w:b/>
          <w:bCs/>
          <w:sz w:val="19"/>
          <w:szCs w:val="19"/>
          <w:shd w:val="clear" w:color="auto" w:fill="FFFFFF"/>
          <w:lang w:eastAsia="ru-RU"/>
        </w:rPr>
        <w:t>Ответственность за несоблюдение Правил.</w:t>
      </w:r>
    </w:p>
    <w:p w14:paraId="48F44095" w14:textId="77777777" w:rsidR="003E4542" w:rsidRPr="005B58BA" w:rsidRDefault="003E4542" w:rsidP="003E4542">
      <w:pPr>
        <w:widowControl w:val="0"/>
        <w:numPr>
          <w:ilvl w:val="1"/>
          <w:numId w:val="25"/>
        </w:numPr>
        <w:tabs>
          <w:tab w:val="left" w:pos="709"/>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shd w:val="clear" w:color="auto" w:fill="FFFFFF"/>
          <w:lang w:eastAsia="ru-RU"/>
        </w:rPr>
        <w:t>Ответственность по возмещению материального и морального ущерба, явившегося следствием неисполнения настоящих правил, наступает в соответствии с законодательством Российской Федерации.</w:t>
      </w:r>
    </w:p>
    <w:p w14:paraId="5D5E6F64" w14:textId="77777777" w:rsidR="003E4542" w:rsidRPr="005B58BA" w:rsidRDefault="003E4542" w:rsidP="003E4542">
      <w:pPr>
        <w:widowControl w:val="0"/>
        <w:numPr>
          <w:ilvl w:val="1"/>
          <w:numId w:val="25"/>
        </w:numPr>
        <w:tabs>
          <w:tab w:val="left" w:pos="709"/>
        </w:tabs>
        <w:spacing w:after="0" w:line="240" w:lineRule="auto"/>
        <w:ind w:left="0" w:firstLine="284"/>
        <w:contextualSpacing/>
        <w:jc w:val="both"/>
        <w:rPr>
          <w:rFonts w:ascii="Times New Roman" w:eastAsia="Times New Roman" w:hAnsi="Times New Roman" w:cs="Times New Roman"/>
          <w:sz w:val="19"/>
          <w:szCs w:val="19"/>
          <w:lang w:eastAsia="ru-RU"/>
        </w:rPr>
      </w:pPr>
      <w:r w:rsidRPr="005B58BA">
        <w:rPr>
          <w:rFonts w:ascii="Times New Roman" w:eastAsia="Times New Roman" w:hAnsi="Times New Roman" w:cs="Times New Roman"/>
          <w:sz w:val="19"/>
          <w:szCs w:val="19"/>
          <w:shd w:val="clear" w:color="auto" w:fill="FFFFFF"/>
          <w:lang w:eastAsia="ru-RU"/>
        </w:rPr>
        <w:t xml:space="preserve">В случае нарушения </w:t>
      </w:r>
      <w:r w:rsidRPr="005B58BA">
        <w:rPr>
          <w:rFonts w:ascii="Times New Roman" w:eastAsia="Times New Roman" w:hAnsi="Times New Roman" w:cs="Times New Roman"/>
          <w:sz w:val="19"/>
          <w:szCs w:val="19"/>
          <w:lang w:eastAsia="ru-RU"/>
        </w:rPr>
        <w:t>времени нахождения транспортных средств на придомовой территории (</w:t>
      </w:r>
      <w:r w:rsidRPr="006A6100">
        <w:rPr>
          <w:rFonts w:ascii="Times New Roman" w:eastAsia="Times New Roman" w:hAnsi="Times New Roman" w:cs="Times New Roman"/>
          <w:sz w:val="19"/>
          <w:szCs w:val="19"/>
          <w:lang w:eastAsia="ru-RU"/>
        </w:rPr>
        <w:t>двор без машин</w:t>
      </w:r>
      <w:r w:rsidRPr="005B58BA">
        <w:rPr>
          <w:rFonts w:ascii="Times New Roman" w:eastAsia="Times New Roman" w:hAnsi="Times New Roman" w:cs="Times New Roman"/>
          <w:sz w:val="19"/>
          <w:szCs w:val="19"/>
          <w:lang w:eastAsia="ru-RU"/>
        </w:rPr>
        <w:t>), доступ на придомовую территорию данных транспортных средств будет ограничен.</w:t>
      </w:r>
    </w:p>
    <w:p w14:paraId="6332F1DD" w14:textId="77777777" w:rsidR="003E4542" w:rsidRDefault="003E4542" w:rsidP="00B953F4">
      <w:pPr>
        <w:widowControl w:val="0"/>
        <w:spacing w:after="0" w:line="240" w:lineRule="auto"/>
        <w:ind w:firstLine="600"/>
        <w:jc w:val="center"/>
        <w:rPr>
          <w:rFonts w:ascii="Times New Roman" w:eastAsia="Times New Roman" w:hAnsi="Times New Roman" w:cs="Times New Roman"/>
          <w:b/>
          <w:bCs/>
          <w:sz w:val="18"/>
          <w:szCs w:val="18"/>
          <w:shd w:val="clear" w:color="auto" w:fill="FFFFFF"/>
          <w:lang w:eastAsia="ru-RU"/>
        </w:rPr>
      </w:pPr>
    </w:p>
    <w:p w14:paraId="70454A9F" w14:textId="77777777" w:rsidR="003E4542" w:rsidRDefault="003E4542" w:rsidP="00B953F4">
      <w:pPr>
        <w:widowControl w:val="0"/>
        <w:spacing w:after="0" w:line="240" w:lineRule="auto"/>
        <w:ind w:firstLine="600"/>
        <w:jc w:val="center"/>
        <w:rPr>
          <w:rFonts w:ascii="Times New Roman" w:eastAsia="Times New Roman" w:hAnsi="Times New Roman" w:cs="Times New Roman"/>
          <w:b/>
          <w:bCs/>
          <w:sz w:val="18"/>
          <w:szCs w:val="18"/>
          <w:shd w:val="clear" w:color="auto" w:fill="FFFFFF"/>
          <w:lang w:eastAsia="ru-RU"/>
        </w:rPr>
      </w:pPr>
    </w:p>
    <w:p w14:paraId="6AF4790A" w14:textId="39646DD2" w:rsidR="00845E1E" w:rsidRDefault="00845E1E" w:rsidP="00845E1E">
      <w:pPr>
        <w:widowControl w:val="0"/>
        <w:tabs>
          <w:tab w:val="left" w:pos="709"/>
        </w:tabs>
        <w:spacing w:after="0" w:line="240" w:lineRule="auto"/>
        <w:ind w:left="284"/>
        <w:contextualSpacing/>
        <w:jc w:val="center"/>
        <w:rPr>
          <w:rFonts w:ascii="Times New Roman" w:eastAsia="Times New Roman" w:hAnsi="Times New Roman" w:cs="Times New Roman"/>
          <w:b/>
          <w:bCs/>
          <w:sz w:val="18"/>
          <w:szCs w:val="18"/>
          <w:lang w:eastAsia="ru-RU"/>
        </w:rPr>
      </w:pPr>
      <w:r w:rsidRPr="00845E1E">
        <w:rPr>
          <w:rFonts w:ascii="Times New Roman" w:eastAsia="Times New Roman" w:hAnsi="Times New Roman" w:cs="Times New Roman"/>
          <w:b/>
          <w:bCs/>
          <w:sz w:val="18"/>
          <w:szCs w:val="18"/>
          <w:lang w:eastAsia="ru-RU"/>
        </w:rPr>
        <w:t xml:space="preserve">II. Правила пользования автостоянкой собственниками, арендаторами и пользователями машино-мест, </w:t>
      </w:r>
      <w:r w:rsidR="00947784">
        <w:rPr>
          <w:rFonts w:ascii="Times New Roman" w:eastAsia="Times New Roman" w:hAnsi="Times New Roman" w:cs="Times New Roman"/>
          <w:b/>
          <w:bCs/>
          <w:sz w:val="18"/>
          <w:szCs w:val="18"/>
          <w:lang w:eastAsia="ru-RU"/>
        </w:rPr>
        <w:t xml:space="preserve">гаражных боксов и </w:t>
      </w:r>
      <w:r w:rsidRPr="00845E1E">
        <w:rPr>
          <w:rFonts w:ascii="Times New Roman" w:eastAsia="Times New Roman" w:hAnsi="Times New Roman" w:cs="Times New Roman"/>
          <w:b/>
          <w:bCs/>
          <w:sz w:val="18"/>
          <w:szCs w:val="18"/>
          <w:lang w:eastAsia="ru-RU"/>
        </w:rPr>
        <w:t>кладовых</w:t>
      </w:r>
    </w:p>
    <w:p w14:paraId="5CD5DE50" w14:textId="14973FF4" w:rsidR="00947784" w:rsidRDefault="00947784" w:rsidP="00845E1E">
      <w:pPr>
        <w:widowControl w:val="0"/>
        <w:tabs>
          <w:tab w:val="left" w:pos="709"/>
        </w:tabs>
        <w:spacing w:after="0" w:line="240" w:lineRule="auto"/>
        <w:ind w:left="284"/>
        <w:contextualSpacing/>
        <w:jc w:val="center"/>
        <w:rPr>
          <w:rFonts w:ascii="Times New Roman" w:eastAsia="Times New Roman" w:hAnsi="Times New Roman" w:cs="Times New Roman"/>
          <w:b/>
          <w:bCs/>
          <w:sz w:val="18"/>
          <w:szCs w:val="18"/>
          <w:lang w:eastAsia="ru-RU"/>
        </w:rPr>
      </w:pPr>
    </w:p>
    <w:p w14:paraId="71DFAF3F" w14:textId="639FC8DF" w:rsidR="00947784" w:rsidRPr="00947784" w:rsidRDefault="00947784" w:rsidP="00803D8C">
      <w:pPr>
        <w:widowControl w:val="0"/>
        <w:spacing w:after="0" w:line="240" w:lineRule="auto"/>
        <w:ind w:firstLine="284"/>
        <w:jc w:val="both"/>
        <w:rPr>
          <w:rFonts w:ascii="Times New Roman" w:eastAsia="Times New Roman" w:hAnsi="Times New Roman" w:cs="Times New Roman"/>
          <w:b/>
          <w:bCs/>
          <w:sz w:val="18"/>
          <w:szCs w:val="18"/>
          <w:shd w:val="clear" w:color="auto" w:fill="FFFFFF"/>
          <w:lang w:eastAsia="ru-RU"/>
        </w:rPr>
      </w:pPr>
      <w:r w:rsidRPr="00947784">
        <w:rPr>
          <w:rFonts w:ascii="Times New Roman" w:eastAsia="Times New Roman" w:hAnsi="Times New Roman" w:cs="Times New Roman"/>
          <w:b/>
          <w:bCs/>
          <w:sz w:val="18"/>
          <w:szCs w:val="18"/>
          <w:shd w:val="clear" w:color="auto" w:fill="FFFFFF"/>
          <w:lang w:eastAsia="ru-RU"/>
        </w:rPr>
        <w:t>Термины, используемые в настоящих правилах</w:t>
      </w:r>
      <w:r>
        <w:rPr>
          <w:rFonts w:ascii="Times New Roman" w:eastAsia="Times New Roman" w:hAnsi="Times New Roman" w:cs="Times New Roman"/>
          <w:b/>
          <w:bCs/>
          <w:sz w:val="18"/>
          <w:szCs w:val="18"/>
          <w:shd w:val="clear" w:color="auto" w:fill="FFFFFF"/>
          <w:lang w:eastAsia="ru-RU"/>
        </w:rPr>
        <w:t>:</w:t>
      </w:r>
    </w:p>
    <w:p w14:paraId="2D52F21C" w14:textId="77777777"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Автомобиль – легковой автомобиль, мотоцикл, прицеп принадлежащие собственникам, пользователям или арендаторам на праве собственности или ином законном владении.</w:t>
      </w:r>
    </w:p>
    <w:p w14:paraId="621ED724" w14:textId="086507F7"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Машино-место</w:t>
      </w:r>
      <w:r w:rsidR="006E7C5E">
        <w:rPr>
          <w:rFonts w:ascii="Times New Roman" w:eastAsia="Times New Roman" w:hAnsi="Times New Roman" w:cs="Times New Roman"/>
          <w:sz w:val="19"/>
          <w:szCs w:val="19"/>
          <w:lang w:eastAsia="ru-RU"/>
        </w:rPr>
        <w:t>, гаражный бокс</w:t>
      </w:r>
      <w:r w:rsidRPr="00947784">
        <w:rPr>
          <w:rFonts w:ascii="Times New Roman" w:eastAsia="Times New Roman" w:hAnsi="Times New Roman" w:cs="Times New Roman"/>
          <w:sz w:val="19"/>
          <w:szCs w:val="19"/>
          <w:lang w:eastAsia="ru-RU"/>
        </w:rPr>
        <w:t xml:space="preserve"> – нежилое помещение автостоянки площадью, соответствующее одному</w:t>
      </w:r>
      <w:r w:rsidR="006E7C5E">
        <w:rPr>
          <w:rFonts w:ascii="Times New Roman" w:eastAsia="Times New Roman" w:hAnsi="Times New Roman" w:cs="Times New Roman"/>
          <w:sz w:val="19"/>
          <w:szCs w:val="19"/>
          <w:lang w:eastAsia="ru-RU"/>
        </w:rPr>
        <w:t xml:space="preserve"> или нескольким</w:t>
      </w:r>
      <w:r w:rsidRPr="00947784">
        <w:rPr>
          <w:rFonts w:ascii="Times New Roman" w:eastAsia="Times New Roman" w:hAnsi="Times New Roman" w:cs="Times New Roman"/>
          <w:sz w:val="19"/>
          <w:szCs w:val="19"/>
          <w:lang w:eastAsia="ru-RU"/>
        </w:rPr>
        <w:t xml:space="preserve"> парковочн</w:t>
      </w:r>
      <w:r w:rsidR="006E7C5E">
        <w:rPr>
          <w:rFonts w:ascii="Times New Roman" w:eastAsia="Times New Roman" w:hAnsi="Times New Roman" w:cs="Times New Roman"/>
          <w:sz w:val="19"/>
          <w:szCs w:val="19"/>
          <w:lang w:eastAsia="ru-RU"/>
        </w:rPr>
        <w:t>ым</w:t>
      </w:r>
      <w:r w:rsidRPr="00947784">
        <w:rPr>
          <w:rFonts w:ascii="Times New Roman" w:eastAsia="Times New Roman" w:hAnsi="Times New Roman" w:cs="Times New Roman"/>
          <w:sz w:val="19"/>
          <w:szCs w:val="19"/>
          <w:lang w:eastAsia="ru-RU"/>
        </w:rPr>
        <w:t xml:space="preserve"> мест</w:t>
      </w:r>
      <w:r w:rsidR="006E7C5E">
        <w:rPr>
          <w:rFonts w:ascii="Times New Roman" w:eastAsia="Times New Roman" w:hAnsi="Times New Roman" w:cs="Times New Roman"/>
          <w:sz w:val="19"/>
          <w:szCs w:val="19"/>
          <w:lang w:eastAsia="ru-RU"/>
        </w:rPr>
        <w:t>ам</w:t>
      </w:r>
      <w:r w:rsidRPr="00947784">
        <w:rPr>
          <w:rFonts w:ascii="Times New Roman" w:eastAsia="Times New Roman" w:hAnsi="Times New Roman" w:cs="Times New Roman"/>
          <w:sz w:val="19"/>
          <w:szCs w:val="19"/>
          <w:lang w:eastAsia="ru-RU"/>
        </w:rPr>
        <w:t xml:space="preserve"> и обозначенное линиями разметки.</w:t>
      </w:r>
    </w:p>
    <w:p w14:paraId="5430580B" w14:textId="77777777"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Кладовая - нежилое помещение, предназначенное для хранения.</w:t>
      </w:r>
    </w:p>
    <w:p w14:paraId="5DAE8146" w14:textId="683F4C5F"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Нарушитель – лицо, виновное в причинении вреда имуществу собственника (арендатора), другим лицам на территории   автостоянки.</w:t>
      </w:r>
    </w:p>
    <w:p w14:paraId="0AA24E1F" w14:textId="4B2E9111"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Охрана (Охранная организация) – специализированная организация, зарегистрированная в установленном законом порядке и имеющая лицензию на осуществление частной охранной деятельности и заключившая договор на оказание охранных услуг с Управляющей организацией, представители которой, обеспечивающие соблюдение настоящих правил пользования   автостоянкой, и соблюдение правопорядка на территории автостоянки, посредством круглосуточного видеонаблюдения.</w:t>
      </w:r>
    </w:p>
    <w:p w14:paraId="0F9BC020" w14:textId="1ED086DF" w:rsidR="00947784" w:rsidRPr="00947784" w:rsidRDefault="006E7C5E" w:rsidP="00803D8C">
      <w:pPr>
        <w:widowControl w:val="0"/>
        <w:spacing w:after="0" w:line="240" w:lineRule="auto"/>
        <w:ind w:firstLine="284"/>
        <w:contextualSpacing/>
        <w:jc w:val="both"/>
        <w:rPr>
          <w:rFonts w:ascii="Times New Roman" w:eastAsia="Times New Roman" w:hAnsi="Times New Roman" w:cs="Times New Roman"/>
          <w:b/>
          <w:sz w:val="19"/>
          <w:szCs w:val="19"/>
          <w:lang w:eastAsia="ru-RU"/>
        </w:rPr>
      </w:pPr>
      <w:r>
        <w:rPr>
          <w:rFonts w:ascii="Times New Roman" w:eastAsia="Times New Roman" w:hAnsi="Times New Roman" w:cs="Times New Roman"/>
          <w:sz w:val="19"/>
          <w:szCs w:val="19"/>
          <w:lang w:eastAsia="ru-RU"/>
        </w:rPr>
        <w:t>А</w:t>
      </w:r>
      <w:r w:rsidR="00947784" w:rsidRPr="00947784">
        <w:rPr>
          <w:rFonts w:ascii="Times New Roman" w:eastAsia="Times New Roman" w:hAnsi="Times New Roman" w:cs="Times New Roman"/>
          <w:sz w:val="19"/>
          <w:szCs w:val="19"/>
          <w:lang w:eastAsia="ru-RU"/>
        </w:rPr>
        <w:t>втостоянка – автостоянка, расположенная по адресу:</w:t>
      </w:r>
      <w:r w:rsidR="00947784" w:rsidRPr="00947784">
        <w:rPr>
          <w:rFonts w:ascii="Times New Roman" w:eastAsia="Times New Roman" w:hAnsi="Times New Roman" w:cs="Times New Roman"/>
          <w:b/>
          <w:i/>
          <w:sz w:val="19"/>
          <w:szCs w:val="19"/>
          <w:lang w:eastAsia="ru-RU"/>
        </w:rPr>
        <w:t xml:space="preserve"> </w:t>
      </w:r>
      <w:r w:rsidR="00947784" w:rsidRPr="00947784">
        <w:rPr>
          <w:rFonts w:ascii="Times New Roman" w:eastAsia="Times New Roman" w:hAnsi="Times New Roman" w:cs="Times New Roman"/>
          <w:b/>
          <w:sz w:val="19"/>
          <w:szCs w:val="19"/>
          <w:lang w:eastAsia="ru-RU"/>
        </w:rPr>
        <w:t xml:space="preserve">Республика Башкортостан, г. Уфа, </w:t>
      </w:r>
      <w:r w:rsidR="00F52560">
        <w:rPr>
          <w:rFonts w:ascii="Times New Roman" w:eastAsia="Times New Roman" w:hAnsi="Times New Roman" w:cs="Times New Roman"/>
          <w:b/>
          <w:sz w:val="19"/>
          <w:szCs w:val="19"/>
          <w:lang w:eastAsia="ru-RU"/>
        </w:rPr>
        <w:t>ул. Гали Ибрагимова, д. 5/3</w:t>
      </w:r>
      <w:r w:rsidR="00F52560" w:rsidRPr="00947784">
        <w:rPr>
          <w:rFonts w:ascii="Times New Roman" w:eastAsia="Times New Roman" w:hAnsi="Times New Roman" w:cs="Times New Roman"/>
          <w:bCs/>
          <w:sz w:val="19"/>
          <w:szCs w:val="19"/>
          <w:lang w:eastAsia="ru-RU"/>
        </w:rPr>
        <w:t xml:space="preserve"> </w:t>
      </w:r>
      <w:r w:rsidR="00947784" w:rsidRPr="00947784">
        <w:rPr>
          <w:rFonts w:ascii="Times New Roman" w:eastAsia="Times New Roman" w:hAnsi="Times New Roman" w:cs="Times New Roman"/>
          <w:bCs/>
          <w:sz w:val="19"/>
          <w:szCs w:val="19"/>
          <w:lang w:eastAsia="ru-RU"/>
        </w:rPr>
        <w:t>(далее – автостоянка).</w:t>
      </w:r>
    </w:p>
    <w:p w14:paraId="65263C54" w14:textId="2FE418DF"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Парковка – размещение автомобиля на территории автостоянки.</w:t>
      </w:r>
    </w:p>
    <w:p w14:paraId="06E53EE8" w14:textId="77777777"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Пользователь – физическое или юридическое лицо, не являющееся собственником (арендатором) и владеющее и/или пользующееся машино-местом, нежилым помещением на законном основании (член семьи собственника или арендатора и др.)</w:t>
      </w:r>
    </w:p>
    <w:p w14:paraId="23AAFC56" w14:textId="4581860C"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Посетитель – лицо, посещающее автостоянку совместно с собственником/арендатором/пользователем.</w:t>
      </w:r>
    </w:p>
    <w:p w14:paraId="719F2F9A" w14:textId="77777777" w:rsidR="00947784" w:rsidRP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Собственник – физическое или юридическое лицо, обладающее правом собственности на машино-место, нежилое помещение.</w:t>
      </w:r>
    </w:p>
    <w:p w14:paraId="097D1D74" w14:textId="59200855" w:rsidR="00947784" w:rsidRDefault="00947784"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r w:rsidRPr="00947784">
        <w:rPr>
          <w:rFonts w:ascii="Times New Roman" w:eastAsia="Times New Roman" w:hAnsi="Times New Roman" w:cs="Times New Roman"/>
          <w:sz w:val="19"/>
          <w:szCs w:val="19"/>
          <w:lang w:eastAsia="ru-RU"/>
        </w:rPr>
        <w:t>Арендатор – физическое или юридическое лицо, заключившее с собственником машино-места, нежилого помещения, договор аренды и получивший во временное владение и пользование данное имущество.</w:t>
      </w:r>
    </w:p>
    <w:p w14:paraId="3CEC8217" w14:textId="77777777" w:rsidR="006E7C5E" w:rsidRPr="00947784" w:rsidRDefault="006E7C5E" w:rsidP="00803D8C">
      <w:pPr>
        <w:widowControl w:val="0"/>
        <w:spacing w:after="0" w:line="240" w:lineRule="auto"/>
        <w:ind w:firstLine="284"/>
        <w:contextualSpacing/>
        <w:jc w:val="both"/>
        <w:rPr>
          <w:rFonts w:ascii="Times New Roman" w:eastAsia="Times New Roman" w:hAnsi="Times New Roman" w:cs="Times New Roman"/>
          <w:sz w:val="19"/>
          <w:szCs w:val="19"/>
          <w:lang w:eastAsia="ru-RU"/>
        </w:rPr>
      </w:pPr>
    </w:p>
    <w:p w14:paraId="3FD475F6" w14:textId="77777777" w:rsidR="00845E1E" w:rsidRPr="003F7F8F" w:rsidRDefault="00845E1E" w:rsidP="00803D8C">
      <w:pPr>
        <w:widowControl w:val="0"/>
        <w:tabs>
          <w:tab w:val="left" w:pos="709"/>
        </w:tabs>
        <w:spacing w:after="0" w:line="240" w:lineRule="auto"/>
        <w:ind w:firstLine="284"/>
        <w:contextualSpacing/>
        <w:jc w:val="both"/>
        <w:rPr>
          <w:rFonts w:ascii="Times New Roman" w:eastAsia="Times New Roman" w:hAnsi="Times New Roman" w:cs="Times New Roman"/>
          <w:b/>
          <w:bCs/>
          <w:sz w:val="18"/>
          <w:szCs w:val="18"/>
          <w:lang w:eastAsia="ru-RU"/>
        </w:rPr>
      </w:pPr>
      <w:r w:rsidRPr="003F7F8F">
        <w:rPr>
          <w:rFonts w:ascii="Times New Roman" w:eastAsia="Times New Roman" w:hAnsi="Times New Roman" w:cs="Times New Roman"/>
          <w:b/>
          <w:bCs/>
          <w:sz w:val="18"/>
          <w:szCs w:val="18"/>
          <w:lang w:eastAsia="ru-RU"/>
        </w:rPr>
        <w:t>1. Общие положения.</w:t>
      </w:r>
    </w:p>
    <w:p w14:paraId="5D033AAF" w14:textId="52EF7A2B" w:rsidR="00EB1102" w:rsidRPr="008D6B71" w:rsidRDefault="00EB1102"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Настоящие Правила пользования </w:t>
      </w:r>
      <w:r w:rsidR="004A7F47">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втостоянкой определяют права и обязанности Собственников, Арендаторов и Пользователей машино-мест и кладовых в процессе пользования ими, общим имуществом, содержания автостоянки.</w:t>
      </w:r>
    </w:p>
    <w:p w14:paraId="5FEF4050" w14:textId="77777777" w:rsidR="00EB1102" w:rsidRPr="008D6B71" w:rsidRDefault="00EB1102"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Правила обязательны для исполнения Собственниками, Арендаторами и Пользователями машино-мест, кладовых, а также представителями Управляющей организации и Посетителями.</w:t>
      </w:r>
    </w:p>
    <w:p w14:paraId="788316C0" w14:textId="08AE27A8" w:rsidR="00EB1102" w:rsidRPr="008D6B71" w:rsidRDefault="00EB1102"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Правила разработаны в соответствии с требованиями действующего законодательства РФ и являются приложением к Договору на оказание услуг и работ по обслуживанию </w:t>
      </w:r>
      <w:r w:rsidR="008864D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втостоянки (договор управления) утверждены решением общего собрания собственников помещений </w:t>
      </w:r>
      <w:r w:rsidR="008864D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w:t>
      </w:r>
    </w:p>
    <w:p w14:paraId="08BBB2A5" w14:textId="5C4A7F74" w:rsidR="003F7F8F" w:rsidRDefault="00EB1102"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Право вносить изменения и дополнения, отменять, пересматривать, приостанавливать действие данных Правил полностью или частично принадлежит Общему собранию Собственников помещений </w:t>
      </w:r>
      <w:r w:rsidR="008675E4">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w:t>
      </w:r>
    </w:p>
    <w:p w14:paraId="3108735D" w14:textId="77777777" w:rsidR="006E7C5E" w:rsidRDefault="006E7C5E" w:rsidP="00803D8C">
      <w:pPr>
        <w:pStyle w:val="a9"/>
        <w:widowControl w:val="0"/>
        <w:spacing w:after="0" w:line="240" w:lineRule="auto"/>
        <w:ind w:left="0" w:firstLine="284"/>
        <w:jc w:val="both"/>
        <w:rPr>
          <w:rFonts w:ascii="Times New Roman" w:eastAsia="Times New Roman" w:hAnsi="Times New Roman" w:cs="Times New Roman"/>
          <w:color w:val="000000"/>
          <w:sz w:val="19"/>
          <w:szCs w:val="19"/>
          <w:lang w:eastAsia="ru-RU"/>
        </w:rPr>
      </w:pPr>
    </w:p>
    <w:p w14:paraId="2038CA5C" w14:textId="79246319" w:rsidR="003156FC" w:rsidRPr="003F7F8F" w:rsidRDefault="003F7F8F" w:rsidP="00803D8C">
      <w:pPr>
        <w:pStyle w:val="a9"/>
        <w:widowControl w:val="0"/>
        <w:numPr>
          <w:ilvl w:val="0"/>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3F7F8F">
        <w:rPr>
          <w:rFonts w:ascii="Times New Roman" w:eastAsia="Times New Roman" w:hAnsi="Times New Roman" w:cs="Times New Roman"/>
          <w:b/>
          <w:color w:val="000000"/>
          <w:sz w:val="19"/>
          <w:szCs w:val="19"/>
          <w:lang w:eastAsia="ru-RU"/>
        </w:rPr>
        <w:t>Порядок пользования автостоянкой</w:t>
      </w:r>
    </w:p>
    <w:p w14:paraId="07E684EB" w14:textId="0AD9ED1D" w:rsidR="003F7F8F" w:rsidRPr="008D6B71" w:rsidRDefault="003F7F8F"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 целью упорядочивания въезда/выезда, движения, </w:t>
      </w:r>
      <w:r w:rsidR="00A25A5F">
        <w:rPr>
          <w:rFonts w:ascii="Times New Roman" w:eastAsia="Times New Roman" w:hAnsi="Times New Roman" w:cs="Times New Roman"/>
          <w:color w:val="000000"/>
          <w:sz w:val="19"/>
          <w:szCs w:val="19"/>
          <w:lang w:eastAsia="ru-RU"/>
        </w:rPr>
        <w:t>парковки</w:t>
      </w:r>
      <w:r w:rsidRPr="008D6B71">
        <w:rPr>
          <w:rFonts w:ascii="Times New Roman" w:eastAsia="Times New Roman" w:hAnsi="Times New Roman" w:cs="Times New Roman"/>
          <w:color w:val="000000"/>
          <w:sz w:val="19"/>
          <w:szCs w:val="19"/>
          <w:lang w:eastAsia="ru-RU"/>
        </w:rPr>
        <w:t xml:space="preserve"> и стоянки в пределах территории </w:t>
      </w:r>
      <w:r w:rsidR="00A25A5F">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w:t>
      </w:r>
    </w:p>
    <w:p w14:paraId="3185D927" w14:textId="7FC2813F" w:rsidR="003F7F8F" w:rsidRPr="008D6B71" w:rsidRDefault="003F7F8F"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Въезд-выезд, вход-выход на (с) территории </w:t>
      </w:r>
      <w:r w:rsidR="00FF5E8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разрешен Собственникам, Пользователям, Арендаторам и лицам, следующим с ними.</w:t>
      </w:r>
    </w:p>
    <w:p w14:paraId="76E88654" w14:textId="6EC39C2B" w:rsidR="003F7F8F" w:rsidRPr="008D6B71" w:rsidRDefault="003F7F8F"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Приоритетом на территории </w:t>
      </w:r>
      <w:r w:rsidR="00FF5E8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обладают пешеходы, маломобильные группы населения и т. п.</w:t>
      </w:r>
    </w:p>
    <w:p w14:paraId="51764A90" w14:textId="40503955" w:rsidR="003F7F8F" w:rsidRPr="008D6B71" w:rsidRDefault="003F7F8F"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Сотрудники скорой медицинской помощи, правоохранительных органов, МЧС, аварийных служб и их транспорт допускаются на </w:t>
      </w:r>
      <w:r w:rsidR="00FF5E8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втостоянку беспрепятственно при предъявлении служебного удостоверения.</w:t>
      </w:r>
    </w:p>
    <w:p w14:paraId="42174E81" w14:textId="6AC7CFE4" w:rsidR="003F7F8F" w:rsidRDefault="003F7F8F"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Движение на территории </w:t>
      </w:r>
      <w:r w:rsidR="00C071A9">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осуществляется в соответствии с правилами дорожного движения.</w:t>
      </w:r>
    </w:p>
    <w:p w14:paraId="422585D4" w14:textId="5B39849B" w:rsidR="00C071A9" w:rsidRPr="008D6B71" w:rsidRDefault="00C071A9"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Pr>
          <w:rFonts w:ascii="Times New Roman" w:eastAsia="Times New Roman" w:hAnsi="Times New Roman" w:cs="Times New Roman"/>
          <w:color w:val="000000"/>
          <w:sz w:val="19"/>
          <w:szCs w:val="19"/>
          <w:lang w:eastAsia="ru-RU"/>
        </w:rPr>
        <w:t>Въезд</w:t>
      </w:r>
      <w:r w:rsidRPr="00C071A9">
        <w:rPr>
          <w:rFonts w:ascii="Times New Roman" w:eastAsia="Times New Roman" w:hAnsi="Times New Roman" w:cs="Times New Roman"/>
          <w:color w:val="000000"/>
          <w:sz w:val="19"/>
          <w:szCs w:val="19"/>
          <w:lang w:eastAsia="ru-RU"/>
        </w:rPr>
        <w:t>/</w:t>
      </w:r>
      <w:r>
        <w:rPr>
          <w:rFonts w:ascii="Times New Roman" w:eastAsia="Times New Roman" w:hAnsi="Times New Roman" w:cs="Times New Roman"/>
          <w:color w:val="000000"/>
          <w:sz w:val="19"/>
          <w:szCs w:val="19"/>
          <w:lang w:eastAsia="ru-RU"/>
        </w:rPr>
        <w:t xml:space="preserve">выезд с Автостоянки регулируется светофором. </w:t>
      </w:r>
    </w:p>
    <w:p w14:paraId="132B7CB0" w14:textId="30217FAA" w:rsidR="003F7F8F" w:rsidRPr="008D6B71" w:rsidRDefault="003F7F8F" w:rsidP="00803D8C">
      <w:pPr>
        <w:pStyle w:val="a9"/>
        <w:widowControl w:val="0"/>
        <w:numPr>
          <w:ilvl w:val="0"/>
          <w:numId w:val="31"/>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Ограничение скорости движения автомобилей на территории </w:t>
      </w:r>
      <w:r w:rsidR="00E508EE">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 5 км/час.</w:t>
      </w:r>
    </w:p>
    <w:p w14:paraId="065B2CE7" w14:textId="176C1781" w:rsidR="003F7F8F" w:rsidRPr="008D6B71" w:rsidRDefault="003F7F8F"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На территории</w:t>
      </w:r>
      <w:r w:rsidR="002762FC">
        <w:rPr>
          <w:rFonts w:ascii="Times New Roman" w:eastAsia="Times New Roman" w:hAnsi="Times New Roman" w:cs="Times New Roman"/>
          <w:color w:val="000000"/>
          <w:sz w:val="19"/>
          <w:szCs w:val="19"/>
          <w:lang w:eastAsia="ru-RU"/>
        </w:rPr>
        <w:t xml:space="preserve"> А</w:t>
      </w:r>
      <w:r w:rsidRPr="008D6B71">
        <w:rPr>
          <w:rFonts w:ascii="Times New Roman" w:eastAsia="Times New Roman" w:hAnsi="Times New Roman" w:cs="Times New Roman"/>
          <w:color w:val="000000"/>
          <w:sz w:val="19"/>
          <w:szCs w:val="19"/>
          <w:lang w:eastAsia="ru-RU"/>
        </w:rPr>
        <w:t xml:space="preserve">втостоянки устанавливаются следующие правила </w:t>
      </w:r>
      <w:r w:rsidR="002762FC">
        <w:rPr>
          <w:rFonts w:ascii="Times New Roman" w:eastAsia="Times New Roman" w:hAnsi="Times New Roman" w:cs="Times New Roman"/>
          <w:color w:val="000000"/>
          <w:sz w:val="19"/>
          <w:szCs w:val="19"/>
          <w:lang w:eastAsia="ru-RU"/>
        </w:rPr>
        <w:t>парковки</w:t>
      </w:r>
      <w:r w:rsidRPr="008D6B71">
        <w:rPr>
          <w:rFonts w:ascii="Times New Roman" w:eastAsia="Times New Roman" w:hAnsi="Times New Roman" w:cs="Times New Roman"/>
          <w:color w:val="000000"/>
          <w:sz w:val="19"/>
          <w:szCs w:val="19"/>
          <w:lang w:eastAsia="ru-RU"/>
        </w:rPr>
        <w:t>:</w:t>
      </w:r>
    </w:p>
    <w:p w14:paraId="72D65FE6" w14:textId="4DD06C3D" w:rsidR="003F7F8F" w:rsidRPr="008D6B71" w:rsidRDefault="003F7F8F" w:rsidP="00803D8C">
      <w:pPr>
        <w:pStyle w:val="a9"/>
        <w:widowControl w:val="0"/>
        <w:numPr>
          <w:ilvl w:val="0"/>
          <w:numId w:val="32"/>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Машино-места в </w:t>
      </w:r>
      <w:r w:rsidR="00EF3219">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втостоянке должны использоваться всеми Собственниками/Пользователями, Арендаторами исключительно для </w:t>
      </w:r>
      <w:r w:rsidR="00EF3219">
        <w:rPr>
          <w:rFonts w:ascii="Times New Roman" w:eastAsia="Times New Roman" w:hAnsi="Times New Roman" w:cs="Times New Roman"/>
          <w:color w:val="000000"/>
          <w:sz w:val="19"/>
          <w:szCs w:val="19"/>
          <w:lang w:eastAsia="ru-RU"/>
        </w:rPr>
        <w:t>парковки</w:t>
      </w:r>
      <w:r w:rsidRPr="008D6B71">
        <w:rPr>
          <w:rFonts w:ascii="Times New Roman" w:eastAsia="Times New Roman" w:hAnsi="Times New Roman" w:cs="Times New Roman"/>
          <w:color w:val="000000"/>
          <w:sz w:val="19"/>
          <w:szCs w:val="19"/>
          <w:lang w:eastAsia="ru-RU"/>
        </w:rPr>
        <w:t>, стоянки и хранения автомобиля. Использовать машино-место для складирования имущества запрещено.</w:t>
      </w:r>
    </w:p>
    <w:p w14:paraId="2529ED6C" w14:textId="57E90512" w:rsidR="003F7F8F" w:rsidRPr="008D6B71" w:rsidRDefault="003F7F8F" w:rsidP="00803D8C">
      <w:pPr>
        <w:pStyle w:val="a9"/>
        <w:widowControl w:val="0"/>
        <w:numPr>
          <w:ilvl w:val="0"/>
          <w:numId w:val="32"/>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Собственники/Пользователи, Арендаторы машино-мест в </w:t>
      </w:r>
      <w:r w:rsidR="00941C1B">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втостоянке должны парковать автомобили в пределах разграничительных линий, определяющих конкретное машино-место, не создавать помех другим Собственникам/Пользователям, Арендаторам в пользовании машино-местами.</w:t>
      </w:r>
    </w:p>
    <w:p w14:paraId="54860D3E" w14:textId="1642F9FA" w:rsidR="003F7F8F" w:rsidRPr="008D6B71" w:rsidRDefault="003F7F8F" w:rsidP="00803D8C">
      <w:pPr>
        <w:pStyle w:val="a9"/>
        <w:widowControl w:val="0"/>
        <w:numPr>
          <w:ilvl w:val="0"/>
          <w:numId w:val="32"/>
        </w:numPr>
        <w:tabs>
          <w:tab w:val="left" w:pos="709"/>
          <w:tab w:val="left" w:pos="237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В целях безопасности в </w:t>
      </w:r>
      <w:r w:rsidR="00573422">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втостоянке настоятельно рекомендуется не оставлять автомашины на ручном тормозе и с включенной передачей. Под колесо автомобиля рекомендуется поместить противооткатное устройство (башмак), наличие которого обеспечивает владелец автомобиля.</w:t>
      </w:r>
    </w:p>
    <w:p w14:paraId="6B472546" w14:textId="77777777" w:rsidR="00514824" w:rsidRDefault="003F7F8F" w:rsidP="00803D8C">
      <w:pPr>
        <w:pStyle w:val="a9"/>
        <w:widowControl w:val="0"/>
        <w:numPr>
          <w:ilvl w:val="0"/>
          <w:numId w:val="32"/>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Создание помехи для въезда/выезда автомобилей экстренных служб, припаркованным на территории </w:t>
      </w:r>
      <w:r w:rsidR="00573422">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автомобилем, признается грубым нарушением правил противопожарной безопасности.</w:t>
      </w:r>
    </w:p>
    <w:p w14:paraId="4FF95D46" w14:textId="7C36C4C8" w:rsidR="00E72966" w:rsidRDefault="00E72966" w:rsidP="00803D8C">
      <w:pPr>
        <w:pStyle w:val="a9"/>
        <w:widowControl w:val="0"/>
        <w:numPr>
          <w:ilvl w:val="1"/>
          <w:numId w:val="30"/>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Pr>
          <w:rFonts w:ascii="Times New Roman" w:eastAsia="Times New Roman" w:hAnsi="Times New Roman" w:cs="Times New Roman"/>
          <w:color w:val="000000"/>
          <w:sz w:val="19"/>
          <w:szCs w:val="19"/>
          <w:lang w:eastAsia="ru-RU"/>
        </w:rPr>
        <w:t>В случае пользования общим имуществом Автостоянки, в том числе частично, собственник</w:t>
      </w:r>
      <w:r w:rsidRPr="00E72966">
        <w:rPr>
          <w:rFonts w:ascii="Times New Roman" w:eastAsia="Times New Roman" w:hAnsi="Times New Roman" w:cs="Times New Roman"/>
          <w:color w:val="000000"/>
          <w:sz w:val="19"/>
          <w:szCs w:val="19"/>
          <w:lang w:eastAsia="ru-RU"/>
        </w:rPr>
        <w:t>/</w:t>
      </w:r>
      <w:r>
        <w:rPr>
          <w:rFonts w:ascii="Times New Roman" w:eastAsia="Times New Roman" w:hAnsi="Times New Roman" w:cs="Times New Roman"/>
          <w:color w:val="000000"/>
          <w:sz w:val="19"/>
          <w:szCs w:val="19"/>
          <w:lang w:eastAsia="ru-RU"/>
        </w:rPr>
        <w:t>пользователь</w:t>
      </w:r>
      <w:r w:rsidRPr="00E72966">
        <w:rPr>
          <w:rFonts w:ascii="Times New Roman" w:eastAsia="Times New Roman" w:hAnsi="Times New Roman" w:cs="Times New Roman"/>
          <w:color w:val="000000"/>
          <w:sz w:val="19"/>
          <w:szCs w:val="19"/>
          <w:lang w:eastAsia="ru-RU"/>
        </w:rPr>
        <w:t>/</w:t>
      </w:r>
      <w:r>
        <w:rPr>
          <w:rFonts w:ascii="Times New Roman" w:eastAsia="Times New Roman" w:hAnsi="Times New Roman" w:cs="Times New Roman"/>
          <w:color w:val="000000"/>
          <w:sz w:val="19"/>
          <w:szCs w:val="19"/>
          <w:lang w:eastAsia="ru-RU"/>
        </w:rPr>
        <w:t>арендатор</w:t>
      </w:r>
      <w:r w:rsidRPr="00E72966">
        <w:rPr>
          <w:rFonts w:ascii="Times New Roman" w:eastAsia="Times New Roman" w:hAnsi="Times New Roman" w:cs="Times New Roman"/>
          <w:color w:val="000000"/>
          <w:sz w:val="19"/>
          <w:szCs w:val="19"/>
          <w:lang w:eastAsia="ru-RU"/>
        </w:rPr>
        <w:t>/</w:t>
      </w:r>
      <w:r>
        <w:rPr>
          <w:rFonts w:ascii="Times New Roman" w:eastAsia="Times New Roman" w:hAnsi="Times New Roman" w:cs="Times New Roman"/>
          <w:color w:val="000000"/>
          <w:sz w:val="19"/>
          <w:szCs w:val="19"/>
          <w:lang w:eastAsia="ru-RU"/>
        </w:rPr>
        <w:t xml:space="preserve">посетитель обязан соблюдать требования законодательства и решения общего собрания </w:t>
      </w:r>
      <w:r>
        <w:rPr>
          <w:rFonts w:ascii="Times New Roman" w:eastAsia="Times New Roman" w:hAnsi="Times New Roman" w:cs="Times New Roman"/>
          <w:color w:val="000000"/>
          <w:sz w:val="19"/>
          <w:szCs w:val="19"/>
          <w:lang w:eastAsia="ru-RU"/>
        </w:rPr>
        <w:lastRenderedPageBreak/>
        <w:t xml:space="preserve">собственников, в том числе устанавливающие отдельные требования. </w:t>
      </w:r>
    </w:p>
    <w:p w14:paraId="5C283792" w14:textId="77777777" w:rsidR="006E7C5E" w:rsidRDefault="006E7C5E" w:rsidP="00803D8C">
      <w:pPr>
        <w:pStyle w:val="a9"/>
        <w:widowControl w:val="0"/>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p>
    <w:p w14:paraId="21E4939E" w14:textId="3D80E83E" w:rsidR="00514824" w:rsidRPr="00514824" w:rsidRDefault="00514824" w:rsidP="00803D8C">
      <w:pPr>
        <w:pStyle w:val="a9"/>
        <w:widowControl w:val="0"/>
        <w:numPr>
          <w:ilvl w:val="0"/>
          <w:numId w:val="30"/>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514824">
        <w:rPr>
          <w:rFonts w:ascii="Times New Roman" w:eastAsia="Times New Roman" w:hAnsi="Times New Roman" w:cs="Times New Roman"/>
          <w:b/>
          <w:color w:val="000000"/>
          <w:sz w:val="19"/>
          <w:szCs w:val="19"/>
          <w:lang w:eastAsia="ru-RU"/>
        </w:rPr>
        <w:t xml:space="preserve">Перемещение по </w:t>
      </w:r>
      <w:r w:rsidR="00D14AD9">
        <w:rPr>
          <w:rFonts w:ascii="Times New Roman" w:eastAsia="Times New Roman" w:hAnsi="Times New Roman" w:cs="Times New Roman"/>
          <w:b/>
          <w:color w:val="000000"/>
          <w:sz w:val="19"/>
          <w:szCs w:val="19"/>
          <w:lang w:eastAsia="ru-RU"/>
        </w:rPr>
        <w:t>А</w:t>
      </w:r>
      <w:r w:rsidRPr="00514824">
        <w:rPr>
          <w:rFonts w:ascii="Times New Roman" w:eastAsia="Times New Roman" w:hAnsi="Times New Roman" w:cs="Times New Roman"/>
          <w:b/>
          <w:color w:val="000000"/>
          <w:sz w:val="19"/>
          <w:szCs w:val="19"/>
          <w:lang w:eastAsia="ru-RU"/>
        </w:rPr>
        <w:t xml:space="preserve">втостоянке и проездам. Порядок въезда и выезда. </w:t>
      </w:r>
    </w:p>
    <w:p w14:paraId="58FFE7DE" w14:textId="34F4C789"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Перемещение по </w:t>
      </w:r>
      <w:r w:rsidR="00D83EC9">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втостоянке и подъездным проездам осуществляется в соответствии с Правилами дорожного движения и разметкой, указателями автостоянки</w:t>
      </w:r>
      <w:r w:rsidR="00D83EC9">
        <w:rPr>
          <w:rFonts w:ascii="Times New Roman" w:eastAsia="Times New Roman" w:hAnsi="Times New Roman" w:cs="Times New Roman"/>
          <w:color w:val="000000"/>
          <w:sz w:val="19"/>
          <w:szCs w:val="19"/>
          <w:lang w:eastAsia="ru-RU"/>
        </w:rPr>
        <w:t xml:space="preserve">, светофором. </w:t>
      </w:r>
    </w:p>
    <w:p w14:paraId="6C6F16D3" w14:textId="20A9F65F"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Для въезда на </w:t>
      </w:r>
      <w:r w:rsidR="00BC24F8">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втостоянку водитель, подъехав к </w:t>
      </w:r>
      <w:r w:rsidR="00020363">
        <w:rPr>
          <w:rFonts w:ascii="Times New Roman" w:eastAsia="Times New Roman" w:hAnsi="Times New Roman" w:cs="Times New Roman"/>
          <w:color w:val="000000"/>
          <w:sz w:val="19"/>
          <w:szCs w:val="19"/>
          <w:lang w:eastAsia="ru-RU"/>
        </w:rPr>
        <w:t>воротам</w:t>
      </w:r>
      <w:r w:rsidRPr="008D6B71">
        <w:rPr>
          <w:rFonts w:ascii="Times New Roman" w:eastAsia="Times New Roman" w:hAnsi="Times New Roman" w:cs="Times New Roman"/>
          <w:color w:val="000000"/>
          <w:sz w:val="19"/>
          <w:szCs w:val="19"/>
          <w:lang w:eastAsia="ru-RU"/>
        </w:rPr>
        <w:t>, должен остановиться у стоп-линии и дождаться полного открытия</w:t>
      </w:r>
      <w:r w:rsidR="00020363">
        <w:rPr>
          <w:rFonts w:ascii="Times New Roman" w:eastAsia="Times New Roman" w:hAnsi="Times New Roman" w:cs="Times New Roman"/>
          <w:color w:val="000000"/>
          <w:sz w:val="19"/>
          <w:szCs w:val="19"/>
          <w:lang w:eastAsia="ru-RU"/>
        </w:rPr>
        <w:t xml:space="preserve"> секционных </w:t>
      </w:r>
      <w:r w:rsidR="00291CC1">
        <w:rPr>
          <w:rFonts w:ascii="Times New Roman" w:eastAsia="Times New Roman" w:hAnsi="Times New Roman" w:cs="Times New Roman"/>
          <w:color w:val="000000"/>
          <w:sz w:val="19"/>
          <w:szCs w:val="19"/>
          <w:lang w:eastAsia="ru-RU"/>
        </w:rPr>
        <w:t>ворот</w:t>
      </w:r>
      <w:r w:rsidR="000B73C0">
        <w:rPr>
          <w:rFonts w:ascii="Times New Roman" w:eastAsia="Times New Roman" w:hAnsi="Times New Roman" w:cs="Times New Roman"/>
          <w:color w:val="000000"/>
          <w:sz w:val="19"/>
          <w:szCs w:val="19"/>
          <w:lang w:eastAsia="ru-RU"/>
        </w:rPr>
        <w:t xml:space="preserve"> (далее – ворота)</w:t>
      </w:r>
      <w:r w:rsidRPr="008D6B71">
        <w:rPr>
          <w:rFonts w:ascii="Times New Roman" w:eastAsia="Times New Roman" w:hAnsi="Times New Roman" w:cs="Times New Roman"/>
          <w:color w:val="000000"/>
          <w:sz w:val="19"/>
          <w:szCs w:val="19"/>
          <w:lang w:eastAsia="ru-RU"/>
        </w:rPr>
        <w:t xml:space="preserve">. После этого начать передвижение по </w:t>
      </w:r>
      <w:r w:rsidR="00291CC1">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втостоянке со скоростью не более 5 км/час, убедившись, что шлагбаум открыт полностью. В случае подъезда к уже открытому шлагбауму владельцу надлежит дождаться его полного опускания и последующего открытия.</w:t>
      </w:r>
    </w:p>
    <w:p w14:paraId="7CCB7B0F" w14:textId="3B2A71D4"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Для выезда с </w:t>
      </w:r>
      <w:r w:rsidR="00020363">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втостоянки водитель, подъехав к </w:t>
      </w:r>
      <w:r w:rsidR="00020363">
        <w:rPr>
          <w:rFonts w:ascii="Times New Roman" w:eastAsia="Times New Roman" w:hAnsi="Times New Roman" w:cs="Times New Roman"/>
          <w:color w:val="000000"/>
          <w:sz w:val="19"/>
          <w:szCs w:val="19"/>
          <w:lang w:eastAsia="ru-RU"/>
        </w:rPr>
        <w:t>воротам</w:t>
      </w:r>
      <w:r w:rsidRPr="008D6B71">
        <w:rPr>
          <w:rFonts w:ascii="Times New Roman" w:eastAsia="Times New Roman" w:hAnsi="Times New Roman" w:cs="Times New Roman"/>
          <w:color w:val="000000"/>
          <w:sz w:val="19"/>
          <w:szCs w:val="19"/>
          <w:lang w:eastAsia="ru-RU"/>
        </w:rPr>
        <w:t xml:space="preserve">, должен остановиться у стоп-линии и дождаться полного открытия </w:t>
      </w:r>
      <w:r w:rsidR="00575C9A">
        <w:rPr>
          <w:rFonts w:ascii="Times New Roman" w:eastAsia="Times New Roman" w:hAnsi="Times New Roman" w:cs="Times New Roman"/>
          <w:color w:val="000000"/>
          <w:sz w:val="19"/>
          <w:szCs w:val="19"/>
          <w:lang w:eastAsia="ru-RU"/>
        </w:rPr>
        <w:t>ворот</w:t>
      </w:r>
      <w:r w:rsidRPr="008D6B71">
        <w:rPr>
          <w:rFonts w:ascii="Times New Roman" w:eastAsia="Times New Roman" w:hAnsi="Times New Roman" w:cs="Times New Roman"/>
          <w:color w:val="000000"/>
          <w:sz w:val="19"/>
          <w:szCs w:val="19"/>
          <w:lang w:eastAsia="ru-RU"/>
        </w:rPr>
        <w:t xml:space="preserve">. После этого начать передвижение убедившись, что </w:t>
      </w:r>
      <w:r w:rsidR="00575C9A">
        <w:rPr>
          <w:rFonts w:ascii="Times New Roman" w:eastAsia="Times New Roman" w:hAnsi="Times New Roman" w:cs="Times New Roman"/>
          <w:color w:val="000000"/>
          <w:sz w:val="19"/>
          <w:szCs w:val="19"/>
          <w:lang w:eastAsia="ru-RU"/>
        </w:rPr>
        <w:t>ворота</w:t>
      </w:r>
      <w:r w:rsidRPr="008D6B71">
        <w:rPr>
          <w:rFonts w:ascii="Times New Roman" w:eastAsia="Times New Roman" w:hAnsi="Times New Roman" w:cs="Times New Roman"/>
          <w:color w:val="000000"/>
          <w:sz w:val="19"/>
          <w:szCs w:val="19"/>
          <w:lang w:eastAsia="ru-RU"/>
        </w:rPr>
        <w:t xml:space="preserve"> открыт</w:t>
      </w:r>
      <w:r w:rsidR="00575C9A">
        <w:rPr>
          <w:rFonts w:ascii="Times New Roman" w:eastAsia="Times New Roman" w:hAnsi="Times New Roman" w:cs="Times New Roman"/>
          <w:color w:val="000000"/>
          <w:sz w:val="19"/>
          <w:szCs w:val="19"/>
          <w:lang w:eastAsia="ru-RU"/>
        </w:rPr>
        <w:t xml:space="preserve">ы </w:t>
      </w:r>
      <w:r w:rsidRPr="008D6B71">
        <w:rPr>
          <w:rFonts w:ascii="Times New Roman" w:eastAsia="Times New Roman" w:hAnsi="Times New Roman" w:cs="Times New Roman"/>
          <w:color w:val="000000"/>
          <w:sz w:val="19"/>
          <w:szCs w:val="19"/>
          <w:lang w:eastAsia="ru-RU"/>
        </w:rPr>
        <w:t>полностью. В случае подъезда к уже открыт</w:t>
      </w:r>
      <w:r w:rsidR="00C44BF4">
        <w:rPr>
          <w:rFonts w:ascii="Times New Roman" w:eastAsia="Times New Roman" w:hAnsi="Times New Roman" w:cs="Times New Roman"/>
          <w:color w:val="000000"/>
          <w:sz w:val="19"/>
          <w:szCs w:val="19"/>
          <w:lang w:eastAsia="ru-RU"/>
        </w:rPr>
        <w:t xml:space="preserve">ым воротам </w:t>
      </w:r>
      <w:r w:rsidRPr="008D6B71">
        <w:rPr>
          <w:rFonts w:ascii="Times New Roman" w:eastAsia="Times New Roman" w:hAnsi="Times New Roman" w:cs="Times New Roman"/>
          <w:color w:val="000000"/>
          <w:sz w:val="19"/>
          <w:szCs w:val="19"/>
          <w:lang w:eastAsia="ru-RU"/>
        </w:rPr>
        <w:t xml:space="preserve">владельцу надлежит дождаться </w:t>
      </w:r>
      <w:r w:rsidR="003424A3">
        <w:rPr>
          <w:rFonts w:ascii="Times New Roman" w:eastAsia="Times New Roman" w:hAnsi="Times New Roman" w:cs="Times New Roman"/>
          <w:color w:val="000000"/>
          <w:sz w:val="19"/>
          <w:szCs w:val="19"/>
          <w:lang w:eastAsia="ru-RU"/>
        </w:rPr>
        <w:t>их</w:t>
      </w:r>
      <w:r w:rsidRPr="008D6B71">
        <w:rPr>
          <w:rFonts w:ascii="Times New Roman" w:eastAsia="Times New Roman" w:hAnsi="Times New Roman" w:cs="Times New Roman"/>
          <w:color w:val="000000"/>
          <w:sz w:val="19"/>
          <w:szCs w:val="19"/>
          <w:lang w:eastAsia="ru-RU"/>
        </w:rPr>
        <w:t xml:space="preserve"> полного опускания и последующего открытия.</w:t>
      </w:r>
    </w:p>
    <w:p w14:paraId="253CE98F" w14:textId="7C5991E1"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Автомобили Собственников/Арендаторов/Пользователей кладовых помещений допускаются на территорию </w:t>
      </w:r>
      <w:r w:rsidR="00470157">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втостоянки для произведения разгрузочно-погрузочных работ. При осуществлении погрузочно-разгрузочных работ время нахождения транспортных средств может быть до 15 минут. При въезде на </w:t>
      </w:r>
      <w:r w:rsidR="00470157">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втостоянку, водитель транспортного средства (Собственники, арендатор, пользователь кладовой), обязаны, подъехав к </w:t>
      </w:r>
      <w:r w:rsidR="00470157">
        <w:rPr>
          <w:rFonts w:ascii="Times New Roman" w:eastAsia="Times New Roman" w:hAnsi="Times New Roman" w:cs="Times New Roman"/>
          <w:color w:val="000000"/>
          <w:sz w:val="19"/>
          <w:szCs w:val="19"/>
          <w:lang w:eastAsia="ru-RU"/>
        </w:rPr>
        <w:t>воротам</w:t>
      </w:r>
      <w:r w:rsidRPr="008D6B71">
        <w:rPr>
          <w:rFonts w:ascii="Times New Roman" w:eastAsia="Times New Roman" w:hAnsi="Times New Roman" w:cs="Times New Roman"/>
          <w:color w:val="000000"/>
          <w:sz w:val="19"/>
          <w:szCs w:val="19"/>
          <w:lang w:eastAsia="ru-RU"/>
        </w:rPr>
        <w:t>, остановить работу двигателя, зайти в помещение охраны и зарегистрироваться в специальном журнале, указав свои ФИО, государственный регистрационный номер въезжающего транспортного средства, номер кладовой, номер телефона, цель въезда, время въезда.</w:t>
      </w:r>
    </w:p>
    <w:p w14:paraId="2CD8D736" w14:textId="5C3A5D4B" w:rsidR="00514824" w:rsidRPr="008D6B71" w:rsidRDefault="00514824" w:rsidP="00803D8C">
      <w:pPr>
        <w:pStyle w:val="a9"/>
        <w:widowControl w:val="0"/>
        <w:numPr>
          <w:ilvl w:val="1"/>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Собственник/Пользователь/Арендатор при пользовании </w:t>
      </w:r>
      <w:r w:rsidR="00470157">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втостоянкой обязан:</w:t>
      </w:r>
    </w:p>
    <w:p w14:paraId="15C4F84E" w14:textId="2B4864ED"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Знать маршрут движения от въезда в</w:t>
      </w:r>
      <w:r w:rsidR="001665BE">
        <w:rPr>
          <w:rFonts w:ascii="Times New Roman" w:eastAsia="Times New Roman" w:hAnsi="Times New Roman" w:cs="Times New Roman"/>
          <w:color w:val="000000"/>
          <w:sz w:val="19"/>
          <w:szCs w:val="19"/>
          <w:lang w:eastAsia="ru-RU"/>
        </w:rPr>
        <w:t xml:space="preserve"> А</w:t>
      </w:r>
      <w:r w:rsidRPr="008D6B71">
        <w:rPr>
          <w:rFonts w:ascii="Times New Roman" w:eastAsia="Times New Roman" w:hAnsi="Times New Roman" w:cs="Times New Roman"/>
          <w:color w:val="000000"/>
          <w:sz w:val="19"/>
          <w:szCs w:val="19"/>
          <w:lang w:eastAsia="ru-RU"/>
        </w:rPr>
        <w:t>втостоянку до парковочного места и выезда с него, маршрут эвакуации, размещение средств пожаротушения и пожарной сигнализации.</w:t>
      </w:r>
    </w:p>
    <w:p w14:paraId="407678F7" w14:textId="77777777"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Соблюдать настоящие правила.</w:t>
      </w:r>
    </w:p>
    <w:p w14:paraId="1C0B7127" w14:textId="77777777"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По требованию охраны представиться и предъявить документы.</w:t>
      </w:r>
    </w:p>
    <w:p w14:paraId="7E009B56" w14:textId="77777777"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Немедленно сообщать Охране любым доступным способом обо всех нарушениях общественного порядка, настоящих правил.</w:t>
      </w:r>
    </w:p>
    <w:p w14:paraId="78543EF4" w14:textId="03FFA092"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При перемещении по территории </w:t>
      </w:r>
      <w:r w:rsidR="00C87F66">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 xml:space="preserve">втостоянки домашних животных Собственник/Пользователь, Арендатор обязаны принять все меры для исключения возможности нанесения ими вреда людям, другим животным, общему имуществу, имуществу третьих лиц и загрязнения территории </w:t>
      </w:r>
      <w:r w:rsidR="00C87F66">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(владельцы животных обязаны убирать за ними экскременты).</w:t>
      </w:r>
    </w:p>
    <w:p w14:paraId="53001BA3" w14:textId="71E303D2"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Своевременно вносить оплату за содержание, ремонт </w:t>
      </w:r>
      <w:r w:rsidR="00FD3501">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и коммунальные услуги и/или ресурсы.</w:t>
      </w:r>
    </w:p>
    <w:p w14:paraId="463125F0" w14:textId="77777777"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Обеспечить надлежащее санитарное содержание принадлежащего им помещения и прилегающей территории.</w:t>
      </w:r>
    </w:p>
    <w:p w14:paraId="66894D57" w14:textId="423FF3A8" w:rsidR="00514824" w:rsidRPr="008D6B71" w:rsidRDefault="00514824" w:rsidP="00803D8C">
      <w:pPr>
        <w:pStyle w:val="a9"/>
        <w:widowControl w:val="0"/>
        <w:numPr>
          <w:ilvl w:val="2"/>
          <w:numId w:val="30"/>
        </w:numPr>
        <w:tabs>
          <w:tab w:val="left" w:pos="851"/>
          <w:tab w:val="left" w:pos="993"/>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Выполнять правила дорожного движения, технической и пожарной безопасности, санитарии, следовать схеме движения по </w:t>
      </w:r>
      <w:r w:rsidR="005B568C">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втостоянке</w:t>
      </w:r>
      <w:r w:rsidR="005B568C">
        <w:rPr>
          <w:rFonts w:ascii="Times New Roman" w:eastAsia="Times New Roman" w:hAnsi="Times New Roman" w:cs="Times New Roman"/>
          <w:color w:val="000000"/>
          <w:sz w:val="19"/>
          <w:szCs w:val="19"/>
          <w:lang w:eastAsia="ru-RU"/>
        </w:rPr>
        <w:t>.</w:t>
      </w:r>
    </w:p>
    <w:p w14:paraId="3C68E4B0" w14:textId="237F6132" w:rsidR="00514824" w:rsidRPr="008D6B71" w:rsidRDefault="00514824" w:rsidP="00803D8C">
      <w:pPr>
        <w:pStyle w:val="a9"/>
        <w:widowControl w:val="0"/>
        <w:numPr>
          <w:ilvl w:val="1"/>
          <w:numId w:val="30"/>
        </w:numPr>
        <w:tabs>
          <w:tab w:val="left" w:pos="567"/>
        </w:tabs>
        <w:spacing w:after="0" w:line="240" w:lineRule="auto"/>
        <w:ind w:left="0" w:firstLine="284"/>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На территории </w:t>
      </w:r>
      <w:r w:rsidR="005B568C">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запрещается:</w:t>
      </w:r>
    </w:p>
    <w:p w14:paraId="1F1A04DD" w14:textId="4034EF2E" w:rsidR="00514824" w:rsidRPr="008D6B71" w:rsidRDefault="00514824" w:rsidP="00803D8C">
      <w:pPr>
        <w:pStyle w:val="a9"/>
        <w:widowControl w:val="0"/>
        <w:numPr>
          <w:ilvl w:val="0"/>
          <w:numId w:val="34"/>
        </w:numPr>
        <w:tabs>
          <w:tab w:val="left" w:pos="709"/>
          <w:tab w:val="left" w:pos="303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Движение по территории </w:t>
      </w:r>
      <w:r w:rsidR="004F5EFE">
        <w:rPr>
          <w:rFonts w:ascii="Times New Roman" w:eastAsia="Times New Roman" w:hAnsi="Times New Roman" w:cs="Times New Roman"/>
          <w:color w:val="000000"/>
          <w:sz w:val="19"/>
          <w:szCs w:val="19"/>
          <w:lang w:eastAsia="ru-RU"/>
        </w:rPr>
        <w:t>Автостоянки</w:t>
      </w:r>
      <w:r w:rsidRPr="008D6B71">
        <w:rPr>
          <w:rFonts w:ascii="Times New Roman" w:eastAsia="Times New Roman" w:hAnsi="Times New Roman" w:cs="Times New Roman"/>
          <w:color w:val="000000"/>
          <w:sz w:val="19"/>
          <w:szCs w:val="19"/>
          <w:lang w:eastAsia="ru-RU"/>
        </w:rPr>
        <w:t xml:space="preserve"> со скоростью более 5 км/ч.</w:t>
      </w:r>
    </w:p>
    <w:p w14:paraId="44394C5B" w14:textId="77777777" w:rsidR="00514824" w:rsidRPr="008D6B71" w:rsidRDefault="00514824" w:rsidP="00803D8C">
      <w:pPr>
        <w:pStyle w:val="a9"/>
        <w:widowControl w:val="0"/>
        <w:numPr>
          <w:ilvl w:val="0"/>
          <w:numId w:val="34"/>
        </w:numPr>
        <w:tabs>
          <w:tab w:val="left" w:pos="709"/>
          <w:tab w:val="left" w:pos="358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Нарушать правила дорожного движения, дорожные знаки, дорожную разметку.</w:t>
      </w:r>
    </w:p>
    <w:p w14:paraId="65331021"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Подача звуковых сигналов.</w:t>
      </w:r>
    </w:p>
    <w:p w14:paraId="72FEB05B"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Распивать спиртные напитки.</w:t>
      </w:r>
    </w:p>
    <w:p w14:paraId="2FC08241"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Выгул собак.</w:t>
      </w:r>
    </w:p>
    <w:p w14:paraId="0751C05F"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Регулировка сигналов, тормозов и любой ремонт автотранспортных средств.</w:t>
      </w:r>
    </w:p>
    <w:p w14:paraId="664DBE4C" w14:textId="33BB8749"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Хранение и </w:t>
      </w:r>
      <w:r w:rsidR="00830468">
        <w:rPr>
          <w:rFonts w:ascii="Times New Roman" w:eastAsia="Times New Roman" w:hAnsi="Times New Roman" w:cs="Times New Roman"/>
          <w:color w:val="000000"/>
          <w:sz w:val="19"/>
          <w:szCs w:val="19"/>
          <w:lang w:eastAsia="ru-RU"/>
        </w:rPr>
        <w:t>парковка</w:t>
      </w:r>
      <w:r w:rsidRPr="008D6B71">
        <w:rPr>
          <w:rFonts w:ascii="Times New Roman" w:eastAsia="Times New Roman" w:hAnsi="Times New Roman" w:cs="Times New Roman"/>
          <w:color w:val="000000"/>
          <w:sz w:val="19"/>
          <w:szCs w:val="19"/>
          <w:lang w:eastAsia="ru-RU"/>
        </w:rPr>
        <w:t xml:space="preserve"> автомобилей, находящихся в технически неисправном (ветхом) состоянии</w:t>
      </w:r>
      <w:r w:rsidR="00830468">
        <w:rPr>
          <w:rFonts w:ascii="Times New Roman" w:eastAsia="Times New Roman" w:hAnsi="Times New Roman" w:cs="Times New Roman"/>
          <w:color w:val="000000"/>
          <w:sz w:val="19"/>
          <w:szCs w:val="19"/>
          <w:lang w:eastAsia="ru-RU"/>
        </w:rPr>
        <w:t>.</w:t>
      </w:r>
    </w:p>
    <w:p w14:paraId="4F8A55E1"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Мойка автомобилей.</w:t>
      </w:r>
    </w:p>
    <w:p w14:paraId="090D84A4"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Складирование автопокрышек, велосипедов, канистр.</w:t>
      </w:r>
    </w:p>
    <w:p w14:paraId="66A62A45"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Стоянка автомобиля с работающим двигателем более 15 минут.</w:t>
      </w:r>
    </w:p>
    <w:p w14:paraId="0FB076BB" w14:textId="77777777" w:rsidR="00514824" w:rsidRPr="008D6B71" w:rsidRDefault="00514824" w:rsidP="00803D8C">
      <w:pPr>
        <w:pStyle w:val="a9"/>
        <w:widowControl w:val="0"/>
        <w:numPr>
          <w:ilvl w:val="0"/>
          <w:numId w:val="34"/>
        </w:numPr>
        <w:tabs>
          <w:tab w:val="left" w:pos="709"/>
          <w:tab w:val="left" w:pos="111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Собственникам/пользователям, Арендаторам, Посетителям находиться в местах ограниченного доступа без разрешения Управляющей организации.</w:t>
      </w:r>
    </w:p>
    <w:p w14:paraId="7FC7995B" w14:textId="6F53185C" w:rsidR="00514824" w:rsidRPr="008D6B71" w:rsidRDefault="00514824" w:rsidP="00803D8C">
      <w:pPr>
        <w:pStyle w:val="a9"/>
        <w:widowControl w:val="0"/>
        <w:numPr>
          <w:ilvl w:val="0"/>
          <w:numId w:val="34"/>
        </w:numPr>
        <w:tabs>
          <w:tab w:val="left" w:pos="709"/>
          <w:tab w:val="left" w:pos="235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Расклеивать объявления, производить любые работы на общем имуществе </w:t>
      </w:r>
      <w:r w:rsidR="00A64C8A">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без согласования с Управляющей организации.</w:t>
      </w:r>
    </w:p>
    <w:p w14:paraId="27532575" w14:textId="77777777"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Складировать, выбрасывать любой мусор вне специально отведенных мест.</w:t>
      </w:r>
    </w:p>
    <w:p w14:paraId="3BD0B479" w14:textId="08783F8C" w:rsidR="00514824" w:rsidRPr="008D6B71"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Передвигаться по территории </w:t>
      </w:r>
      <w:r w:rsidR="00B73A2B">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на скейтбордах, роликовых коньках и т. д.</w:t>
      </w:r>
    </w:p>
    <w:p w14:paraId="56788449" w14:textId="2A0750CA" w:rsidR="0066661F" w:rsidRDefault="00514824" w:rsidP="00803D8C">
      <w:pPr>
        <w:pStyle w:val="a9"/>
        <w:widowControl w:val="0"/>
        <w:numPr>
          <w:ilvl w:val="0"/>
          <w:numId w:val="34"/>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Въезжать на территорию </w:t>
      </w:r>
      <w:r w:rsidR="00B73A2B">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грузовым автомобилям, легковым автомобилям с габаритами более 4800 мм*1800 мм.</w:t>
      </w:r>
    </w:p>
    <w:p w14:paraId="75B31358" w14:textId="77777777" w:rsidR="006E7C5E" w:rsidRDefault="006E7C5E" w:rsidP="00803D8C">
      <w:pPr>
        <w:pStyle w:val="a9"/>
        <w:widowControl w:val="0"/>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p>
    <w:p w14:paraId="66280A03" w14:textId="6696BB93" w:rsidR="00514824" w:rsidRPr="0066661F" w:rsidRDefault="00514824" w:rsidP="00803D8C">
      <w:pPr>
        <w:pStyle w:val="a9"/>
        <w:widowControl w:val="0"/>
        <w:numPr>
          <w:ilvl w:val="0"/>
          <w:numId w:val="30"/>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66661F">
        <w:rPr>
          <w:rFonts w:ascii="Times New Roman" w:eastAsia="Times New Roman" w:hAnsi="Times New Roman" w:cs="Times New Roman"/>
          <w:b/>
          <w:color w:val="000000"/>
          <w:sz w:val="19"/>
          <w:szCs w:val="19"/>
          <w:lang w:eastAsia="ru-RU"/>
        </w:rPr>
        <w:t xml:space="preserve">Правила пожарной безопасности на территории </w:t>
      </w:r>
      <w:r w:rsidR="00F00C2C">
        <w:rPr>
          <w:rFonts w:ascii="Times New Roman" w:eastAsia="Times New Roman" w:hAnsi="Times New Roman" w:cs="Times New Roman"/>
          <w:b/>
          <w:color w:val="000000"/>
          <w:sz w:val="19"/>
          <w:szCs w:val="19"/>
          <w:lang w:eastAsia="ru-RU"/>
        </w:rPr>
        <w:t>А</w:t>
      </w:r>
      <w:r w:rsidRPr="0066661F">
        <w:rPr>
          <w:rFonts w:ascii="Times New Roman" w:eastAsia="Times New Roman" w:hAnsi="Times New Roman" w:cs="Times New Roman"/>
          <w:b/>
          <w:color w:val="000000"/>
          <w:sz w:val="19"/>
          <w:szCs w:val="19"/>
          <w:lang w:eastAsia="ru-RU"/>
        </w:rPr>
        <w:t>втостоянки</w:t>
      </w:r>
    </w:p>
    <w:p w14:paraId="291508C8" w14:textId="0080CA51" w:rsidR="00514824" w:rsidRPr="008D6B71" w:rsidRDefault="00514824" w:rsidP="00803D8C">
      <w:pPr>
        <w:pStyle w:val="a9"/>
        <w:widowControl w:val="0"/>
        <w:numPr>
          <w:ilvl w:val="1"/>
          <w:numId w:val="30"/>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На территории </w:t>
      </w:r>
      <w:r w:rsidR="00F00C2C">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 запрещается:</w:t>
      </w:r>
    </w:p>
    <w:p w14:paraId="26FEA584" w14:textId="77777777" w:rsidR="00514824" w:rsidRPr="008D6B71" w:rsidRDefault="00514824" w:rsidP="00803D8C">
      <w:pPr>
        <w:pStyle w:val="a9"/>
        <w:widowControl w:val="0"/>
        <w:numPr>
          <w:ilvl w:val="0"/>
          <w:numId w:val="33"/>
        </w:numPr>
        <w:tabs>
          <w:tab w:val="left" w:pos="709"/>
          <w:tab w:val="left" w:pos="219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Загромождать проезды и выездные ворота.</w:t>
      </w:r>
    </w:p>
    <w:p w14:paraId="12209006" w14:textId="77777777" w:rsidR="00514824" w:rsidRPr="008D6B71" w:rsidRDefault="00514824" w:rsidP="00803D8C">
      <w:pPr>
        <w:pStyle w:val="a9"/>
        <w:widowControl w:val="0"/>
        <w:numPr>
          <w:ilvl w:val="0"/>
          <w:numId w:val="33"/>
        </w:numPr>
        <w:tabs>
          <w:tab w:val="left" w:pos="709"/>
          <w:tab w:val="left" w:pos="307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Пользоваться открытыми источниками огня (костры, мангалы, факелы, паяльные лампы).</w:t>
      </w:r>
    </w:p>
    <w:p w14:paraId="0641EC35" w14:textId="77777777" w:rsidR="00514824" w:rsidRPr="008D6B71" w:rsidRDefault="00514824" w:rsidP="00803D8C">
      <w:pPr>
        <w:pStyle w:val="a9"/>
        <w:widowControl w:val="0"/>
        <w:numPr>
          <w:ilvl w:val="0"/>
          <w:numId w:val="33"/>
        </w:numPr>
        <w:tabs>
          <w:tab w:val="left" w:pos="709"/>
          <w:tab w:val="left" w:pos="307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Курение.</w:t>
      </w:r>
    </w:p>
    <w:p w14:paraId="2A0F5F4F" w14:textId="77777777" w:rsidR="00514824" w:rsidRPr="008D6B71" w:rsidRDefault="00514824" w:rsidP="00803D8C">
      <w:pPr>
        <w:pStyle w:val="a9"/>
        <w:widowControl w:val="0"/>
        <w:numPr>
          <w:ilvl w:val="0"/>
          <w:numId w:val="33"/>
        </w:numPr>
        <w:tabs>
          <w:tab w:val="left" w:pos="709"/>
          <w:tab w:val="left" w:pos="307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Оставлять автомобиль, загруженный легковоспламеняющимися жидкостями (ЛВЖ), горючими жидкостями (ГЖ), газами, сильнодействующими ядовитыми веществами (СДЯВ); с неисправной системой питания, систем смазки; с открытой горловиной топливного бака.</w:t>
      </w:r>
    </w:p>
    <w:p w14:paraId="2AC81A10" w14:textId="77777777" w:rsidR="00514824" w:rsidRPr="008D6B71" w:rsidRDefault="00514824" w:rsidP="00803D8C">
      <w:pPr>
        <w:pStyle w:val="a9"/>
        <w:widowControl w:val="0"/>
        <w:numPr>
          <w:ilvl w:val="0"/>
          <w:numId w:val="33"/>
        </w:numPr>
        <w:tabs>
          <w:tab w:val="left" w:pos="709"/>
          <w:tab w:val="left" w:pos="123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Заправлять и сливать топливо.</w:t>
      </w:r>
    </w:p>
    <w:p w14:paraId="599CB2C6" w14:textId="77777777" w:rsidR="00514824" w:rsidRPr="008D6B71" w:rsidRDefault="00514824" w:rsidP="00803D8C">
      <w:pPr>
        <w:pStyle w:val="a9"/>
        <w:widowControl w:val="0"/>
        <w:numPr>
          <w:ilvl w:val="0"/>
          <w:numId w:val="33"/>
        </w:numPr>
        <w:tabs>
          <w:tab w:val="left" w:pos="709"/>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Подзаряжать аккумуляторную батарею на автомобиле.</w:t>
      </w:r>
    </w:p>
    <w:p w14:paraId="6B834366" w14:textId="77777777" w:rsidR="00514824" w:rsidRPr="008D6B71" w:rsidRDefault="00514824" w:rsidP="00803D8C">
      <w:pPr>
        <w:pStyle w:val="a9"/>
        <w:widowControl w:val="0"/>
        <w:numPr>
          <w:ilvl w:val="0"/>
          <w:numId w:val="33"/>
        </w:numPr>
        <w:tabs>
          <w:tab w:val="left" w:pos="709"/>
          <w:tab w:val="left" w:pos="160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Въезд автомобилей, использующих в качестве топлива газ.</w:t>
      </w:r>
    </w:p>
    <w:p w14:paraId="25BD885B" w14:textId="77777777" w:rsidR="00514824" w:rsidRPr="008D6B71" w:rsidRDefault="00514824" w:rsidP="00803D8C">
      <w:pPr>
        <w:pStyle w:val="a9"/>
        <w:widowControl w:val="0"/>
        <w:numPr>
          <w:ilvl w:val="0"/>
          <w:numId w:val="33"/>
        </w:numPr>
        <w:tabs>
          <w:tab w:val="left" w:pos="709"/>
          <w:tab w:val="left" w:pos="1605"/>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Производить любые виды работ (сварочные, кузнечные, термические, малярные, деревообрабатывающие и т. д.).</w:t>
      </w:r>
    </w:p>
    <w:p w14:paraId="7324DEE7" w14:textId="74A9B974" w:rsidR="00514824" w:rsidRPr="008D6B71" w:rsidRDefault="00514824" w:rsidP="00803D8C">
      <w:pPr>
        <w:pStyle w:val="a9"/>
        <w:widowControl w:val="0"/>
        <w:numPr>
          <w:ilvl w:val="0"/>
          <w:numId w:val="33"/>
        </w:numPr>
        <w:tabs>
          <w:tab w:val="left" w:pos="709"/>
          <w:tab w:val="left" w:pos="267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 xml:space="preserve">Нарушать план расстановки автомобилей согласно плану </w:t>
      </w:r>
      <w:r w:rsidR="00F00C2C">
        <w:rPr>
          <w:rFonts w:ascii="Times New Roman" w:eastAsia="Times New Roman" w:hAnsi="Times New Roman" w:cs="Times New Roman"/>
          <w:color w:val="000000"/>
          <w:sz w:val="19"/>
          <w:szCs w:val="19"/>
          <w:lang w:eastAsia="ru-RU"/>
        </w:rPr>
        <w:t>А</w:t>
      </w:r>
      <w:r w:rsidRPr="008D6B71">
        <w:rPr>
          <w:rFonts w:ascii="Times New Roman" w:eastAsia="Times New Roman" w:hAnsi="Times New Roman" w:cs="Times New Roman"/>
          <w:color w:val="000000"/>
          <w:sz w:val="19"/>
          <w:szCs w:val="19"/>
          <w:lang w:eastAsia="ru-RU"/>
        </w:rPr>
        <w:t>втостоянки</w:t>
      </w:r>
      <w:r w:rsidR="00F00C2C">
        <w:rPr>
          <w:rFonts w:ascii="Times New Roman" w:eastAsia="Times New Roman" w:hAnsi="Times New Roman" w:cs="Times New Roman"/>
          <w:color w:val="000000"/>
          <w:sz w:val="19"/>
          <w:szCs w:val="19"/>
          <w:lang w:eastAsia="ru-RU"/>
        </w:rPr>
        <w:t>.</w:t>
      </w:r>
    </w:p>
    <w:p w14:paraId="26C3FF4C" w14:textId="122C470B" w:rsidR="00AF38BD" w:rsidRDefault="00514824" w:rsidP="00803D8C">
      <w:pPr>
        <w:pStyle w:val="a9"/>
        <w:widowControl w:val="0"/>
        <w:numPr>
          <w:ilvl w:val="1"/>
          <w:numId w:val="30"/>
        </w:numPr>
        <w:tabs>
          <w:tab w:val="left" w:pos="709"/>
          <w:tab w:val="left" w:pos="2670"/>
        </w:tabs>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За нарушение правил пожарной безопасности граждане несут административную и уголовную ответственность.</w:t>
      </w:r>
    </w:p>
    <w:p w14:paraId="47AE1B08" w14:textId="37A03FBF" w:rsidR="006E7C5E" w:rsidRDefault="006E7C5E" w:rsidP="00803D8C">
      <w:pPr>
        <w:widowControl w:val="0"/>
        <w:tabs>
          <w:tab w:val="left" w:pos="709"/>
          <w:tab w:val="left" w:pos="2670"/>
        </w:tabs>
        <w:spacing w:after="0" w:line="240" w:lineRule="auto"/>
        <w:ind w:firstLine="284"/>
        <w:jc w:val="both"/>
        <w:rPr>
          <w:rFonts w:ascii="Times New Roman" w:eastAsia="Times New Roman" w:hAnsi="Times New Roman" w:cs="Times New Roman"/>
          <w:color w:val="000000"/>
          <w:sz w:val="19"/>
          <w:szCs w:val="19"/>
          <w:lang w:eastAsia="ru-RU"/>
        </w:rPr>
      </w:pPr>
    </w:p>
    <w:p w14:paraId="19BA4A8C" w14:textId="77777777" w:rsidR="006E7C5E" w:rsidRPr="006E7C5E" w:rsidRDefault="006E7C5E" w:rsidP="00803D8C">
      <w:pPr>
        <w:widowControl w:val="0"/>
        <w:tabs>
          <w:tab w:val="left" w:pos="709"/>
          <w:tab w:val="left" w:pos="2670"/>
        </w:tabs>
        <w:spacing w:after="0" w:line="240" w:lineRule="auto"/>
        <w:ind w:firstLine="284"/>
        <w:jc w:val="both"/>
        <w:rPr>
          <w:rFonts w:ascii="Times New Roman" w:eastAsia="Times New Roman" w:hAnsi="Times New Roman" w:cs="Times New Roman"/>
          <w:color w:val="000000"/>
          <w:sz w:val="19"/>
          <w:szCs w:val="19"/>
          <w:lang w:eastAsia="ru-RU"/>
        </w:rPr>
      </w:pPr>
    </w:p>
    <w:p w14:paraId="4A62FC5B" w14:textId="15917444" w:rsidR="00514824" w:rsidRPr="00AF38BD" w:rsidRDefault="00514824" w:rsidP="00803D8C">
      <w:pPr>
        <w:pStyle w:val="a9"/>
        <w:widowControl w:val="0"/>
        <w:numPr>
          <w:ilvl w:val="0"/>
          <w:numId w:val="30"/>
        </w:numPr>
        <w:tabs>
          <w:tab w:val="left" w:pos="709"/>
          <w:tab w:val="left" w:pos="2670"/>
        </w:tabs>
        <w:spacing w:after="0" w:line="240" w:lineRule="auto"/>
        <w:ind w:left="0" w:firstLine="284"/>
        <w:jc w:val="both"/>
        <w:rPr>
          <w:rFonts w:ascii="Times New Roman" w:eastAsia="Times New Roman" w:hAnsi="Times New Roman" w:cs="Times New Roman"/>
          <w:color w:val="000000"/>
          <w:sz w:val="19"/>
          <w:szCs w:val="19"/>
          <w:lang w:eastAsia="ru-RU"/>
        </w:rPr>
      </w:pPr>
      <w:r w:rsidRPr="00AF38BD">
        <w:rPr>
          <w:rFonts w:ascii="Times New Roman" w:eastAsia="Times New Roman" w:hAnsi="Times New Roman" w:cs="Times New Roman"/>
          <w:b/>
          <w:color w:val="000000"/>
          <w:sz w:val="19"/>
          <w:szCs w:val="19"/>
          <w:lang w:eastAsia="ru-RU"/>
        </w:rPr>
        <w:t>Ответственность</w:t>
      </w:r>
    </w:p>
    <w:p w14:paraId="5278139D" w14:textId="77777777"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Управляющая организация/Охрана не несет ответственности за кражу или исчезновение личных вещей из автомобилей.</w:t>
      </w:r>
    </w:p>
    <w:p w14:paraId="63953EBB" w14:textId="77777777"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lastRenderedPageBreak/>
        <w:t>Собственник/Пользователь, Арендатор несет ответственность за нарушение действующего законодательства и настоящих правил и может быть привлечен к административной ответственности, в порядке, установленном действующим законодательством РФ.</w:t>
      </w:r>
    </w:p>
    <w:p w14:paraId="6F947DD2" w14:textId="77777777" w:rsidR="00514824" w:rsidRPr="008D6B71"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Факт нарушения настоящих правил могут фиксироваться одним из следующих способов:</w:t>
      </w:r>
    </w:p>
    <w:p w14:paraId="2EABE517" w14:textId="77777777" w:rsidR="00514824" w:rsidRPr="008D6B71" w:rsidRDefault="00514824" w:rsidP="00803D8C">
      <w:pPr>
        <w:pStyle w:val="a9"/>
        <w:widowControl w:val="0"/>
        <w:numPr>
          <w:ilvl w:val="0"/>
          <w:numId w:val="35"/>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актом, подписанным виновным лицом, Охраной, Управляющей организацией;</w:t>
      </w:r>
    </w:p>
    <w:p w14:paraId="13806A51" w14:textId="77777777" w:rsidR="00514824" w:rsidRPr="008D6B71" w:rsidRDefault="00514824" w:rsidP="00803D8C">
      <w:pPr>
        <w:pStyle w:val="a9"/>
        <w:widowControl w:val="0"/>
        <w:numPr>
          <w:ilvl w:val="0"/>
          <w:numId w:val="35"/>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фото или видеосъемкой;</w:t>
      </w:r>
    </w:p>
    <w:p w14:paraId="407B596D" w14:textId="77777777" w:rsidR="00514824" w:rsidRPr="008D6B71" w:rsidRDefault="00514824" w:rsidP="00803D8C">
      <w:pPr>
        <w:pStyle w:val="a9"/>
        <w:widowControl w:val="0"/>
        <w:numPr>
          <w:ilvl w:val="0"/>
          <w:numId w:val="35"/>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письменным заявлением пострадавшего или свидетеля, заверенным не менее чем одним свидетелем произошедшего события.</w:t>
      </w:r>
    </w:p>
    <w:p w14:paraId="572286AF" w14:textId="77777777" w:rsidR="00514824" w:rsidRPr="008D6B71" w:rsidRDefault="00514824" w:rsidP="00803D8C">
      <w:pPr>
        <w:pStyle w:val="a9"/>
        <w:widowControl w:val="0"/>
        <w:numPr>
          <w:ilvl w:val="0"/>
          <w:numId w:val="35"/>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решением (предписанием, актом, протоколом и т. п.) органов государственной, муниципальной, судебной власти.</w:t>
      </w:r>
    </w:p>
    <w:p w14:paraId="0B9F4EB9" w14:textId="0BA3E35E" w:rsidR="00975DE4" w:rsidRDefault="00514824" w:rsidP="00803D8C">
      <w:pPr>
        <w:pStyle w:val="a9"/>
        <w:widowControl w:val="0"/>
        <w:numPr>
          <w:ilvl w:val="1"/>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8D6B71">
        <w:rPr>
          <w:rFonts w:ascii="Times New Roman" w:eastAsia="Times New Roman" w:hAnsi="Times New Roman" w:cs="Times New Roman"/>
          <w:color w:val="000000"/>
          <w:sz w:val="19"/>
          <w:szCs w:val="19"/>
          <w:lang w:eastAsia="ru-RU"/>
        </w:rPr>
        <w:t>Для установления факта нарушения и виновного лица достаточно одного из вышеперечисленных доказательств.</w:t>
      </w:r>
    </w:p>
    <w:p w14:paraId="29564678" w14:textId="77777777" w:rsidR="006E7C5E" w:rsidRDefault="006E7C5E" w:rsidP="00803D8C">
      <w:pPr>
        <w:pStyle w:val="a9"/>
        <w:widowControl w:val="0"/>
        <w:spacing w:after="0" w:line="240" w:lineRule="auto"/>
        <w:ind w:left="0" w:firstLine="284"/>
        <w:jc w:val="both"/>
        <w:rPr>
          <w:rFonts w:ascii="Times New Roman" w:eastAsia="Times New Roman" w:hAnsi="Times New Roman" w:cs="Times New Roman"/>
          <w:color w:val="000000"/>
          <w:sz w:val="19"/>
          <w:szCs w:val="19"/>
          <w:lang w:eastAsia="ru-RU"/>
        </w:rPr>
      </w:pPr>
    </w:p>
    <w:p w14:paraId="2785A188" w14:textId="2E0C26D7" w:rsidR="00514824" w:rsidRPr="00975DE4" w:rsidRDefault="00514824" w:rsidP="00803D8C">
      <w:pPr>
        <w:pStyle w:val="a9"/>
        <w:widowControl w:val="0"/>
        <w:numPr>
          <w:ilvl w:val="0"/>
          <w:numId w:val="30"/>
        </w:numPr>
        <w:spacing w:after="0" w:line="240" w:lineRule="auto"/>
        <w:ind w:left="0" w:firstLine="284"/>
        <w:jc w:val="both"/>
        <w:rPr>
          <w:rFonts w:ascii="Times New Roman" w:eastAsia="Times New Roman" w:hAnsi="Times New Roman" w:cs="Times New Roman"/>
          <w:color w:val="000000"/>
          <w:sz w:val="19"/>
          <w:szCs w:val="19"/>
          <w:lang w:eastAsia="ru-RU"/>
        </w:rPr>
      </w:pPr>
      <w:r w:rsidRPr="00975DE4">
        <w:rPr>
          <w:rFonts w:ascii="Times New Roman" w:hAnsi="Times New Roman" w:cs="Times New Roman"/>
          <w:b/>
          <w:sz w:val="19"/>
          <w:szCs w:val="19"/>
        </w:rPr>
        <w:t xml:space="preserve">Организация охраны </w:t>
      </w:r>
      <w:r w:rsidR="00975DE4">
        <w:rPr>
          <w:rFonts w:ascii="Times New Roman" w:hAnsi="Times New Roman" w:cs="Times New Roman"/>
          <w:b/>
          <w:sz w:val="19"/>
          <w:szCs w:val="19"/>
        </w:rPr>
        <w:t>А</w:t>
      </w:r>
      <w:r w:rsidRPr="00975DE4">
        <w:rPr>
          <w:rFonts w:ascii="Times New Roman" w:hAnsi="Times New Roman" w:cs="Times New Roman"/>
          <w:b/>
          <w:sz w:val="19"/>
          <w:szCs w:val="19"/>
        </w:rPr>
        <w:t>втостоянки</w:t>
      </w:r>
    </w:p>
    <w:p w14:paraId="3C8EE56E" w14:textId="381BC444" w:rsidR="006E7C5E" w:rsidRDefault="006E7C5E" w:rsidP="00803D8C">
      <w:pPr>
        <w:pStyle w:val="a9"/>
        <w:widowControl w:val="0"/>
        <w:numPr>
          <w:ilvl w:val="1"/>
          <w:numId w:val="30"/>
        </w:numPr>
        <w:shd w:val="clear" w:color="auto" w:fill="FFFFFF"/>
        <w:spacing w:after="0" w:line="240" w:lineRule="auto"/>
        <w:ind w:left="0" w:firstLine="284"/>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Охрана Автостоянки осуществляется в соответствии с </w:t>
      </w:r>
      <w:r w:rsidR="00AF3DFE">
        <w:rPr>
          <w:rFonts w:ascii="Times New Roman" w:eastAsia="Times New Roman" w:hAnsi="Times New Roman" w:cs="Times New Roman"/>
          <w:sz w:val="19"/>
          <w:szCs w:val="19"/>
          <w:lang w:eastAsia="ru-RU"/>
        </w:rPr>
        <w:t>положениями Приложения № 6 «</w:t>
      </w:r>
      <w:r w:rsidR="00AF3DFE" w:rsidRPr="00AF3DFE">
        <w:rPr>
          <w:rFonts w:ascii="Times New Roman" w:eastAsia="Times New Roman" w:hAnsi="Times New Roman" w:cs="Times New Roman"/>
          <w:sz w:val="19"/>
          <w:szCs w:val="19"/>
          <w:lang w:eastAsia="ru-RU"/>
        </w:rPr>
        <w:t>Правила проживания в многоквартирном доме</w:t>
      </w:r>
      <w:r w:rsidR="00AF3DFE">
        <w:rPr>
          <w:rFonts w:ascii="Times New Roman" w:eastAsia="Times New Roman" w:hAnsi="Times New Roman" w:cs="Times New Roman"/>
          <w:sz w:val="19"/>
          <w:szCs w:val="19"/>
          <w:lang w:eastAsia="ru-RU"/>
        </w:rPr>
        <w:t>» и настоящих Правил.</w:t>
      </w:r>
    </w:p>
    <w:p w14:paraId="7C6BB6F8" w14:textId="2639A9F2" w:rsidR="007B0C22" w:rsidRPr="007B0C22" w:rsidRDefault="00AF3DFE" w:rsidP="00803D8C">
      <w:pPr>
        <w:pStyle w:val="a9"/>
        <w:widowControl w:val="0"/>
        <w:numPr>
          <w:ilvl w:val="1"/>
          <w:numId w:val="30"/>
        </w:numPr>
        <w:shd w:val="clear" w:color="auto" w:fill="FFFFFF"/>
        <w:spacing w:after="0" w:line="240" w:lineRule="auto"/>
        <w:ind w:left="0" w:firstLine="284"/>
        <w:jc w:val="both"/>
        <w:rPr>
          <w:rFonts w:ascii="Times New Roman" w:eastAsia="Times New Roman" w:hAnsi="Times New Roman" w:cs="Times New Roman"/>
          <w:sz w:val="19"/>
          <w:szCs w:val="19"/>
          <w:lang w:eastAsia="ru-RU"/>
        </w:rPr>
      </w:pPr>
      <w:r>
        <w:rPr>
          <w:rFonts w:ascii="Times New Roman" w:eastAsia="Times New Roman" w:hAnsi="Times New Roman" w:cs="Times New Roman"/>
          <w:b/>
          <w:color w:val="000000"/>
          <w:sz w:val="18"/>
          <w:szCs w:val="18"/>
          <w:lang w:eastAsia="ru-RU"/>
        </w:rPr>
        <w:t xml:space="preserve">Кроме того, </w:t>
      </w:r>
      <w:r w:rsidR="007B0C22">
        <w:rPr>
          <w:rFonts w:ascii="Times New Roman" w:eastAsia="Times New Roman" w:hAnsi="Times New Roman" w:cs="Times New Roman"/>
          <w:b/>
          <w:color w:val="000000"/>
          <w:sz w:val="18"/>
          <w:szCs w:val="18"/>
          <w:lang w:eastAsia="ru-RU"/>
        </w:rPr>
        <w:t>С</w:t>
      </w:r>
      <w:r w:rsidR="007B0C22" w:rsidRPr="007B0C22">
        <w:rPr>
          <w:rFonts w:ascii="Times New Roman" w:eastAsia="Times New Roman" w:hAnsi="Times New Roman" w:cs="Times New Roman"/>
          <w:b/>
          <w:color w:val="000000"/>
          <w:sz w:val="18"/>
          <w:szCs w:val="18"/>
          <w:lang w:eastAsia="ru-RU"/>
        </w:rPr>
        <w:t>отрудники ЧОП обязаны:</w:t>
      </w:r>
    </w:p>
    <w:p w14:paraId="6CA032D2" w14:textId="597AECC5" w:rsidR="007B0C22" w:rsidRPr="00840904" w:rsidRDefault="007B0C22" w:rsidP="00803D8C">
      <w:pPr>
        <w:widowControl w:val="0"/>
        <w:numPr>
          <w:ilvl w:val="0"/>
          <w:numId w:val="24"/>
        </w:numPr>
        <w:tabs>
          <w:tab w:val="left" w:pos="567"/>
        </w:tabs>
        <w:spacing w:after="0" w:line="240" w:lineRule="auto"/>
        <w:ind w:left="0" w:firstLine="284"/>
        <w:jc w:val="both"/>
        <w:rPr>
          <w:rFonts w:ascii="Times New Roman" w:eastAsia="Times New Roman" w:hAnsi="Times New Roman" w:cs="Times New Roman"/>
          <w:color w:val="000000"/>
          <w:sz w:val="18"/>
          <w:szCs w:val="18"/>
          <w:lang w:eastAsia="ru-RU"/>
        </w:rPr>
      </w:pPr>
      <w:r w:rsidRPr="00840904">
        <w:rPr>
          <w:rFonts w:ascii="Times New Roman" w:eastAsia="Times New Roman" w:hAnsi="Times New Roman" w:cs="Times New Roman"/>
          <w:color w:val="000000"/>
          <w:sz w:val="18"/>
          <w:szCs w:val="18"/>
          <w:lang w:eastAsia="ru-RU"/>
        </w:rPr>
        <w:t xml:space="preserve">в случае обнаружения на территории </w:t>
      </w:r>
      <w:r w:rsidR="00C3385A">
        <w:rPr>
          <w:rFonts w:ascii="Times New Roman" w:eastAsia="Times New Roman" w:hAnsi="Times New Roman" w:cs="Times New Roman"/>
          <w:color w:val="000000"/>
          <w:sz w:val="18"/>
          <w:szCs w:val="18"/>
          <w:lang w:eastAsia="ru-RU"/>
        </w:rPr>
        <w:t xml:space="preserve">Автостоянки </w:t>
      </w:r>
      <w:r w:rsidRPr="00840904">
        <w:rPr>
          <w:rFonts w:ascii="Times New Roman" w:eastAsia="Times New Roman" w:hAnsi="Times New Roman" w:cs="Times New Roman"/>
          <w:color w:val="000000"/>
          <w:sz w:val="18"/>
          <w:szCs w:val="18"/>
          <w:lang w:eastAsia="ru-RU"/>
        </w:rPr>
        <w:t>лиц</w:t>
      </w:r>
      <w:r w:rsidR="00714FDE">
        <w:rPr>
          <w:rFonts w:ascii="Times New Roman" w:eastAsia="Times New Roman" w:hAnsi="Times New Roman" w:cs="Times New Roman"/>
          <w:color w:val="000000"/>
          <w:sz w:val="18"/>
          <w:szCs w:val="18"/>
          <w:lang w:eastAsia="ru-RU"/>
        </w:rPr>
        <w:t xml:space="preserve"> </w:t>
      </w:r>
      <w:r w:rsidR="00714FDE" w:rsidRPr="00714FDE">
        <w:rPr>
          <w:rFonts w:ascii="Times New Roman" w:eastAsia="Times New Roman" w:hAnsi="Times New Roman" w:cs="Times New Roman"/>
          <w:bCs/>
          <w:color w:val="000000"/>
          <w:sz w:val="18"/>
          <w:szCs w:val="18"/>
          <w:lang w:eastAsia="ru-RU"/>
        </w:rPr>
        <w:t>(за исключением граждан, не достигших 14 лет проходящих на объект без сопровождения законных представителей и граждан с внешними признаками беременности)</w:t>
      </w:r>
      <w:r w:rsidRPr="00840904">
        <w:rPr>
          <w:rFonts w:ascii="Times New Roman" w:eastAsia="Times New Roman" w:hAnsi="Times New Roman" w:cs="Times New Roman"/>
          <w:color w:val="000000"/>
          <w:sz w:val="18"/>
          <w:szCs w:val="18"/>
          <w:lang w:eastAsia="ru-RU"/>
        </w:rPr>
        <w:t>, нарушающих общественный порядок, совершающих противоправные, общественно-опасные действия, сделать предупреждение, а в случае необходимости вызвать группу быстрого реагирования.</w:t>
      </w:r>
    </w:p>
    <w:p w14:paraId="55A5C1A5" w14:textId="77777777" w:rsidR="00C654B1" w:rsidRDefault="007B0C22" w:rsidP="000B1D82">
      <w:pPr>
        <w:pStyle w:val="a9"/>
        <w:widowControl w:val="0"/>
        <w:numPr>
          <w:ilvl w:val="0"/>
          <w:numId w:val="37"/>
        </w:numPr>
        <w:tabs>
          <w:tab w:val="left" w:pos="284"/>
        </w:tabs>
        <w:spacing w:after="0" w:line="240" w:lineRule="auto"/>
        <w:ind w:left="0" w:firstLine="284"/>
        <w:jc w:val="both"/>
        <w:rPr>
          <w:rFonts w:ascii="Times New Roman" w:eastAsia="Times New Roman" w:hAnsi="Times New Roman" w:cs="Times New Roman"/>
          <w:color w:val="000000"/>
          <w:sz w:val="18"/>
          <w:szCs w:val="18"/>
          <w:lang w:eastAsia="ru-RU"/>
        </w:rPr>
      </w:pPr>
      <w:r w:rsidRPr="00C654B1">
        <w:rPr>
          <w:rFonts w:ascii="Times New Roman" w:eastAsia="Times New Roman" w:hAnsi="Times New Roman" w:cs="Times New Roman"/>
          <w:color w:val="000000"/>
          <w:sz w:val="18"/>
          <w:szCs w:val="18"/>
          <w:lang w:eastAsia="ru-RU"/>
        </w:rPr>
        <w:t xml:space="preserve">не допускать на территорию </w:t>
      </w:r>
      <w:r w:rsidR="00C654B1">
        <w:rPr>
          <w:rFonts w:ascii="Times New Roman" w:eastAsia="Times New Roman" w:hAnsi="Times New Roman" w:cs="Times New Roman"/>
          <w:color w:val="000000"/>
          <w:sz w:val="18"/>
          <w:szCs w:val="18"/>
          <w:lang w:eastAsia="ru-RU"/>
        </w:rPr>
        <w:t xml:space="preserve">Автостоянки </w:t>
      </w:r>
      <w:r w:rsidRPr="00C654B1">
        <w:rPr>
          <w:rFonts w:ascii="Times New Roman" w:eastAsia="Times New Roman" w:hAnsi="Times New Roman" w:cs="Times New Roman"/>
          <w:color w:val="000000"/>
          <w:sz w:val="18"/>
          <w:szCs w:val="18"/>
          <w:lang w:eastAsia="ru-RU"/>
        </w:rPr>
        <w:t>транспортные средства, с которых падает грязь, наледь или стекают технические жидкости.</w:t>
      </w:r>
    </w:p>
    <w:p w14:paraId="0B1C392A" w14:textId="303173C4" w:rsidR="007B0C22" w:rsidRPr="00C654B1" w:rsidRDefault="00C654B1" w:rsidP="00803D8C">
      <w:pPr>
        <w:pStyle w:val="a9"/>
        <w:widowControl w:val="0"/>
        <w:numPr>
          <w:ilvl w:val="1"/>
          <w:numId w:val="30"/>
        </w:numPr>
        <w:tabs>
          <w:tab w:val="left" w:pos="284"/>
        </w:tabs>
        <w:spacing w:after="0" w:line="240" w:lineRule="auto"/>
        <w:ind w:left="0" w:right="284" w:firstLine="284"/>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
          <w:color w:val="000000"/>
          <w:sz w:val="18"/>
          <w:szCs w:val="18"/>
          <w:lang w:eastAsia="ru-RU"/>
        </w:rPr>
        <w:t>С</w:t>
      </w:r>
      <w:r w:rsidR="007B0C22" w:rsidRPr="00C654B1">
        <w:rPr>
          <w:rFonts w:ascii="Times New Roman" w:eastAsia="Times New Roman" w:hAnsi="Times New Roman" w:cs="Times New Roman"/>
          <w:b/>
          <w:color w:val="000000"/>
          <w:sz w:val="18"/>
          <w:szCs w:val="18"/>
          <w:lang w:eastAsia="ru-RU"/>
        </w:rPr>
        <w:t>отрудникам охраны</w:t>
      </w:r>
      <w:r>
        <w:rPr>
          <w:rFonts w:ascii="Times New Roman" w:eastAsia="Times New Roman" w:hAnsi="Times New Roman" w:cs="Times New Roman"/>
          <w:b/>
          <w:color w:val="000000"/>
          <w:sz w:val="18"/>
          <w:szCs w:val="18"/>
          <w:lang w:eastAsia="ru-RU"/>
        </w:rPr>
        <w:t xml:space="preserve"> ЧОП</w:t>
      </w:r>
      <w:r w:rsidR="007B0C22" w:rsidRPr="00C654B1">
        <w:rPr>
          <w:rFonts w:ascii="Times New Roman" w:eastAsia="Times New Roman" w:hAnsi="Times New Roman" w:cs="Times New Roman"/>
          <w:b/>
          <w:color w:val="000000"/>
          <w:sz w:val="18"/>
          <w:szCs w:val="18"/>
          <w:lang w:eastAsia="ru-RU"/>
        </w:rPr>
        <w:t xml:space="preserve"> запрещается:</w:t>
      </w:r>
    </w:p>
    <w:p w14:paraId="54C9A86B" w14:textId="77777777" w:rsidR="007B0C22" w:rsidRPr="000D259A" w:rsidRDefault="007B0C22" w:rsidP="000B1D82">
      <w:pPr>
        <w:pStyle w:val="a9"/>
        <w:widowControl w:val="0"/>
        <w:numPr>
          <w:ilvl w:val="0"/>
          <w:numId w:val="38"/>
        </w:numPr>
        <w:tabs>
          <w:tab w:val="left" w:pos="709"/>
        </w:tabs>
        <w:spacing w:after="0" w:line="240" w:lineRule="auto"/>
        <w:ind w:left="0" w:firstLine="284"/>
        <w:jc w:val="both"/>
        <w:rPr>
          <w:rFonts w:ascii="Times New Roman" w:eastAsia="Times New Roman" w:hAnsi="Times New Roman" w:cs="Times New Roman"/>
          <w:color w:val="000000"/>
          <w:sz w:val="18"/>
          <w:szCs w:val="18"/>
          <w:lang w:eastAsia="ru-RU"/>
        </w:rPr>
      </w:pPr>
      <w:r w:rsidRPr="000D259A">
        <w:rPr>
          <w:rFonts w:ascii="Times New Roman" w:eastAsia="Times New Roman" w:hAnsi="Times New Roman" w:cs="Times New Roman"/>
          <w:color w:val="000000"/>
          <w:sz w:val="18"/>
          <w:szCs w:val="18"/>
          <w:lang w:eastAsia="ru-RU"/>
        </w:rPr>
        <w:t>отвлекаться от выполнения служебных обязанностей и заниматься делами, не относящимися непосредственно к охране Объекта;</w:t>
      </w:r>
    </w:p>
    <w:p w14:paraId="574EF87F" w14:textId="77777777" w:rsidR="007B0C22" w:rsidRPr="000D259A" w:rsidRDefault="007B0C22" w:rsidP="000B1D82">
      <w:pPr>
        <w:pStyle w:val="a9"/>
        <w:widowControl w:val="0"/>
        <w:numPr>
          <w:ilvl w:val="0"/>
          <w:numId w:val="38"/>
        </w:numPr>
        <w:tabs>
          <w:tab w:val="left" w:pos="709"/>
        </w:tabs>
        <w:spacing w:after="0" w:line="240" w:lineRule="auto"/>
        <w:ind w:left="0" w:firstLine="284"/>
        <w:jc w:val="both"/>
        <w:rPr>
          <w:rFonts w:ascii="Times New Roman" w:eastAsia="Times New Roman" w:hAnsi="Times New Roman" w:cs="Times New Roman"/>
          <w:color w:val="000000"/>
          <w:sz w:val="18"/>
          <w:szCs w:val="18"/>
          <w:lang w:eastAsia="ru-RU"/>
        </w:rPr>
      </w:pPr>
      <w:r w:rsidRPr="000D259A">
        <w:rPr>
          <w:rFonts w:ascii="Times New Roman" w:eastAsia="Times New Roman" w:hAnsi="Times New Roman" w:cs="Times New Roman"/>
          <w:color w:val="000000"/>
          <w:sz w:val="18"/>
          <w:szCs w:val="18"/>
          <w:lang w:eastAsia="ru-RU"/>
        </w:rPr>
        <w:t>употреблять спиртные напитки и выходить на работу в состоянии алкогольного опьянения;</w:t>
      </w:r>
    </w:p>
    <w:p w14:paraId="0BA001FF" w14:textId="77777777" w:rsidR="007B0C22" w:rsidRPr="000D259A" w:rsidRDefault="007B0C22" w:rsidP="000B1D82">
      <w:pPr>
        <w:pStyle w:val="a9"/>
        <w:widowControl w:val="0"/>
        <w:numPr>
          <w:ilvl w:val="0"/>
          <w:numId w:val="38"/>
        </w:numPr>
        <w:tabs>
          <w:tab w:val="left" w:pos="709"/>
        </w:tabs>
        <w:spacing w:after="0" w:line="240" w:lineRule="auto"/>
        <w:ind w:left="0" w:firstLine="284"/>
        <w:jc w:val="both"/>
        <w:rPr>
          <w:rFonts w:ascii="Times New Roman" w:eastAsia="Times New Roman" w:hAnsi="Times New Roman" w:cs="Times New Roman"/>
          <w:color w:val="000000"/>
          <w:sz w:val="18"/>
          <w:szCs w:val="18"/>
          <w:lang w:eastAsia="ru-RU"/>
        </w:rPr>
      </w:pPr>
      <w:r w:rsidRPr="000D259A">
        <w:rPr>
          <w:rFonts w:ascii="Times New Roman" w:eastAsia="Times New Roman" w:hAnsi="Times New Roman" w:cs="Times New Roman"/>
          <w:color w:val="000000"/>
          <w:sz w:val="18"/>
          <w:szCs w:val="18"/>
          <w:lang w:eastAsia="ru-RU"/>
        </w:rPr>
        <w:t>оставлять пост без разрешения соответствующих должностных лиц;</w:t>
      </w:r>
    </w:p>
    <w:p w14:paraId="14794FA8" w14:textId="77777777" w:rsidR="007B0C22" w:rsidRPr="000D259A" w:rsidRDefault="007B0C22" w:rsidP="000B1D82">
      <w:pPr>
        <w:pStyle w:val="a9"/>
        <w:widowControl w:val="0"/>
        <w:numPr>
          <w:ilvl w:val="0"/>
          <w:numId w:val="38"/>
        </w:numPr>
        <w:tabs>
          <w:tab w:val="left" w:pos="709"/>
        </w:tabs>
        <w:spacing w:after="0" w:line="240" w:lineRule="auto"/>
        <w:ind w:left="0" w:firstLine="284"/>
        <w:jc w:val="both"/>
        <w:rPr>
          <w:rFonts w:ascii="Times New Roman" w:eastAsia="Times New Roman" w:hAnsi="Times New Roman" w:cs="Times New Roman"/>
          <w:color w:val="000000"/>
          <w:sz w:val="18"/>
          <w:szCs w:val="18"/>
          <w:lang w:eastAsia="ru-RU"/>
        </w:rPr>
      </w:pPr>
      <w:r w:rsidRPr="000D259A">
        <w:rPr>
          <w:rFonts w:ascii="Times New Roman" w:eastAsia="Times New Roman" w:hAnsi="Times New Roman" w:cs="Times New Roman"/>
          <w:color w:val="000000"/>
          <w:sz w:val="18"/>
          <w:szCs w:val="18"/>
          <w:lang w:eastAsia="ru-RU"/>
        </w:rPr>
        <w:t>вести разговоры на служебные темы с посторонними лицами, давать им какие-либо справки - о работе охраны, домашние телефоны сотрудников охраны и охраняемого объекта;</w:t>
      </w:r>
    </w:p>
    <w:p w14:paraId="0CF1A678" w14:textId="77777777" w:rsidR="007B0C22" w:rsidRPr="000D259A" w:rsidRDefault="007B0C22" w:rsidP="000B1D82">
      <w:pPr>
        <w:pStyle w:val="a9"/>
        <w:widowControl w:val="0"/>
        <w:numPr>
          <w:ilvl w:val="0"/>
          <w:numId w:val="38"/>
        </w:numPr>
        <w:tabs>
          <w:tab w:val="left" w:pos="709"/>
        </w:tabs>
        <w:spacing w:after="0" w:line="240" w:lineRule="auto"/>
        <w:ind w:left="0" w:firstLine="284"/>
        <w:jc w:val="both"/>
        <w:rPr>
          <w:rFonts w:ascii="Times New Roman" w:eastAsia="Times New Roman" w:hAnsi="Times New Roman" w:cs="Times New Roman"/>
          <w:color w:val="000000"/>
          <w:sz w:val="18"/>
          <w:szCs w:val="18"/>
          <w:lang w:eastAsia="ru-RU"/>
        </w:rPr>
      </w:pPr>
      <w:r w:rsidRPr="000D259A">
        <w:rPr>
          <w:rFonts w:ascii="Times New Roman" w:eastAsia="Times New Roman" w:hAnsi="Times New Roman" w:cs="Times New Roman"/>
          <w:color w:val="000000"/>
          <w:sz w:val="18"/>
          <w:szCs w:val="18"/>
          <w:lang w:eastAsia="ru-RU"/>
        </w:rPr>
        <w:t>принимать от кого-либо для передачи предметы и документы, кроме почты.</w:t>
      </w:r>
    </w:p>
    <w:p w14:paraId="35FE2869" w14:textId="77777777" w:rsidR="006E7C5E" w:rsidRDefault="006E7C5E" w:rsidP="00803D8C">
      <w:pPr>
        <w:pStyle w:val="a9"/>
        <w:widowControl w:val="0"/>
        <w:shd w:val="clear" w:color="auto" w:fill="FFFFFF"/>
        <w:spacing w:after="0" w:line="240" w:lineRule="auto"/>
        <w:ind w:left="0" w:firstLine="284"/>
        <w:jc w:val="both"/>
        <w:rPr>
          <w:rFonts w:ascii="Times New Roman" w:eastAsia="Times New Roman" w:hAnsi="Times New Roman" w:cs="Times New Roman"/>
          <w:sz w:val="19"/>
          <w:szCs w:val="19"/>
          <w:lang w:eastAsia="ru-RU"/>
        </w:rPr>
      </w:pPr>
    </w:p>
    <w:p w14:paraId="245478B5" w14:textId="59AEF6ED" w:rsidR="00B57211" w:rsidRDefault="00B57211" w:rsidP="00803D8C">
      <w:pPr>
        <w:pStyle w:val="a9"/>
        <w:widowControl w:val="0"/>
        <w:numPr>
          <w:ilvl w:val="0"/>
          <w:numId w:val="30"/>
        </w:numPr>
        <w:shd w:val="clear" w:color="auto" w:fill="FFFFFF"/>
        <w:spacing w:after="0" w:line="240" w:lineRule="auto"/>
        <w:ind w:left="0" w:firstLine="284"/>
        <w:jc w:val="both"/>
        <w:rPr>
          <w:rFonts w:ascii="Times New Roman" w:eastAsia="Times New Roman" w:hAnsi="Times New Roman" w:cs="Times New Roman"/>
          <w:sz w:val="19"/>
          <w:szCs w:val="19"/>
          <w:lang w:eastAsia="ru-RU"/>
        </w:rPr>
      </w:pPr>
      <w:r w:rsidRPr="0029278B">
        <w:rPr>
          <w:rFonts w:ascii="Times New Roman" w:eastAsia="Times New Roman" w:hAnsi="Times New Roman" w:cs="Times New Roman"/>
          <w:b/>
          <w:bCs/>
          <w:sz w:val="19"/>
          <w:szCs w:val="19"/>
          <w:lang w:eastAsia="ru-RU"/>
        </w:rPr>
        <w:t>Ответственность</w:t>
      </w:r>
      <w:r w:rsidR="0029278B" w:rsidRPr="0029278B">
        <w:rPr>
          <w:rFonts w:ascii="Times New Roman" w:eastAsia="Times New Roman" w:hAnsi="Times New Roman" w:cs="Times New Roman"/>
          <w:b/>
          <w:bCs/>
          <w:sz w:val="19"/>
          <w:szCs w:val="19"/>
          <w:lang w:eastAsia="ru-RU"/>
        </w:rPr>
        <w:t xml:space="preserve"> за несоблюдение Правил</w:t>
      </w:r>
      <w:r w:rsidR="0029278B">
        <w:rPr>
          <w:rFonts w:ascii="Times New Roman" w:eastAsia="Times New Roman" w:hAnsi="Times New Roman" w:cs="Times New Roman"/>
          <w:sz w:val="19"/>
          <w:szCs w:val="19"/>
          <w:lang w:eastAsia="ru-RU"/>
        </w:rPr>
        <w:t>.</w:t>
      </w:r>
    </w:p>
    <w:p w14:paraId="7AFE117D" w14:textId="11CF321A" w:rsidR="005B1C33" w:rsidRPr="00E74247" w:rsidRDefault="00E74247" w:rsidP="00803D8C">
      <w:pPr>
        <w:pStyle w:val="a9"/>
        <w:widowControl w:val="0"/>
        <w:numPr>
          <w:ilvl w:val="1"/>
          <w:numId w:val="30"/>
        </w:numPr>
        <w:shd w:val="clear" w:color="auto" w:fill="FFFFFF"/>
        <w:spacing w:after="0" w:line="240" w:lineRule="auto"/>
        <w:ind w:left="0" w:firstLine="284"/>
        <w:jc w:val="both"/>
        <w:rPr>
          <w:rFonts w:ascii="Times New Roman" w:eastAsia="Times New Roman" w:hAnsi="Times New Roman" w:cs="Times New Roman"/>
          <w:sz w:val="19"/>
          <w:szCs w:val="19"/>
          <w:lang w:eastAsia="ru-RU"/>
        </w:rPr>
      </w:pPr>
      <w:r w:rsidRPr="00E74247">
        <w:rPr>
          <w:rFonts w:ascii="Times New Roman" w:eastAsia="Times New Roman" w:hAnsi="Times New Roman" w:cs="Times New Roman"/>
          <w:sz w:val="18"/>
          <w:szCs w:val="18"/>
          <w:shd w:val="clear" w:color="auto" w:fill="FFFFFF"/>
          <w:lang w:eastAsia="ru-RU"/>
        </w:rPr>
        <w:t>Ответственность по возмещению материального и морального ущерба, явившегося следствием неисполнения настоящих правил, наступает в соответствии с законодательством Российской Федерации.</w:t>
      </w:r>
    </w:p>
    <w:p w14:paraId="2AE66C4F" w14:textId="484B0C43" w:rsidR="00E74247" w:rsidRPr="00E74247" w:rsidRDefault="00E74247" w:rsidP="00803D8C">
      <w:pPr>
        <w:pStyle w:val="a9"/>
        <w:widowControl w:val="0"/>
        <w:numPr>
          <w:ilvl w:val="1"/>
          <w:numId w:val="30"/>
        </w:numPr>
        <w:shd w:val="clear" w:color="auto" w:fill="FFFFFF"/>
        <w:spacing w:after="0" w:line="240" w:lineRule="auto"/>
        <w:ind w:left="0" w:firstLine="284"/>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8"/>
          <w:szCs w:val="18"/>
          <w:shd w:val="clear" w:color="auto" w:fill="FFFFFF"/>
          <w:lang w:eastAsia="ru-RU"/>
        </w:rPr>
        <w:t xml:space="preserve">В случае нарушения собственниками настоящих правил, в случае порчи </w:t>
      </w:r>
      <w:r w:rsidR="00EB671A">
        <w:rPr>
          <w:rFonts w:ascii="Times New Roman" w:eastAsia="Times New Roman" w:hAnsi="Times New Roman" w:cs="Times New Roman"/>
          <w:sz w:val="18"/>
          <w:szCs w:val="18"/>
          <w:shd w:val="clear" w:color="auto" w:fill="FFFFFF"/>
          <w:lang w:eastAsia="ru-RU"/>
        </w:rPr>
        <w:t>имущества</w:t>
      </w:r>
      <w:r>
        <w:rPr>
          <w:rFonts w:ascii="Times New Roman" w:eastAsia="Times New Roman" w:hAnsi="Times New Roman" w:cs="Times New Roman"/>
          <w:sz w:val="18"/>
          <w:szCs w:val="18"/>
          <w:shd w:val="clear" w:color="auto" w:fill="FFFFFF"/>
          <w:lang w:eastAsia="ru-RU"/>
        </w:rPr>
        <w:t xml:space="preserve"> </w:t>
      </w:r>
      <w:r w:rsidR="00EB671A">
        <w:rPr>
          <w:rFonts w:ascii="Times New Roman" w:eastAsia="Times New Roman" w:hAnsi="Times New Roman" w:cs="Times New Roman"/>
          <w:sz w:val="18"/>
          <w:szCs w:val="18"/>
          <w:shd w:val="clear" w:color="auto" w:fill="FFFFFF"/>
          <w:lang w:eastAsia="ru-RU"/>
        </w:rPr>
        <w:t>других собственников</w:t>
      </w:r>
      <w:r w:rsidR="00EB671A" w:rsidRPr="00EB671A">
        <w:rPr>
          <w:rFonts w:ascii="Times New Roman" w:eastAsia="Times New Roman" w:hAnsi="Times New Roman" w:cs="Times New Roman"/>
          <w:sz w:val="18"/>
          <w:szCs w:val="18"/>
          <w:shd w:val="clear" w:color="auto" w:fill="FFFFFF"/>
          <w:lang w:eastAsia="ru-RU"/>
        </w:rPr>
        <w:t>/</w:t>
      </w:r>
      <w:r w:rsidR="00EB671A">
        <w:rPr>
          <w:rFonts w:ascii="Times New Roman" w:eastAsia="Times New Roman" w:hAnsi="Times New Roman" w:cs="Times New Roman"/>
          <w:sz w:val="18"/>
          <w:szCs w:val="18"/>
          <w:shd w:val="clear" w:color="auto" w:fill="FFFFFF"/>
          <w:lang w:eastAsia="ru-RU"/>
        </w:rPr>
        <w:t>пользователей</w:t>
      </w:r>
      <w:r w:rsidR="00EB671A" w:rsidRPr="00EB671A">
        <w:rPr>
          <w:rFonts w:ascii="Times New Roman" w:eastAsia="Times New Roman" w:hAnsi="Times New Roman" w:cs="Times New Roman"/>
          <w:sz w:val="18"/>
          <w:szCs w:val="18"/>
          <w:shd w:val="clear" w:color="auto" w:fill="FFFFFF"/>
          <w:lang w:eastAsia="ru-RU"/>
        </w:rPr>
        <w:t>/</w:t>
      </w:r>
      <w:r w:rsidR="00EB671A">
        <w:rPr>
          <w:rFonts w:ascii="Times New Roman" w:eastAsia="Times New Roman" w:hAnsi="Times New Roman" w:cs="Times New Roman"/>
          <w:sz w:val="18"/>
          <w:szCs w:val="18"/>
          <w:shd w:val="clear" w:color="auto" w:fill="FFFFFF"/>
          <w:lang w:eastAsia="ru-RU"/>
        </w:rPr>
        <w:t>посетителей</w:t>
      </w:r>
      <w:r w:rsidR="00EB671A" w:rsidRPr="00EB671A">
        <w:rPr>
          <w:rFonts w:ascii="Times New Roman" w:eastAsia="Times New Roman" w:hAnsi="Times New Roman" w:cs="Times New Roman"/>
          <w:sz w:val="18"/>
          <w:szCs w:val="18"/>
          <w:shd w:val="clear" w:color="auto" w:fill="FFFFFF"/>
          <w:lang w:eastAsia="ru-RU"/>
        </w:rPr>
        <w:t>/</w:t>
      </w:r>
      <w:r w:rsidR="00EB671A">
        <w:rPr>
          <w:rFonts w:ascii="Times New Roman" w:eastAsia="Times New Roman" w:hAnsi="Times New Roman" w:cs="Times New Roman"/>
          <w:sz w:val="18"/>
          <w:szCs w:val="18"/>
          <w:shd w:val="clear" w:color="auto" w:fill="FFFFFF"/>
          <w:lang w:eastAsia="ru-RU"/>
        </w:rPr>
        <w:t xml:space="preserve">арендаторов или общего имущества Автостоянки, </w:t>
      </w:r>
      <w:r w:rsidR="009171E9">
        <w:rPr>
          <w:rFonts w:ascii="Times New Roman" w:eastAsia="Times New Roman" w:hAnsi="Times New Roman" w:cs="Times New Roman"/>
          <w:sz w:val="18"/>
          <w:szCs w:val="18"/>
          <w:shd w:val="clear" w:color="auto" w:fill="FFFFFF"/>
          <w:lang w:eastAsia="ru-RU"/>
        </w:rPr>
        <w:t>нарушитель</w:t>
      </w:r>
      <w:r>
        <w:rPr>
          <w:rFonts w:ascii="Times New Roman" w:eastAsia="Times New Roman" w:hAnsi="Times New Roman" w:cs="Times New Roman"/>
          <w:sz w:val="18"/>
          <w:szCs w:val="18"/>
          <w:shd w:val="clear" w:color="auto" w:fill="FFFFFF"/>
          <w:lang w:eastAsia="ru-RU"/>
        </w:rPr>
        <w:t xml:space="preserve"> возмещает, причинённый им ущерб</w:t>
      </w:r>
      <w:r w:rsidR="0044344A">
        <w:rPr>
          <w:rFonts w:ascii="Times New Roman" w:eastAsia="Times New Roman" w:hAnsi="Times New Roman" w:cs="Times New Roman"/>
          <w:sz w:val="18"/>
          <w:szCs w:val="18"/>
          <w:shd w:val="clear" w:color="auto" w:fill="FFFFFF"/>
          <w:lang w:eastAsia="ru-RU"/>
        </w:rPr>
        <w:t>,</w:t>
      </w:r>
      <w:r>
        <w:rPr>
          <w:rFonts w:ascii="Times New Roman" w:eastAsia="Times New Roman" w:hAnsi="Times New Roman" w:cs="Times New Roman"/>
          <w:sz w:val="18"/>
          <w:szCs w:val="18"/>
          <w:shd w:val="clear" w:color="auto" w:fill="FFFFFF"/>
          <w:lang w:eastAsia="ru-RU"/>
        </w:rPr>
        <w:t xml:space="preserve"> на основании Соглашения о возмещении ущерба в добровольном порядке</w:t>
      </w:r>
      <w:r w:rsidR="00500D45">
        <w:rPr>
          <w:rFonts w:ascii="Times New Roman" w:eastAsia="Times New Roman" w:hAnsi="Times New Roman" w:cs="Times New Roman"/>
          <w:sz w:val="18"/>
          <w:szCs w:val="18"/>
          <w:shd w:val="clear" w:color="auto" w:fill="FFFFFF"/>
          <w:lang w:eastAsia="ru-RU"/>
        </w:rPr>
        <w:t>, приведенного в приложении №</w:t>
      </w:r>
      <w:r w:rsidR="003C6E29">
        <w:rPr>
          <w:rFonts w:ascii="Times New Roman" w:eastAsia="Times New Roman" w:hAnsi="Times New Roman" w:cs="Times New Roman"/>
          <w:sz w:val="18"/>
          <w:szCs w:val="18"/>
          <w:shd w:val="clear" w:color="auto" w:fill="FFFFFF"/>
          <w:lang w:eastAsia="ru-RU"/>
        </w:rPr>
        <w:t xml:space="preserve"> 9</w:t>
      </w:r>
      <w:r w:rsidR="00500D45">
        <w:rPr>
          <w:rFonts w:ascii="Times New Roman" w:eastAsia="Times New Roman" w:hAnsi="Times New Roman" w:cs="Times New Roman"/>
          <w:sz w:val="18"/>
          <w:szCs w:val="18"/>
          <w:shd w:val="clear" w:color="auto" w:fill="FFFFFF"/>
          <w:lang w:eastAsia="ru-RU"/>
        </w:rPr>
        <w:t xml:space="preserve"> к настоящему договору.</w:t>
      </w:r>
      <w:r>
        <w:rPr>
          <w:rFonts w:ascii="Times New Roman" w:eastAsia="Times New Roman" w:hAnsi="Times New Roman" w:cs="Times New Roman"/>
          <w:sz w:val="18"/>
          <w:szCs w:val="18"/>
          <w:shd w:val="clear" w:color="auto" w:fill="FFFFFF"/>
          <w:lang w:eastAsia="ru-RU"/>
        </w:rPr>
        <w:t xml:space="preserve"> </w:t>
      </w:r>
    </w:p>
    <w:p w14:paraId="29335F3B" w14:textId="35EA22C6" w:rsidR="00E74247" w:rsidRPr="00D41D5B" w:rsidRDefault="009171E9" w:rsidP="00803D8C">
      <w:pPr>
        <w:pStyle w:val="a9"/>
        <w:widowControl w:val="0"/>
        <w:numPr>
          <w:ilvl w:val="2"/>
          <w:numId w:val="30"/>
        </w:numPr>
        <w:shd w:val="clear" w:color="auto" w:fill="FFFFFF"/>
        <w:tabs>
          <w:tab w:val="left" w:pos="851"/>
        </w:tabs>
        <w:spacing w:after="0" w:line="240" w:lineRule="auto"/>
        <w:ind w:left="0" w:firstLine="284"/>
        <w:jc w:val="both"/>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В случае отказа нарушителя</w:t>
      </w:r>
      <w:r w:rsidR="009E6675">
        <w:rPr>
          <w:rFonts w:ascii="Times New Roman" w:eastAsia="Times New Roman" w:hAnsi="Times New Roman" w:cs="Times New Roman"/>
          <w:sz w:val="19"/>
          <w:szCs w:val="19"/>
          <w:lang w:eastAsia="ru-RU"/>
        </w:rPr>
        <w:t xml:space="preserve"> подписывать Соглашение о возмещении ущерба и отказа возмещать ущерб в добровольном порядке, собственники Автостоянки наделяют </w:t>
      </w:r>
      <w:r w:rsidR="00AD379F" w:rsidRPr="00EA10AD">
        <w:rPr>
          <w:rFonts w:ascii="Times New Roman" w:hAnsi="Times New Roman" w:cs="Times New Roman"/>
          <w:b/>
          <w:bCs/>
          <w:sz w:val="19"/>
          <w:szCs w:val="19"/>
        </w:rPr>
        <w:t>ООО «Сервисная компания Венский лес»</w:t>
      </w:r>
      <w:r w:rsidR="00AD379F" w:rsidRPr="00EA10AD">
        <w:rPr>
          <w:b/>
          <w:bCs/>
        </w:rPr>
        <w:t xml:space="preserve"> </w:t>
      </w:r>
      <w:r w:rsidR="00AD379F" w:rsidRPr="00EA10AD">
        <w:rPr>
          <w:rFonts w:ascii="Times New Roman" w:hAnsi="Times New Roman" w:cs="Times New Roman"/>
          <w:b/>
          <w:bCs/>
          <w:sz w:val="19"/>
          <w:szCs w:val="19"/>
        </w:rPr>
        <w:t xml:space="preserve">ИНН </w:t>
      </w:r>
      <w:r w:rsidR="00AD379F" w:rsidRPr="00EA10AD">
        <w:rPr>
          <w:rFonts w:ascii="Times New Roman" w:eastAsia="Times New Roman" w:hAnsi="Times New Roman" w:cs="Times New Roman"/>
          <w:b/>
          <w:bCs/>
          <w:color w:val="000000"/>
          <w:sz w:val="20"/>
          <w:szCs w:val="26"/>
          <w:lang w:eastAsia="ru-RU"/>
        </w:rPr>
        <w:t>0274946939</w:t>
      </w:r>
      <w:r w:rsidR="00F50684">
        <w:rPr>
          <w:rFonts w:ascii="Times New Roman" w:eastAsia="Times New Roman" w:hAnsi="Times New Roman" w:cs="Times New Roman"/>
          <w:b/>
          <w:bCs/>
          <w:color w:val="000000"/>
          <w:sz w:val="20"/>
          <w:szCs w:val="26"/>
          <w:lang w:eastAsia="ru-RU"/>
        </w:rPr>
        <w:t xml:space="preserve"> </w:t>
      </w:r>
      <w:r w:rsidR="00F50684" w:rsidRPr="00371EDE">
        <w:rPr>
          <w:rFonts w:ascii="Times New Roman" w:eastAsia="Times New Roman" w:hAnsi="Times New Roman" w:cs="Times New Roman"/>
          <w:color w:val="000000"/>
          <w:sz w:val="19"/>
          <w:szCs w:val="19"/>
          <w:lang w:eastAsia="ru-RU"/>
        </w:rPr>
        <w:t>полномочиями</w:t>
      </w:r>
      <w:r w:rsidR="001847A1">
        <w:rPr>
          <w:rFonts w:ascii="Times New Roman" w:eastAsia="Times New Roman" w:hAnsi="Times New Roman" w:cs="Times New Roman"/>
          <w:color w:val="000000"/>
          <w:sz w:val="19"/>
          <w:szCs w:val="19"/>
          <w:lang w:eastAsia="ru-RU"/>
        </w:rPr>
        <w:t xml:space="preserve"> по представлению их интересов в соответствии с</w:t>
      </w:r>
      <w:r w:rsidR="000D75CF">
        <w:rPr>
          <w:rFonts w:ascii="Times New Roman" w:eastAsia="Times New Roman" w:hAnsi="Times New Roman" w:cs="Times New Roman"/>
          <w:color w:val="000000"/>
          <w:sz w:val="19"/>
          <w:szCs w:val="19"/>
          <w:lang w:eastAsia="ru-RU"/>
        </w:rPr>
        <w:t xml:space="preserve"> главой 8 Договора управления. </w:t>
      </w:r>
      <w:r w:rsidR="001847A1">
        <w:rPr>
          <w:rFonts w:ascii="Times New Roman" w:eastAsia="Times New Roman" w:hAnsi="Times New Roman" w:cs="Times New Roman"/>
          <w:color w:val="000000"/>
          <w:sz w:val="19"/>
          <w:szCs w:val="19"/>
          <w:lang w:eastAsia="ru-RU"/>
        </w:rPr>
        <w:t xml:space="preserve"> </w:t>
      </w:r>
    </w:p>
    <w:p w14:paraId="203FA73A" w14:textId="5B180584" w:rsidR="005A35AB" w:rsidRDefault="005A35AB" w:rsidP="00714FDE">
      <w:pPr>
        <w:rPr>
          <w:rFonts w:ascii="Times New Roman" w:eastAsia="Times New Roman" w:hAnsi="Times New Roman" w:cs="Times New Roman"/>
          <w:sz w:val="19"/>
          <w:szCs w:val="19"/>
          <w:lang w:eastAsia="ru-RU"/>
        </w:rPr>
      </w:pPr>
    </w:p>
    <w:p w14:paraId="439879FC" w14:textId="2ECC7A7D" w:rsidR="000540B6" w:rsidRDefault="000540B6" w:rsidP="00714FDE">
      <w:pPr>
        <w:rPr>
          <w:rFonts w:ascii="Times New Roman" w:eastAsia="Times New Roman" w:hAnsi="Times New Roman" w:cs="Times New Roman"/>
          <w:sz w:val="19"/>
          <w:szCs w:val="19"/>
          <w:lang w:eastAsia="ru-RU"/>
        </w:rPr>
      </w:pPr>
    </w:p>
    <w:p w14:paraId="7583D56A" w14:textId="4E31ECD9" w:rsidR="000540B6" w:rsidRDefault="000540B6" w:rsidP="00714FDE">
      <w:pPr>
        <w:rPr>
          <w:rFonts w:ascii="Times New Roman" w:eastAsia="Times New Roman" w:hAnsi="Times New Roman" w:cs="Times New Roman"/>
          <w:sz w:val="19"/>
          <w:szCs w:val="19"/>
          <w:lang w:eastAsia="ru-RU"/>
        </w:rPr>
      </w:pPr>
    </w:p>
    <w:p w14:paraId="6C581307" w14:textId="5E3BC2B3" w:rsidR="000540B6" w:rsidRDefault="000540B6" w:rsidP="00714FDE">
      <w:pPr>
        <w:rPr>
          <w:rFonts w:ascii="Times New Roman" w:eastAsia="Times New Roman" w:hAnsi="Times New Roman" w:cs="Times New Roman"/>
          <w:sz w:val="19"/>
          <w:szCs w:val="19"/>
          <w:lang w:eastAsia="ru-RU"/>
        </w:rPr>
      </w:pPr>
    </w:p>
    <w:p w14:paraId="35A942BE" w14:textId="693CE38F" w:rsidR="000540B6" w:rsidRDefault="000540B6" w:rsidP="00714FDE">
      <w:pPr>
        <w:rPr>
          <w:rFonts w:ascii="Times New Roman" w:eastAsia="Times New Roman" w:hAnsi="Times New Roman" w:cs="Times New Roman"/>
          <w:sz w:val="19"/>
          <w:szCs w:val="19"/>
          <w:lang w:eastAsia="ru-RU"/>
        </w:rPr>
      </w:pPr>
    </w:p>
    <w:p w14:paraId="5FF2C109" w14:textId="07BD1BEE" w:rsidR="000540B6" w:rsidRDefault="000540B6" w:rsidP="00714FDE">
      <w:pPr>
        <w:rPr>
          <w:rFonts w:ascii="Times New Roman" w:eastAsia="Times New Roman" w:hAnsi="Times New Roman" w:cs="Times New Roman"/>
          <w:sz w:val="19"/>
          <w:szCs w:val="19"/>
          <w:lang w:eastAsia="ru-RU"/>
        </w:rPr>
      </w:pPr>
    </w:p>
    <w:p w14:paraId="7CE53121" w14:textId="189A57B7" w:rsidR="000540B6" w:rsidRDefault="000540B6" w:rsidP="00714FDE">
      <w:pPr>
        <w:rPr>
          <w:rFonts w:ascii="Times New Roman" w:eastAsia="Times New Roman" w:hAnsi="Times New Roman" w:cs="Times New Roman"/>
          <w:sz w:val="19"/>
          <w:szCs w:val="19"/>
          <w:lang w:eastAsia="ru-RU"/>
        </w:rPr>
      </w:pPr>
    </w:p>
    <w:p w14:paraId="7423D10F" w14:textId="199EA155" w:rsidR="000540B6" w:rsidRDefault="000540B6" w:rsidP="00714FDE">
      <w:pPr>
        <w:rPr>
          <w:rFonts w:ascii="Times New Roman" w:eastAsia="Times New Roman" w:hAnsi="Times New Roman" w:cs="Times New Roman"/>
          <w:sz w:val="19"/>
          <w:szCs w:val="19"/>
          <w:lang w:eastAsia="ru-RU"/>
        </w:rPr>
      </w:pPr>
    </w:p>
    <w:p w14:paraId="759FFC1D" w14:textId="795EDF1F" w:rsidR="000540B6" w:rsidRDefault="000540B6" w:rsidP="00714FDE">
      <w:pPr>
        <w:rPr>
          <w:rFonts w:ascii="Times New Roman" w:eastAsia="Times New Roman" w:hAnsi="Times New Roman" w:cs="Times New Roman"/>
          <w:sz w:val="19"/>
          <w:szCs w:val="19"/>
          <w:lang w:eastAsia="ru-RU"/>
        </w:rPr>
      </w:pPr>
    </w:p>
    <w:p w14:paraId="47A2958B" w14:textId="32ABFE1C" w:rsidR="000540B6" w:rsidRDefault="000540B6" w:rsidP="00714FDE">
      <w:pPr>
        <w:rPr>
          <w:rFonts w:ascii="Times New Roman" w:eastAsia="Times New Roman" w:hAnsi="Times New Roman" w:cs="Times New Roman"/>
          <w:sz w:val="19"/>
          <w:szCs w:val="19"/>
          <w:lang w:eastAsia="ru-RU"/>
        </w:rPr>
      </w:pPr>
    </w:p>
    <w:p w14:paraId="0B403BC3" w14:textId="556C4BA3" w:rsidR="000540B6" w:rsidRDefault="000540B6" w:rsidP="00714FDE">
      <w:pPr>
        <w:rPr>
          <w:rFonts w:ascii="Times New Roman" w:eastAsia="Times New Roman" w:hAnsi="Times New Roman" w:cs="Times New Roman"/>
          <w:sz w:val="19"/>
          <w:szCs w:val="19"/>
          <w:lang w:eastAsia="ru-RU"/>
        </w:rPr>
      </w:pPr>
    </w:p>
    <w:p w14:paraId="369E9CAF" w14:textId="12589880" w:rsidR="000540B6" w:rsidRDefault="000540B6" w:rsidP="00714FDE">
      <w:pPr>
        <w:rPr>
          <w:rFonts w:ascii="Times New Roman" w:eastAsia="Times New Roman" w:hAnsi="Times New Roman" w:cs="Times New Roman"/>
          <w:sz w:val="19"/>
          <w:szCs w:val="19"/>
          <w:lang w:eastAsia="ru-RU"/>
        </w:rPr>
      </w:pPr>
    </w:p>
    <w:p w14:paraId="6BDF182D" w14:textId="2FEF307D" w:rsidR="000540B6" w:rsidRDefault="000540B6" w:rsidP="00714FDE">
      <w:pPr>
        <w:rPr>
          <w:rFonts w:ascii="Times New Roman" w:eastAsia="Times New Roman" w:hAnsi="Times New Roman" w:cs="Times New Roman"/>
          <w:sz w:val="19"/>
          <w:szCs w:val="19"/>
          <w:lang w:eastAsia="ru-RU"/>
        </w:rPr>
      </w:pPr>
    </w:p>
    <w:p w14:paraId="0623ED47" w14:textId="787835C0" w:rsidR="000540B6" w:rsidRDefault="000540B6" w:rsidP="00714FDE">
      <w:pPr>
        <w:rPr>
          <w:rFonts w:ascii="Times New Roman" w:eastAsia="Times New Roman" w:hAnsi="Times New Roman" w:cs="Times New Roman"/>
          <w:sz w:val="19"/>
          <w:szCs w:val="19"/>
          <w:lang w:eastAsia="ru-RU"/>
        </w:rPr>
      </w:pPr>
    </w:p>
    <w:p w14:paraId="36B2FA37" w14:textId="5335F37B" w:rsidR="000540B6" w:rsidRDefault="000540B6" w:rsidP="00714FDE">
      <w:pPr>
        <w:rPr>
          <w:rFonts w:ascii="Times New Roman" w:eastAsia="Times New Roman" w:hAnsi="Times New Roman" w:cs="Times New Roman"/>
          <w:sz w:val="19"/>
          <w:szCs w:val="19"/>
          <w:lang w:eastAsia="ru-RU"/>
        </w:rPr>
      </w:pPr>
    </w:p>
    <w:p w14:paraId="57CAA806" w14:textId="77777777" w:rsidR="000540B6" w:rsidRDefault="000540B6" w:rsidP="00714FDE">
      <w:pPr>
        <w:rPr>
          <w:rFonts w:ascii="Times New Roman" w:eastAsia="Times New Roman" w:hAnsi="Times New Roman" w:cs="Times New Roman"/>
          <w:sz w:val="19"/>
          <w:szCs w:val="19"/>
          <w:lang w:eastAsia="ru-RU"/>
        </w:rPr>
      </w:pPr>
    </w:p>
    <w:p w14:paraId="1C7C3729" w14:textId="390C3C13" w:rsidR="00C86564" w:rsidRDefault="00C86564" w:rsidP="00714FDE">
      <w:pPr>
        <w:rPr>
          <w:rFonts w:ascii="Times New Roman" w:eastAsia="Times New Roman" w:hAnsi="Times New Roman" w:cs="Times New Roman"/>
          <w:sz w:val="19"/>
          <w:szCs w:val="19"/>
          <w:lang w:eastAsia="ru-RU"/>
        </w:rPr>
      </w:pPr>
    </w:p>
    <w:p w14:paraId="595B7479" w14:textId="77777777" w:rsidR="000540B6" w:rsidRDefault="000540B6" w:rsidP="000540B6">
      <w:pPr>
        <w:jc w:val="center"/>
        <w:rPr>
          <w:rFonts w:ascii="Times New Roman" w:eastAsia="Times New Roman" w:hAnsi="Times New Roman" w:cs="Times New Roman"/>
          <w:b/>
          <w:sz w:val="19"/>
          <w:szCs w:val="19"/>
          <w:lang w:eastAsia="ru-RU"/>
        </w:rPr>
      </w:pPr>
    </w:p>
    <w:p w14:paraId="1F75323F" w14:textId="77777777" w:rsidR="000540B6" w:rsidRDefault="000540B6" w:rsidP="000540B6">
      <w:pPr>
        <w:jc w:val="center"/>
        <w:rPr>
          <w:rFonts w:ascii="Times New Roman" w:eastAsia="Times New Roman" w:hAnsi="Times New Roman" w:cs="Times New Roman"/>
          <w:b/>
          <w:sz w:val="19"/>
          <w:szCs w:val="19"/>
          <w:lang w:eastAsia="ru-RU"/>
        </w:rPr>
      </w:pPr>
    </w:p>
    <w:p w14:paraId="256985C9" w14:textId="48DB4865" w:rsidR="00C86564" w:rsidRPr="000540B6" w:rsidRDefault="000540B6" w:rsidP="000540B6">
      <w:pPr>
        <w:jc w:val="center"/>
        <w:rPr>
          <w:rFonts w:ascii="Times New Roman" w:eastAsia="Times New Roman" w:hAnsi="Times New Roman" w:cs="Times New Roman"/>
          <w:sz w:val="19"/>
          <w:szCs w:val="19"/>
          <w:lang w:eastAsia="ru-RU"/>
        </w:rPr>
      </w:pPr>
      <w:r w:rsidRPr="000540B6">
        <w:rPr>
          <w:rFonts w:ascii="Times New Roman" w:eastAsia="Times New Roman" w:hAnsi="Times New Roman" w:cs="Times New Roman"/>
          <w:b/>
          <w:sz w:val="19"/>
          <w:szCs w:val="19"/>
          <w:lang w:eastAsia="ru-RU"/>
        </w:rPr>
        <w:t>Правила пользования парковочными местами на придомовой территории и парковкой на прилегающей территории (участок с кадастровым номером 02:55:010701:762)</w:t>
      </w:r>
    </w:p>
    <w:p w14:paraId="3954591F" w14:textId="77777777" w:rsidR="007100EB" w:rsidRPr="000E2469" w:rsidRDefault="007100EB" w:rsidP="000E2469">
      <w:pPr>
        <w:pStyle w:val="a9"/>
        <w:numPr>
          <w:ilvl w:val="0"/>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ОБЩИЕ ПОЛОЖЕНИЯ</w:t>
      </w:r>
    </w:p>
    <w:p w14:paraId="4BB2949E" w14:textId="5D6EB419" w:rsidR="007100EB"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Настоящие Правила пользования парковочными местами на придомовой территории и парковкой на прилегающей территории (участок с кадастровым номером 02:55:010701:762) (далее – Правила, настоящие Правила) разработаны в соответствии с Гражданским кодексом Российской Федерации, Жилищным кодексом Российской Федерации, Правилами содержания общего имущества в многоквартирном доме, утв. Постановлением Правительства Российской Федерации</w:t>
      </w:r>
      <w:r w:rsidR="00A13128" w:rsidRPr="000E2469">
        <w:rPr>
          <w:rFonts w:ascii="Times New Roman" w:hAnsi="Times New Roman" w:cs="Times New Roman"/>
          <w:sz w:val="19"/>
          <w:szCs w:val="19"/>
        </w:rPr>
        <w:t xml:space="preserve">                          </w:t>
      </w:r>
      <w:r w:rsidRPr="000E2469">
        <w:rPr>
          <w:rFonts w:ascii="Times New Roman" w:hAnsi="Times New Roman" w:cs="Times New Roman"/>
          <w:sz w:val="19"/>
          <w:szCs w:val="19"/>
        </w:rPr>
        <w:t xml:space="preserve"> № 491 от 13.08.2006, и другими нормативными правовыми актами. </w:t>
      </w:r>
    </w:p>
    <w:p w14:paraId="78BA4206" w14:textId="77777777" w:rsidR="009E24B4"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Настоящие Правила обязательны для исполнения </w:t>
      </w:r>
      <w:r w:rsidR="00393A0B" w:rsidRPr="000E2469">
        <w:rPr>
          <w:rFonts w:ascii="Times New Roman" w:eastAsia="Times New Roman" w:hAnsi="Times New Roman" w:cs="Times New Roman"/>
          <w:sz w:val="19"/>
          <w:szCs w:val="19"/>
          <w:shd w:val="clear" w:color="auto" w:fill="FFFFFF"/>
          <w:lang w:eastAsia="ru-RU"/>
        </w:rPr>
        <w:t>собственниками (арендаторами, нанимателями) помещений, а также членами его (их) семьей</w:t>
      </w:r>
      <w:r w:rsidRPr="000E2469">
        <w:rPr>
          <w:rFonts w:ascii="Times New Roman" w:hAnsi="Times New Roman" w:cs="Times New Roman"/>
          <w:sz w:val="19"/>
          <w:szCs w:val="19"/>
        </w:rPr>
        <w:t xml:space="preserve"> МКД по адресу ул. Гали Ибрагимова д. 5/3. </w:t>
      </w:r>
    </w:p>
    <w:p w14:paraId="6591193B"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Право пользования парковочными местами имеют лица, наделенные правом собственности или аренды помещения в МКД по адресу ул. Гали Ибрагимова д. 5/3 на основании заключенных договоров, транспортные средства которых имеют пропуск (RFID метка) в соответствии с настоящими Правилами, а также внесены собственником помещения в базу данных пользователей парковки. </w:t>
      </w:r>
    </w:p>
    <w:p w14:paraId="31C8AD48"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Пользование парковочными местами должно осуществляется с учетом необходимости соблюдения прав и законных интересов граждан и юридических лиц, владеющих и пользующихся машино-местами, жилыми и (или) нежилыми помещениями в многоквартирном доме, требований пожарной безопасности, санитарно-гигиенических, экологических, архитектурно-градостроительных, эксплуатационных, иных требований и настоящих Правил. </w:t>
      </w:r>
    </w:p>
    <w:p w14:paraId="244E7E92"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 случае нарушения данных положений УК (управляющая компания) вправе аннулировать пропуск пользователя парковки, взыскать возможный материальный ущерб и эвакуировать транспортное средство нарушителя с территории жилого комплекса, парковки и паркинга. В случае первого нарушения метка блокируется на 14 дней. При повторном нарушении метка блокируется на месяц. В третьем случае метка блокируется на 3 месяца. </w:t>
      </w:r>
    </w:p>
    <w:p w14:paraId="5790E591"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Парковочные места доступны в круглосуточном режиме. </w:t>
      </w:r>
    </w:p>
    <w:p w14:paraId="20B680F5" w14:textId="189642E4" w:rsidR="007100EB"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На придомовую территорию, прилегающую парковку, не допускаются: </w:t>
      </w:r>
    </w:p>
    <w:p w14:paraId="147E0468" w14:textId="77777777" w:rsidR="007100EB" w:rsidRPr="000E2469" w:rsidRDefault="007100EB" w:rsidP="000E2469">
      <w:pPr>
        <w:pStyle w:val="a9"/>
        <w:spacing w:after="0" w:line="240" w:lineRule="auto"/>
        <w:ind w:left="567"/>
        <w:jc w:val="both"/>
        <w:rPr>
          <w:rFonts w:ascii="Times New Roman" w:hAnsi="Times New Roman" w:cs="Times New Roman"/>
          <w:sz w:val="19"/>
          <w:szCs w:val="19"/>
        </w:rPr>
      </w:pPr>
      <w:r w:rsidRPr="000E2469">
        <w:rPr>
          <w:rFonts w:ascii="Times New Roman" w:hAnsi="Times New Roman" w:cs="Times New Roman"/>
          <w:sz w:val="19"/>
          <w:szCs w:val="19"/>
        </w:rPr>
        <w:t>● транспортные средства без пропуска (RFID метка);</w:t>
      </w:r>
    </w:p>
    <w:p w14:paraId="417BD59C" w14:textId="77777777" w:rsidR="007100EB" w:rsidRPr="000E2469" w:rsidRDefault="007100EB" w:rsidP="000E2469">
      <w:pPr>
        <w:pStyle w:val="a9"/>
        <w:spacing w:after="0" w:line="240" w:lineRule="auto"/>
        <w:ind w:left="567"/>
        <w:jc w:val="both"/>
        <w:rPr>
          <w:rFonts w:ascii="Times New Roman" w:hAnsi="Times New Roman" w:cs="Times New Roman"/>
          <w:sz w:val="19"/>
          <w:szCs w:val="19"/>
        </w:rPr>
      </w:pPr>
      <w:r w:rsidRPr="000E2469">
        <w:rPr>
          <w:rFonts w:ascii="Times New Roman" w:hAnsi="Times New Roman" w:cs="Times New Roman"/>
          <w:sz w:val="19"/>
          <w:szCs w:val="19"/>
        </w:rPr>
        <w:t>● автомобили такси;</w:t>
      </w:r>
    </w:p>
    <w:p w14:paraId="46BE949E" w14:textId="77777777" w:rsidR="007100EB" w:rsidRPr="000E2469" w:rsidRDefault="007100EB" w:rsidP="000E2469">
      <w:pPr>
        <w:pStyle w:val="a9"/>
        <w:spacing w:after="0" w:line="240" w:lineRule="auto"/>
        <w:ind w:left="567"/>
        <w:jc w:val="both"/>
        <w:rPr>
          <w:rFonts w:ascii="Times New Roman" w:hAnsi="Times New Roman" w:cs="Times New Roman"/>
          <w:sz w:val="19"/>
          <w:szCs w:val="19"/>
        </w:rPr>
      </w:pPr>
      <w:r w:rsidRPr="000E2469">
        <w:rPr>
          <w:rFonts w:ascii="Times New Roman" w:hAnsi="Times New Roman" w:cs="Times New Roman"/>
          <w:sz w:val="19"/>
          <w:szCs w:val="19"/>
        </w:rPr>
        <w:t xml:space="preserve">● автомобили </w:t>
      </w:r>
      <w:proofErr w:type="spellStart"/>
      <w:r w:rsidRPr="000E2469">
        <w:rPr>
          <w:rFonts w:ascii="Times New Roman" w:hAnsi="Times New Roman" w:cs="Times New Roman"/>
          <w:sz w:val="19"/>
          <w:szCs w:val="19"/>
        </w:rPr>
        <w:t>каршеринга</w:t>
      </w:r>
      <w:proofErr w:type="spellEnd"/>
      <w:r w:rsidRPr="000E2469">
        <w:rPr>
          <w:rFonts w:ascii="Times New Roman" w:hAnsi="Times New Roman" w:cs="Times New Roman"/>
          <w:sz w:val="19"/>
          <w:szCs w:val="19"/>
        </w:rPr>
        <w:t>;</w:t>
      </w:r>
    </w:p>
    <w:p w14:paraId="18584E2A" w14:textId="77777777" w:rsidR="007100EB" w:rsidRPr="000E2469" w:rsidRDefault="007100EB" w:rsidP="000E2469">
      <w:pPr>
        <w:pStyle w:val="a9"/>
        <w:spacing w:after="0" w:line="240" w:lineRule="auto"/>
        <w:ind w:left="567"/>
        <w:jc w:val="both"/>
        <w:rPr>
          <w:rFonts w:ascii="Times New Roman" w:hAnsi="Times New Roman" w:cs="Times New Roman"/>
          <w:sz w:val="19"/>
          <w:szCs w:val="19"/>
        </w:rPr>
      </w:pPr>
      <w:r w:rsidRPr="000E2469">
        <w:rPr>
          <w:rFonts w:ascii="Times New Roman" w:hAnsi="Times New Roman" w:cs="Times New Roman"/>
          <w:sz w:val="19"/>
          <w:szCs w:val="19"/>
        </w:rPr>
        <w:t>● автомобили без ГРЗ (государственных регистрационных знаков);</w:t>
      </w:r>
    </w:p>
    <w:p w14:paraId="6F00D290" w14:textId="00CE8D26" w:rsidR="00955BCE" w:rsidRPr="000E2469" w:rsidRDefault="007100EB" w:rsidP="000E2469">
      <w:pPr>
        <w:pStyle w:val="a9"/>
        <w:spacing w:after="0" w:line="240" w:lineRule="auto"/>
        <w:ind w:left="567"/>
        <w:jc w:val="both"/>
        <w:rPr>
          <w:rFonts w:ascii="Times New Roman" w:hAnsi="Times New Roman" w:cs="Times New Roman"/>
          <w:sz w:val="19"/>
          <w:szCs w:val="19"/>
        </w:rPr>
      </w:pPr>
      <w:r w:rsidRPr="000E2469">
        <w:rPr>
          <w:rFonts w:ascii="Times New Roman" w:hAnsi="Times New Roman" w:cs="Times New Roman"/>
          <w:sz w:val="19"/>
          <w:szCs w:val="19"/>
        </w:rPr>
        <w:t>●грузовой транспорт (кроме автомобилей доставки груза жителям на 60 минут в зону погрузки/разгрузки под контролем сотрудника охраны).</w:t>
      </w:r>
    </w:p>
    <w:p w14:paraId="53DAA062"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Парковочное место может быть использовано исключительно для парковки легковых автомобилей (парковка спецтехники запрещена).</w:t>
      </w:r>
    </w:p>
    <w:p w14:paraId="3180BE30"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На территории МКД и прилегающей парковки запрещено парковать прицепы, катера, снегоходы, разбитые и неэксплуатируемые автомобили и т.п.</w:t>
      </w:r>
    </w:p>
    <w:p w14:paraId="457268D2"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 случае если собственник или арендатор помещения в МКД оставляет свой автомобиль на территории парковки на срок более одного месяца, он должен заранее уведомить УК об этом и сообщить свой адрес и контактный телефон. </w:t>
      </w:r>
    </w:p>
    <w:p w14:paraId="6205DD36" w14:textId="77777777" w:rsidR="00955BCE"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Использовать парковочное место для складирования или в иных целях ЗАПРЕЩЕНО. </w:t>
      </w:r>
    </w:p>
    <w:p w14:paraId="34F3310A"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Парковка транспортных средств в местах проходов людей, проезда транспорта, а также в любых других местах, не предназначенных для размещения автомототранспорта ЗАПРЕЩЕНА. </w:t>
      </w:r>
    </w:p>
    <w:p w14:paraId="6B498469" w14:textId="3D77B8A4" w:rsidR="007100EB"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На территории парковки ЗАПРЕЩЕНО: </w:t>
      </w:r>
    </w:p>
    <w:p w14:paraId="7E698FE6"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курение, употребление спиртных напитков и (или) наркотических веществ; </w:t>
      </w:r>
    </w:p>
    <w:p w14:paraId="32C27027"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мойка транспортных средств; </w:t>
      </w:r>
    </w:p>
    <w:p w14:paraId="68555CE9"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парковка одного транспортного средств более чем на одном парковочном месте; </w:t>
      </w:r>
    </w:p>
    <w:p w14:paraId="2DDA4132"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ремонт, техническое обслуживание транспортных средств (замена жидкостей, масел), долив незамерзающей жидкости/воды допускается; </w:t>
      </w:r>
    </w:p>
    <w:p w14:paraId="2903D9E1"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заправка транспортных средств; </w:t>
      </w:r>
    </w:p>
    <w:p w14:paraId="13CA67DB"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пользование открытым огнем, в т.ч. в качестве источника света или для прогрева двигателя; </w:t>
      </w:r>
    </w:p>
    <w:p w14:paraId="56FEEB3D"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вождение транспортных средств лицами, не имеющими документов о праве управления; </w:t>
      </w:r>
    </w:p>
    <w:p w14:paraId="0C936339" w14:textId="77777777" w:rsidR="007100EB"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хранение легковоспламеняющихся, горючих, взрывоопасных материалов и жидкостей, авторезины, негорючих веществ в сгораемой упаковке (в т.ч. внутри транспортных средств); </w:t>
      </w:r>
    </w:p>
    <w:p w14:paraId="43B7BDB0" w14:textId="77777777" w:rsidR="00F303CF" w:rsidRPr="000E2469" w:rsidRDefault="007100EB" w:rsidP="000E2469">
      <w:pPr>
        <w:pStyle w:val="a9"/>
        <w:numPr>
          <w:ilvl w:val="0"/>
          <w:numId w:val="67"/>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выгул домашних животных.</w:t>
      </w:r>
    </w:p>
    <w:p w14:paraId="16CA5CF4"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Размещение транспортного средства на территории парковки не является заключением договора хранения. Управляющая организация не несет ответственности за сохранность транспортных средств или иного имущества, размещенного на территории автостоянки, в том числе оставленного в транспортных средствах. </w:t>
      </w:r>
    </w:p>
    <w:p w14:paraId="4FF4F2CB"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Территория парковки частично контролируется видеокамерами. Записи видеокамер можно самостоятельно просмотреть в течении 5 дней в приложении Уфанет «Умный дом».   Записи белее 5 дней предоставляются на основании письменного заявления в УК. </w:t>
      </w:r>
    </w:p>
    <w:p w14:paraId="215EAD81"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Стоянка (хранение) автомобилей, предназначенных для перевозки горюче-смазочных материалов, взрывчатых, ядовитых, инфицирующих и радиоактивных веществ, а также автомобилей с двигателями, работающими на сжатом природном газе и сжиженном нефтяном газе без указания соответствующих сведений в ПТС, а также непрошедшие периодическое ТО ГБО, не допускается. </w:t>
      </w:r>
    </w:p>
    <w:p w14:paraId="7251E2D2"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Въезд на парковку транспортных средств в аварийном состоянии, со значительными кузовными повреждениями, неисправностями рулевого управления или тормозной системы, на буксире, имеющих утечку ГСМ, ЗАПРЕЩЕН. </w:t>
      </w:r>
    </w:p>
    <w:p w14:paraId="48BE1AFD"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На территории парковки запрещается производить какие-либо строительно-монтажные или ремонтные работы, а также перестраивать, достраивать или ликвидировать какие-либо строительные конструкции, инженерное оборудование или системы парковки. </w:t>
      </w:r>
    </w:p>
    <w:p w14:paraId="429E36C4"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Парковка транспортных средств на территории парковки должна осуществляется на любом предусмотренным проектной документацией МКД месте при строгом соблюдении разметки, если таковая имеется.</w:t>
      </w:r>
    </w:p>
    <w:p w14:paraId="0B78782A"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lastRenderedPageBreak/>
        <w:t xml:space="preserve">При парковке транспортного средства с нарушением разметки, если такова имеется, либо в случае создания помех для пользования парковки другим лицам, а также при нарушении настоящих Правил, правил пожарной безопасности, правил дорожного движения, УК имеет право переместить транспортное средство. Расходы по перемещению транспортного средства, возлагаются на нарушителя. </w:t>
      </w:r>
    </w:p>
    <w:p w14:paraId="2A8734C3"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Пользователи парковки должны бережно относиться к оборудованию, размещенному на парковке и возмещать нанесенный ущерб. </w:t>
      </w:r>
    </w:p>
    <w:p w14:paraId="24384485" w14:textId="77777777" w:rsidR="00F303CF"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При обнаружении неисправностей, пожара и аварий, а также подозрительных предметов на территории парковки необходимо незамедлительно сообщить о них сотруднику охраны МКД.</w:t>
      </w:r>
    </w:p>
    <w:p w14:paraId="0F4424E7" w14:textId="1BF51521" w:rsidR="007100EB" w:rsidRPr="000E2469" w:rsidRDefault="007100EB" w:rsidP="000E2469">
      <w:pPr>
        <w:pStyle w:val="a9"/>
        <w:numPr>
          <w:ilvl w:val="1"/>
          <w:numId w:val="68"/>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Площадка перед входом в МКД (зона разгрузки) может быть использована проживающими лицами в доме </w:t>
      </w:r>
      <w:r w:rsidRPr="000E2469">
        <w:rPr>
          <w:rFonts w:ascii="Times New Roman" w:hAnsi="Times New Roman" w:cs="Times New Roman"/>
          <w:b/>
          <w:sz w:val="19"/>
          <w:szCs w:val="19"/>
          <w:u w:val="single"/>
        </w:rPr>
        <w:t>только на время погрузки\разгрузки</w:t>
      </w:r>
      <w:r w:rsidRPr="000E2469">
        <w:rPr>
          <w:rFonts w:ascii="Times New Roman" w:hAnsi="Times New Roman" w:cs="Times New Roman"/>
          <w:sz w:val="19"/>
          <w:szCs w:val="19"/>
        </w:rPr>
        <w:t xml:space="preserve"> крупногабаритных предметов, предметов интерьера, мебели, бытовой техники и т.п. Время нахождения транспортного средства на площадке ограничивается </w:t>
      </w:r>
      <w:r w:rsidRPr="000E2469">
        <w:rPr>
          <w:rFonts w:ascii="Times New Roman" w:hAnsi="Times New Roman" w:cs="Times New Roman"/>
          <w:b/>
          <w:i/>
          <w:sz w:val="19"/>
          <w:szCs w:val="19"/>
          <w:u w:val="single"/>
        </w:rPr>
        <w:t>60 минутами</w:t>
      </w:r>
      <w:r w:rsidRPr="000E2469">
        <w:rPr>
          <w:rFonts w:ascii="Times New Roman" w:hAnsi="Times New Roman" w:cs="Times New Roman"/>
          <w:sz w:val="19"/>
          <w:szCs w:val="19"/>
        </w:rPr>
        <w:t>.</w:t>
      </w:r>
    </w:p>
    <w:p w14:paraId="44486E16" w14:textId="3DA7D436" w:rsidR="007100EB" w:rsidRPr="000E2469" w:rsidRDefault="007100EB" w:rsidP="000E2469">
      <w:pPr>
        <w:spacing w:after="0" w:line="240" w:lineRule="auto"/>
        <w:ind w:firstLine="567"/>
        <w:jc w:val="both"/>
        <w:rPr>
          <w:rFonts w:ascii="Times New Roman" w:hAnsi="Times New Roman" w:cs="Times New Roman"/>
          <w:sz w:val="19"/>
          <w:szCs w:val="19"/>
        </w:rPr>
      </w:pPr>
      <w:r w:rsidRPr="000E2469">
        <w:rPr>
          <w:rFonts w:ascii="Times New Roman" w:hAnsi="Times New Roman" w:cs="Times New Roman"/>
          <w:sz w:val="19"/>
          <w:szCs w:val="19"/>
        </w:rPr>
        <w:t>2.</w:t>
      </w:r>
      <w:r w:rsidRPr="000E2469">
        <w:rPr>
          <w:rFonts w:ascii="Times New Roman" w:hAnsi="Times New Roman" w:cs="Times New Roman"/>
          <w:sz w:val="19"/>
          <w:szCs w:val="19"/>
        </w:rPr>
        <w:tab/>
        <w:t xml:space="preserve">ПРЕДОСТАВЛЕНИЕ ДОПУСКА АВТОТРАНСПОРТА НА ТЕРРИТОРИЮ ПАРКОВКИ </w:t>
      </w:r>
    </w:p>
    <w:p w14:paraId="29B4165D" w14:textId="6AA189D2"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 целях организации контрольно-пропускного режима на территории парковки Управляющая организация ведет электронную базу данных пользователей. Ведение базы данных осуществляется с соблюдением требований Федерального закона «О персональных данных» от 27.07.2006 № 152-ФЗ. </w:t>
      </w:r>
    </w:p>
    <w:p w14:paraId="7CCAB57D" w14:textId="72C2CE99"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Управляющая компания выдает собственникам помещений одну метку на одно т/с, но не более двух меток на одну квартиру. Если собственник внес в базу и получил две метки на квартиру для себя и сдает в аренду квартиру, то при необходимости получения метки для арендатора должен будет свои метки аннулировать и выдать арендатору квартиры новую. Согласно </w:t>
      </w:r>
      <w:proofErr w:type="gramStart"/>
      <w:r w:rsidRPr="000E2469">
        <w:rPr>
          <w:rFonts w:ascii="Times New Roman" w:hAnsi="Times New Roman" w:cs="Times New Roman"/>
          <w:sz w:val="19"/>
          <w:szCs w:val="19"/>
        </w:rPr>
        <w:t>правилу</w:t>
      </w:r>
      <w:proofErr w:type="gramEnd"/>
      <w:r w:rsidRPr="000E2469">
        <w:rPr>
          <w:rFonts w:ascii="Times New Roman" w:hAnsi="Times New Roman" w:cs="Times New Roman"/>
          <w:sz w:val="19"/>
          <w:szCs w:val="19"/>
        </w:rPr>
        <w:t xml:space="preserve"> только две метки на квартиру. </w:t>
      </w:r>
    </w:p>
    <w:p w14:paraId="07A17619" w14:textId="77777777"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Для внесения в базу данных пользователей парковки/паркинга, а также выдачи пропуска\метки собственник помещения в МКД предоставляет: </w:t>
      </w:r>
    </w:p>
    <w:p w14:paraId="583C4FF5" w14:textId="77777777" w:rsidR="007100EB" w:rsidRPr="000E2469" w:rsidRDefault="007100EB" w:rsidP="000E2469">
      <w:pPr>
        <w:pStyle w:val="a9"/>
        <w:numPr>
          <w:ilvl w:val="0"/>
          <w:numId w:val="65"/>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Копию или оригинал документа, подтверждающего право собственности на помещение или действующий договор аренды помещения в многоквартирном доме по адресу ул. Гали Ибрагимова д. 5/3; </w:t>
      </w:r>
    </w:p>
    <w:p w14:paraId="1CD450A8" w14:textId="77777777" w:rsidR="007100EB" w:rsidRPr="000E2469" w:rsidRDefault="007100EB" w:rsidP="000E2469">
      <w:pPr>
        <w:pStyle w:val="a9"/>
        <w:numPr>
          <w:ilvl w:val="0"/>
          <w:numId w:val="65"/>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Свидетельство о регистрации транспортного средства; </w:t>
      </w:r>
    </w:p>
    <w:p w14:paraId="18271107" w14:textId="77777777" w:rsidR="007100EB" w:rsidRPr="000E2469" w:rsidRDefault="007100EB" w:rsidP="000E2469">
      <w:pPr>
        <w:pStyle w:val="a9"/>
        <w:numPr>
          <w:ilvl w:val="0"/>
          <w:numId w:val="65"/>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Владельцы транспортных средств, на которых установлено ГБО, должны предоставить ПТС с отметкой об установке ГБО и документы, подтверждающие прохождение периодического Техобслуживания; </w:t>
      </w:r>
    </w:p>
    <w:p w14:paraId="2DC504C6" w14:textId="77777777" w:rsidR="007100EB" w:rsidRPr="000E2469" w:rsidRDefault="007100EB" w:rsidP="000E2469">
      <w:pPr>
        <w:pStyle w:val="a9"/>
        <w:numPr>
          <w:ilvl w:val="0"/>
          <w:numId w:val="65"/>
        </w:numPr>
        <w:spacing w:after="0" w:line="240" w:lineRule="auto"/>
        <w:ind w:left="0"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Контактный телефон, по которому можно в любое время связаться с пользователем пропуска. </w:t>
      </w:r>
    </w:p>
    <w:p w14:paraId="7A54E17D" w14:textId="0FA31E48"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Для внесения изменений в базу данных и переоформления пропуска пользователь предос</w:t>
      </w:r>
      <w:r w:rsidR="000E2469" w:rsidRPr="000E2469">
        <w:rPr>
          <w:rFonts w:ascii="Times New Roman" w:hAnsi="Times New Roman" w:cs="Times New Roman"/>
          <w:sz w:val="19"/>
          <w:szCs w:val="19"/>
        </w:rPr>
        <w:t xml:space="preserve">тавляет </w:t>
      </w:r>
      <w:proofErr w:type="gramStart"/>
      <w:r w:rsidR="000E2469" w:rsidRPr="000E2469">
        <w:rPr>
          <w:rFonts w:ascii="Times New Roman" w:hAnsi="Times New Roman" w:cs="Times New Roman"/>
          <w:sz w:val="19"/>
          <w:szCs w:val="19"/>
        </w:rPr>
        <w:t>УК</w:t>
      </w:r>
      <w:proofErr w:type="gramEnd"/>
      <w:r w:rsidR="000E2469" w:rsidRPr="000E2469">
        <w:rPr>
          <w:rFonts w:ascii="Times New Roman" w:hAnsi="Times New Roman" w:cs="Times New Roman"/>
          <w:sz w:val="19"/>
          <w:szCs w:val="19"/>
        </w:rPr>
        <w:t xml:space="preserve"> перечисленные в п. </w:t>
      </w:r>
      <w:r w:rsidRPr="000E2469">
        <w:rPr>
          <w:rFonts w:ascii="Times New Roman" w:hAnsi="Times New Roman" w:cs="Times New Roman"/>
          <w:sz w:val="19"/>
          <w:szCs w:val="19"/>
        </w:rPr>
        <w:t xml:space="preserve">2.3 настоящих Правил документы. При выдаче нового пропуска предыдущий пропуск подлежит возврату либо аннулируется.  </w:t>
      </w:r>
    </w:p>
    <w:p w14:paraId="255B7624" w14:textId="1430292A"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Выдача или восстановление утраченных и аннулированных пропусков производится на платной основе. </w:t>
      </w:r>
    </w:p>
    <w:p w14:paraId="40D01520" w14:textId="021BFC3D" w:rsidR="007100EB" w:rsidRPr="000E2469" w:rsidRDefault="007100EB" w:rsidP="000E2469">
      <w:pPr>
        <w:pStyle w:val="a9"/>
        <w:numPr>
          <w:ilvl w:val="1"/>
          <w:numId w:val="69"/>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Все ранее полученные ключ-карты от застройщика и полученные дополнительно имеющиеся на руках у собственников помещений и их близких будут переформатироваться доступ проезда через шлагбаум и ворота будет невозможен.</w:t>
      </w:r>
    </w:p>
    <w:p w14:paraId="09C7427F" w14:textId="21F75549" w:rsidR="007100EB" w:rsidRPr="000E2469" w:rsidRDefault="006C6E75" w:rsidP="000E2469">
      <w:pPr>
        <w:spacing w:after="0" w:line="240" w:lineRule="auto"/>
        <w:ind w:firstLine="567"/>
        <w:jc w:val="both"/>
        <w:rPr>
          <w:rFonts w:ascii="Times New Roman" w:hAnsi="Times New Roman" w:cs="Times New Roman"/>
          <w:sz w:val="19"/>
          <w:szCs w:val="19"/>
        </w:rPr>
      </w:pPr>
      <w:r w:rsidRPr="000E2469">
        <w:rPr>
          <w:rFonts w:ascii="Times New Roman" w:hAnsi="Times New Roman" w:cs="Times New Roman"/>
          <w:sz w:val="19"/>
          <w:szCs w:val="19"/>
        </w:rPr>
        <w:t>3</w:t>
      </w:r>
      <w:r w:rsidR="007100EB" w:rsidRPr="000E2469">
        <w:rPr>
          <w:rFonts w:ascii="Times New Roman" w:hAnsi="Times New Roman" w:cs="Times New Roman"/>
          <w:sz w:val="19"/>
          <w:szCs w:val="19"/>
        </w:rPr>
        <w:t>.</w:t>
      </w:r>
      <w:r w:rsidR="007100EB" w:rsidRPr="000E2469">
        <w:rPr>
          <w:rFonts w:ascii="Times New Roman" w:hAnsi="Times New Roman" w:cs="Times New Roman"/>
          <w:sz w:val="19"/>
          <w:szCs w:val="19"/>
        </w:rPr>
        <w:tab/>
        <w:t xml:space="preserve">ПОРЯДОК ВЪЕЗДА И ВЫЕЗДА АВТОТРАНСПОРТА </w:t>
      </w:r>
    </w:p>
    <w:p w14:paraId="3C4EBBC2" w14:textId="694B9AEA" w:rsidR="007100EB"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Въезд автотранспорта на территорию парковки осуществляется водителями с помощью пропуска (метки) путем дистанционного открывания шлагбаумов. Выезд осуществляется путем наезда на индукционную петлю перед шлагбаумом.  </w:t>
      </w:r>
    </w:p>
    <w:p w14:paraId="08D5A8A7" w14:textId="77777777" w:rsidR="003542D2"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Парковка оснащена автоматическими шлагбаумами с фотоэлементами безопасности. </w:t>
      </w:r>
    </w:p>
    <w:p w14:paraId="5C80B11F" w14:textId="77777777" w:rsidR="001E5552"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Для въезда на территорию парковки и выезда с нее необходимо подъехать к шлагбауму на расстояние примерно 1 (один) метр, после чего происходит «считывание» пропуска и открывание шлагбаума. После проезда транспортного средства шлагбаум закроется автоматически.</w:t>
      </w:r>
    </w:p>
    <w:p w14:paraId="503782F1" w14:textId="77777777" w:rsidR="001E5552"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Запрещается проезжать под закрывающийся шлагбаум или медлить с проездом поднятого шлагбаума и открытых ворот более 30 секунд. </w:t>
      </w:r>
    </w:p>
    <w:p w14:paraId="6F1FE419" w14:textId="77777777" w:rsidR="001E5552"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Въезд на территорию парковки по одному пропуску одновременно двух автомобилей и более невозможен и не разрешается. </w:t>
      </w:r>
    </w:p>
    <w:p w14:paraId="7E10D1AD" w14:textId="3257D8AB" w:rsidR="007100EB" w:rsidRPr="000E2469" w:rsidRDefault="007100EB" w:rsidP="000E2469">
      <w:pPr>
        <w:pStyle w:val="a9"/>
        <w:numPr>
          <w:ilvl w:val="1"/>
          <w:numId w:val="71"/>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Запрещается въезд на территорию парковки транспортных средств без пропуска. При выявлении передачи пропуска\метки третьим лицам пропуск аннулируется. </w:t>
      </w:r>
    </w:p>
    <w:p w14:paraId="6648E13E" w14:textId="67F2286B" w:rsidR="007100EB" w:rsidRPr="000E2469" w:rsidRDefault="007100EB" w:rsidP="000E2469">
      <w:pPr>
        <w:spacing w:after="0" w:line="240" w:lineRule="auto"/>
        <w:ind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4. ПАРКОВКА И ДВИЖЕНИЕ ТРАНСПОРТНЫХ СРЕДСТВ </w:t>
      </w:r>
    </w:p>
    <w:p w14:paraId="14F5EA0F" w14:textId="4AA8DAA4"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ВНИМАНИЕ! На всей территории Парковки водители транспортных средств обязаны соблюдать правила дорожного движения. </w:t>
      </w:r>
    </w:p>
    <w:p w14:paraId="3920EF75" w14:textId="2C0CB8FC"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Максимальная скорость движения на территории парковки 5 км/ч. </w:t>
      </w:r>
    </w:p>
    <w:p w14:paraId="3F8F2336" w14:textId="5DAC7DB7"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Движение осуществляется исключительно в соответствии с нанесенной разметкой и установленными указателями, если таковые имеются. </w:t>
      </w:r>
    </w:p>
    <w:p w14:paraId="7146A1EF" w14:textId="4DF82FE1"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Приоритетом на территории парковки во всех случаях обладают пешеходы, коляски, инвалидные кресла и т.п. </w:t>
      </w:r>
    </w:p>
    <w:p w14:paraId="3DBF4D6D" w14:textId="3D2A66D4"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На нерегулируемых перекрестках равнозначных дорог необходимо соблюдать правило «помехи справа». </w:t>
      </w:r>
    </w:p>
    <w:p w14:paraId="6F0A3552" w14:textId="09F2888C"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Парковка и хранение транспортных средств вне зоны разметки парковочного места, в т.ч. на проезжей части, перед эвакуационными выходами, проездами и т.д., ЗАПРЕЩЕНА. </w:t>
      </w:r>
    </w:p>
    <w:p w14:paraId="75AC8C1D" w14:textId="24BE9712" w:rsidR="007100EB" w:rsidRPr="000E2469" w:rsidRDefault="007100EB" w:rsidP="000E2469">
      <w:pPr>
        <w:pStyle w:val="a9"/>
        <w:numPr>
          <w:ilvl w:val="1"/>
          <w:numId w:val="72"/>
        </w:numPr>
        <w:spacing w:after="0" w:line="240" w:lineRule="auto"/>
        <w:jc w:val="both"/>
        <w:rPr>
          <w:rFonts w:ascii="Times New Roman" w:hAnsi="Times New Roman" w:cs="Times New Roman"/>
          <w:sz w:val="19"/>
          <w:szCs w:val="19"/>
        </w:rPr>
      </w:pPr>
      <w:r w:rsidRPr="000E2469">
        <w:rPr>
          <w:rFonts w:ascii="Times New Roman" w:hAnsi="Times New Roman" w:cs="Times New Roman"/>
          <w:sz w:val="19"/>
          <w:szCs w:val="19"/>
        </w:rPr>
        <w:t xml:space="preserve">Создание помех для выезда припаркованного на территории парковки транспортного средства является НЕДОПУСТИМЫМ. </w:t>
      </w:r>
    </w:p>
    <w:p w14:paraId="77882227" w14:textId="66E812D5" w:rsidR="007100EB" w:rsidRPr="000E2469" w:rsidRDefault="001E5552" w:rsidP="000E2469">
      <w:pPr>
        <w:spacing w:after="0" w:line="240" w:lineRule="auto"/>
        <w:ind w:firstLine="567"/>
        <w:jc w:val="both"/>
        <w:rPr>
          <w:rFonts w:ascii="Times New Roman" w:hAnsi="Times New Roman" w:cs="Times New Roman"/>
          <w:sz w:val="19"/>
          <w:szCs w:val="19"/>
        </w:rPr>
      </w:pPr>
      <w:r w:rsidRPr="000E2469">
        <w:rPr>
          <w:rFonts w:ascii="Times New Roman" w:hAnsi="Times New Roman" w:cs="Times New Roman"/>
          <w:sz w:val="19"/>
          <w:szCs w:val="19"/>
        </w:rPr>
        <w:t>5</w:t>
      </w:r>
      <w:r w:rsidR="007100EB" w:rsidRPr="000E2469">
        <w:rPr>
          <w:rFonts w:ascii="Times New Roman" w:hAnsi="Times New Roman" w:cs="Times New Roman"/>
          <w:sz w:val="19"/>
          <w:szCs w:val="19"/>
        </w:rPr>
        <w:t xml:space="preserve">. ДОПОЛНИТЕЛЬНЫЕ ПЛАТНЫЕ УСЛУГИ </w:t>
      </w:r>
    </w:p>
    <w:p w14:paraId="3C93287B" w14:textId="3D234CB4" w:rsidR="007100EB" w:rsidRPr="000E2469" w:rsidRDefault="007100EB" w:rsidP="000E2469">
      <w:pPr>
        <w:spacing w:after="0" w:line="240" w:lineRule="auto"/>
        <w:ind w:firstLine="567"/>
        <w:jc w:val="both"/>
        <w:rPr>
          <w:rFonts w:ascii="Times New Roman" w:hAnsi="Times New Roman" w:cs="Times New Roman"/>
          <w:sz w:val="19"/>
          <w:szCs w:val="19"/>
        </w:rPr>
      </w:pPr>
      <w:r w:rsidRPr="000E2469">
        <w:rPr>
          <w:rFonts w:ascii="Times New Roman" w:hAnsi="Times New Roman" w:cs="Times New Roman"/>
          <w:sz w:val="19"/>
          <w:szCs w:val="19"/>
        </w:rPr>
        <w:t xml:space="preserve">5.1. Стоимость оформления дополнительного пропуска или восстановления утраченного пропуска осуществляется согласно п. 2.3. данного положения и устанавливается УО. </w:t>
      </w:r>
    </w:p>
    <w:p w14:paraId="0C674D17" w14:textId="244A69DD" w:rsidR="00C86564" w:rsidRPr="000E2469" w:rsidRDefault="00C86564" w:rsidP="00714FDE">
      <w:pPr>
        <w:rPr>
          <w:rFonts w:ascii="Times New Roman" w:eastAsia="Times New Roman" w:hAnsi="Times New Roman" w:cs="Times New Roman"/>
          <w:sz w:val="18"/>
          <w:szCs w:val="18"/>
          <w:lang w:eastAsia="ru-RU"/>
        </w:rPr>
      </w:pPr>
    </w:p>
    <w:p w14:paraId="55CBFC3B" w14:textId="1DDF07E3" w:rsidR="00C86564" w:rsidRPr="000E2469" w:rsidRDefault="00C86564" w:rsidP="00714FDE">
      <w:pPr>
        <w:rPr>
          <w:rFonts w:ascii="Times New Roman" w:eastAsia="Times New Roman" w:hAnsi="Times New Roman" w:cs="Times New Roman"/>
          <w:sz w:val="18"/>
          <w:szCs w:val="18"/>
          <w:lang w:eastAsia="ru-RU"/>
        </w:rPr>
      </w:pPr>
    </w:p>
    <w:p w14:paraId="103E57A0" w14:textId="100A54ED" w:rsidR="00C86564" w:rsidRPr="000E2469" w:rsidRDefault="00C86564" w:rsidP="00714FDE">
      <w:pPr>
        <w:rPr>
          <w:rFonts w:ascii="Times New Roman" w:eastAsia="Times New Roman" w:hAnsi="Times New Roman" w:cs="Times New Roman"/>
          <w:sz w:val="18"/>
          <w:szCs w:val="18"/>
          <w:lang w:eastAsia="ru-RU"/>
        </w:rPr>
      </w:pPr>
    </w:p>
    <w:p w14:paraId="7768B833" w14:textId="18AA1397" w:rsidR="00C86564" w:rsidRPr="000E2469" w:rsidRDefault="00C86564" w:rsidP="00714FDE">
      <w:pPr>
        <w:rPr>
          <w:rFonts w:ascii="Times New Roman" w:eastAsia="Times New Roman" w:hAnsi="Times New Roman" w:cs="Times New Roman"/>
          <w:sz w:val="18"/>
          <w:szCs w:val="18"/>
          <w:lang w:eastAsia="ru-RU"/>
        </w:rPr>
      </w:pPr>
    </w:p>
    <w:p w14:paraId="0EF56449" w14:textId="4B7AB3C3" w:rsidR="00C86564" w:rsidRPr="000E2469" w:rsidRDefault="00C86564" w:rsidP="00714FDE">
      <w:pPr>
        <w:rPr>
          <w:rFonts w:ascii="Times New Roman" w:eastAsia="Times New Roman" w:hAnsi="Times New Roman" w:cs="Times New Roman"/>
          <w:sz w:val="18"/>
          <w:szCs w:val="18"/>
          <w:lang w:eastAsia="ru-RU"/>
        </w:rPr>
      </w:pPr>
    </w:p>
    <w:p w14:paraId="643495D9" w14:textId="7FE5723E" w:rsidR="00BC2A0D" w:rsidRPr="00CF7C5E" w:rsidRDefault="00BC2A0D" w:rsidP="00BC2A0D">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w:t>
      </w:r>
      <w:r w:rsidR="0024020E">
        <w:rPr>
          <w:rFonts w:ascii="Times New Roman" w:eastAsia="Times New Roman" w:hAnsi="Times New Roman" w:cs="Times New Roman"/>
          <w:b/>
          <w:color w:val="000000"/>
          <w:sz w:val="18"/>
          <w:szCs w:val="18"/>
          <w:lang w:eastAsia="ru-RU"/>
        </w:rPr>
        <w:t>8</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28BCBF43" w14:textId="0CE01D59" w:rsidR="00C86564" w:rsidRDefault="00BC2A0D" w:rsidP="00BC2A0D">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 xml:space="preserve">2_ </w:t>
      </w:r>
      <w:r w:rsidRPr="00CF7C5E">
        <w:rPr>
          <w:rFonts w:ascii="Times New Roman" w:eastAsia="Times New Roman" w:hAnsi="Times New Roman" w:cs="Times New Roman"/>
          <w:b/>
          <w:color w:val="000000"/>
          <w:sz w:val="18"/>
          <w:szCs w:val="18"/>
          <w:lang w:eastAsia="ru-RU"/>
        </w:rPr>
        <w:t>г.</w:t>
      </w:r>
    </w:p>
    <w:p w14:paraId="0CD2A76B" w14:textId="77777777" w:rsidR="00BC2A0D" w:rsidRPr="00BC2A0D" w:rsidRDefault="00BC2A0D" w:rsidP="00BC2A0D">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p>
    <w:p w14:paraId="65FFACC9" w14:textId="2AA24F40" w:rsidR="00C86564" w:rsidRPr="000E2469" w:rsidRDefault="00C86564" w:rsidP="00C86564">
      <w:pPr>
        <w:spacing w:after="0" w:line="240" w:lineRule="auto"/>
        <w:ind w:left="142" w:firstLine="426"/>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Положение о правилах пользования общим имуществом</w:t>
      </w:r>
    </w:p>
    <w:p w14:paraId="1C947F21" w14:textId="77777777" w:rsidR="00C86564" w:rsidRPr="000E2469" w:rsidRDefault="00C86564" w:rsidP="00C86564">
      <w:pPr>
        <w:spacing w:after="0" w:line="240" w:lineRule="auto"/>
        <w:ind w:left="142" w:firstLine="426"/>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многоквартирного дома № 5/3 по ул. Гали Ибрагимова г. Уфы</w:t>
      </w:r>
    </w:p>
    <w:p w14:paraId="07DDC758" w14:textId="77777777" w:rsidR="00C86564" w:rsidRPr="000E2469" w:rsidRDefault="00C86564" w:rsidP="00C86564">
      <w:pPr>
        <w:spacing w:after="0" w:line="240" w:lineRule="auto"/>
        <w:ind w:left="142" w:firstLine="426"/>
        <w:jc w:val="center"/>
        <w:rPr>
          <w:rFonts w:ascii="Times New Roman" w:eastAsia="Times New Roman" w:hAnsi="Times New Roman" w:cs="Times New Roman"/>
          <w:b/>
          <w:color w:val="000000"/>
          <w:sz w:val="19"/>
          <w:szCs w:val="19"/>
          <w:lang w:eastAsia="ru-RU"/>
        </w:rPr>
      </w:pPr>
    </w:p>
    <w:p w14:paraId="623530D7" w14:textId="77777777" w:rsidR="00C86564" w:rsidRPr="000E2469" w:rsidRDefault="00C86564" w:rsidP="00785D8B">
      <w:pPr>
        <w:numPr>
          <w:ilvl w:val="0"/>
          <w:numId w:val="54"/>
        </w:numPr>
        <w:tabs>
          <w:tab w:val="left" w:pos="567"/>
        </w:tabs>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Общие положения</w:t>
      </w:r>
    </w:p>
    <w:p w14:paraId="2D9F98F3" w14:textId="77777777" w:rsidR="00C86564" w:rsidRPr="000E2469" w:rsidRDefault="00C86564" w:rsidP="00C86564">
      <w:pPr>
        <w:tabs>
          <w:tab w:val="left" w:pos="567"/>
        </w:tabs>
        <w:spacing w:after="0" w:line="240" w:lineRule="auto"/>
        <w:ind w:left="142" w:firstLine="426"/>
        <w:jc w:val="center"/>
        <w:rPr>
          <w:rFonts w:ascii="Times New Roman" w:eastAsia="Times New Roman" w:hAnsi="Times New Roman" w:cs="Times New Roman"/>
          <w:b/>
          <w:color w:val="000000"/>
          <w:sz w:val="19"/>
          <w:szCs w:val="19"/>
          <w:lang w:eastAsia="ru-RU"/>
        </w:rPr>
      </w:pPr>
    </w:p>
    <w:p w14:paraId="3CF2FD78" w14:textId="516B030F" w:rsidR="00224FAA"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Настоящие Правила разработаны </w:t>
      </w:r>
      <w:r w:rsidR="00224FAA" w:rsidRPr="000E2469">
        <w:rPr>
          <w:rFonts w:ascii="Times New Roman" w:eastAsia="Times New Roman" w:hAnsi="Times New Roman" w:cs="Times New Roman"/>
          <w:color w:val="000000"/>
          <w:sz w:val="19"/>
          <w:szCs w:val="19"/>
          <w:lang w:eastAsia="ru-RU"/>
        </w:rPr>
        <w:t>в соответствии с</w:t>
      </w:r>
      <w:r w:rsidRPr="000E2469">
        <w:rPr>
          <w:rFonts w:ascii="Times New Roman" w:eastAsia="Times New Roman" w:hAnsi="Times New Roman" w:cs="Times New Roman"/>
          <w:color w:val="000000"/>
          <w:sz w:val="19"/>
          <w:szCs w:val="19"/>
          <w:lang w:eastAsia="ru-RU"/>
        </w:rPr>
        <w:t xml:space="preserve"> Жилищн</w:t>
      </w:r>
      <w:r w:rsidR="00224FAA" w:rsidRPr="000E2469">
        <w:rPr>
          <w:rFonts w:ascii="Times New Roman" w:eastAsia="Times New Roman" w:hAnsi="Times New Roman" w:cs="Times New Roman"/>
          <w:color w:val="000000"/>
          <w:sz w:val="19"/>
          <w:szCs w:val="19"/>
          <w:lang w:eastAsia="ru-RU"/>
        </w:rPr>
        <w:t>ым</w:t>
      </w:r>
      <w:r w:rsidRPr="000E2469">
        <w:rPr>
          <w:rFonts w:ascii="Times New Roman" w:eastAsia="Times New Roman" w:hAnsi="Times New Roman" w:cs="Times New Roman"/>
          <w:color w:val="000000"/>
          <w:sz w:val="19"/>
          <w:szCs w:val="19"/>
          <w:lang w:eastAsia="ru-RU"/>
        </w:rPr>
        <w:t xml:space="preserve"> кодекс</w:t>
      </w:r>
      <w:r w:rsidR="00224FAA" w:rsidRPr="000E2469">
        <w:rPr>
          <w:rFonts w:ascii="Times New Roman" w:eastAsia="Times New Roman" w:hAnsi="Times New Roman" w:cs="Times New Roman"/>
          <w:color w:val="000000"/>
          <w:sz w:val="19"/>
          <w:szCs w:val="19"/>
          <w:lang w:eastAsia="ru-RU"/>
        </w:rPr>
        <w:t>ом</w:t>
      </w:r>
      <w:r w:rsidRPr="000E2469">
        <w:rPr>
          <w:rFonts w:ascii="Times New Roman" w:eastAsia="Times New Roman" w:hAnsi="Times New Roman" w:cs="Times New Roman"/>
          <w:color w:val="000000"/>
          <w:sz w:val="19"/>
          <w:szCs w:val="19"/>
          <w:lang w:eastAsia="ru-RU"/>
        </w:rPr>
        <w:t xml:space="preserve"> РФ, Гражданск</w:t>
      </w:r>
      <w:r w:rsidR="00224FAA" w:rsidRPr="000E2469">
        <w:rPr>
          <w:rFonts w:ascii="Times New Roman" w:eastAsia="Times New Roman" w:hAnsi="Times New Roman" w:cs="Times New Roman"/>
          <w:color w:val="000000"/>
          <w:sz w:val="19"/>
          <w:szCs w:val="19"/>
          <w:lang w:eastAsia="ru-RU"/>
        </w:rPr>
        <w:t xml:space="preserve">им </w:t>
      </w:r>
      <w:r w:rsidRPr="000E2469">
        <w:rPr>
          <w:rFonts w:ascii="Times New Roman" w:eastAsia="Times New Roman" w:hAnsi="Times New Roman" w:cs="Times New Roman"/>
          <w:color w:val="000000"/>
          <w:sz w:val="19"/>
          <w:szCs w:val="19"/>
          <w:lang w:eastAsia="ru-RU"/>
        </w:rPr>
        <w:t>кодекс</w:t>
      </w:r>
      <w:r w:rsidR="00224FAA" w:rsidRPr="000E2469">
        <w:rPr>
          <w:rFonts w:ascii="Times New Roman" w:eastAsia="Times New Roman" w:hAnsi="Times New Roman" w:cs="Times New Roman"/>
          <w:color w:val="000000"/>
          <w:sz w:val="19"/>
          <w:szCs w:val="19"/>
          <w:lang w:eastAsia="ru-RU"/>
        </w:rPr>
        <w:t>ом</w:t>
      </w:r>
      <w:r w:rsidRPr="000E2469">
        <w:rPr>
          <w:rFonts w:ascii="Times New Roman" w:eastAsia="Times New Roman" w:hAnsi="Times New Roman" w:cs="Times New Roman"/>
          <w:color w:val="000000"/>
          <w:sz w:val="19"/>
          <w:szCs w:val="19"/>
          <w:lang w:eastAsia="ru-RU"/>
        </w:rPr>
        <w:t xml:space="preserve"> РФ, </w:t>
      </w:r>
      <w:r w:rsidR="00224FAA" w:rsidRPr="000E2469">
        <w:rPr>
          <w:rFonts w:ascii="Times New Roman" w:eastAsia="Times New Roman" w:hAnsi="Times New Roman" w:cs="Times New Roman"/>
          <w:color w:val="000000"/>
          <w:sz w:val="19"/>
          <w:szCs w:val="19"/>
          <w:lang w:eastAsia="ru-RU"/>
        </w:rPr>
        <w:t xml:space="preserve">Правилами и нормами технической эксплуатации жилищного фонда, утвержденными </w:t>
      </w:r>
      <w:r w:rsidR="007806D3" w:rsidRPr="000E2469">
        <w:rPr>
          <w:rFonts w:ascii="Times New Roman" w:eastAsia="Times New Roman" w:hAnsi="Times New Roman" w:cs="Times New Roman"/>
          <w:color w:val="000000"/>
          <w:sz w:val="19"/>
          <w:szCs w:val="19"/>
          <w:lang w:eastAsia="ru-RU"/>
        </w:rPr>
        <w:t>постановлением Госстроя РФ от 27.09.2003 г. №170, Правилами содержания общего имущества в многоквартирном доме, утвержденными постановлением Правительства РФ от 13.08.2006 г. №491</w:t>
      </w:r>
      <w:r w:rsidR="0061707E" w:rsidRPr="000E2469">
        <w:rPr>
          <w:rFonts w:ascii="Times New Roman" w:eastAsia="Times New Roman" w:hAnsi="Times New Roman" w:cs="Times New Roman"/>
          <w:color w:val="000000"/>
          <w:sz w:val="19"/>
          <w:szCs w:val="19"/>
          <w:lang w:eastAsia="ru-RU"/>
        </w:rPr>
        <w:t xml:space="preserve">, другими актами и нормами действующего законодательства. </w:t>
      </w:r>
      <w:r w:rsidR="007806D3" w:rsidRPr="000E2469">
        <w:rPr>
          <w:rFonts w:ascii="Times New Roman" w:eastAsia="Times New Roman" w:hAnsi="Times New Roman" w:cs="Times New Roman"/>
          <w:color w:val="000000"/>
          <w:sz w:val="19"/>
          <w:szCs w:val="19"/>
          <w:lang w:eastAsia="ru-RU"/>
        </w:rPr>
        <w:t xml:space="preserve"> </w:t>
      </w:r>
    </w:p>
    <w:p w14:paraId="57003A50" w14:textId="2D28BDB3"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Право изменять, дополнять, пересматривать, приостанавливать действие или отменять действие настоящих Правил принадлежит общему собранию собственников</w:t>
      </w:r>
      <w:r w:rsidR="00EA3BBF" w:rsidRPr="000E2469">
        <w:rPr>
          <w:rFonts w:ascii="Times New Roman" w:eastAsia="Times New Roman" w:hAnsi="Times New Roman" w:cs="Times New Roman"/>
          <w:color w:val="000000"/>
          <w:sz w:val="19"/>
          <w:szCs w:val="19"/>
          <w:lang w:eastAsia="ru-RU"/>
        </w:rPr>
        <w:t xml:space="preserve"> помещений в МКД </w:t>
      </w:r>
      <w:r w:rsidR="00D72817" w:rsidRPr="000E2469">
        <w:rPr>
          <w:rFonts w:ascii="Times New Roman" w:eastAsia="Times New Roman" w:hAnsi="Times New Roman" w:cs="Times New Roman"/>
          <w:color w:val="000000"/>
          <w:sz w:val="19"/>
          <w:szCs w:val="19"/>
          <w:lang w:eastAsia="ru-RU"/>
        </w:rPr>
        <w:t>№</w:t>
      </w:r>
      <w:r w:rsidR="00EA3BBF" w:rsidRPr="000E2469">
        <w:rPr>
          <w:rFonts w:ascii="Times New Roman" w:eastAsia="Times New Roman" w:hAnsi="Times New Roman" w:cs="Times New Roman"/>
          <w:color w:val="000000"/>
          <w:sz w:val="19"/>
          <w:szCs w:val="19"/>
          <w:lang w:eastAsia="ru-RU"/>
        </w:rPr>
        <w:t>5/3 по ул. Гали Ибрагимова, г. Уфа, РБ</w:t>
      </w:r>
      <w:r w:rsidR="00956D69" w:rsidRPr="000E2469">
        <w:rPr>
          <w:rFonts w:ascii="Times New Roman" w:eastAsia="Times New Roman" w:hAnsi="Times New Roman" w:cs="Times New Roman"/>
          <w:color w:val="000000"/>
          <w:sz w:val="19"/>
          <w:szCs w:val="19"/>
          <w:lang w:eastAsia="ru-RU"/>
        </w:rPr>
        <w:t xml:space="preserve"> (далее – МКД)</w:t>
      </w:r>
      <w:r w:rsidRPr="000E2469">
        <w:rPr>
          <w:rFonts w:ascii="Times New Roman" w:eastAsia="Times New Roman" w:hAnsi="Times New Roman" w:cs="Times New Roman"/>
          <w:color w:val="000000"/>
          <w:sz w:val="19"/>
          <w:szCs w:val="19"/>
          <w:lang w:eastAsia="ru-RU"/>
        </w:rPr>
        <w:t xml:space="preserve">. </w:t>
      </w:r>
    </w:p>
    <w:p w14:paraId="3ECA0394" w14:textId="479BDBE3"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В тексте настоящих Правил под «обязанностями собственника помещения в многоквартирном доме» понимаются правила, обязательные к выполнению как собственником любого помещения в МКД, так и арендатором данного помещения, или нанимателем, независимо от того, проживают ли они в данном помещении, а также членами семьи собственника (или арендатора) помещения, служащими, временно проживающими лицами, гостями или приглашенными, представителями УК, а также лицами, с которыми УК заключает договоры трудового или гражданско-правового характера</w:t>
      </w:r>
      <w:r w:rsidR="00D72817" w:rsidRPr="000E2469">
        <w:rPr>
          <w:rFonts w:ascii="Times New Roman" w:eastAsia="Times New Roman" w:hAnsi="Times New Roman" w:cs="Times New Roman"/>
          <w:color w:val="000000"/>
          <w:sz w:val="19"/>
          <w:szCs w:val="19"/>
          <w:lang w:eastAsia="ru-RU"/>
        </w:rPr>
        <w:t>.</w:t>
      </w:r>
    </w:p>
    <w:p w14:paraId="66F8098C" w14:textId="17977FF0"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Целью настоящих Правил является установление порядка использования помещений, содержания и использования общедомового имущества </w:t>
      </w:r>
      <w:r w:rsidR="00956D69" w:rsidRPr="000E2469">
        <w:rPr>
          <w:rFonts w:ascii="Times New Roman" w:eastAsia="Times New Roman" w:hAnsi="Times New Roman" w:cs="Times New Roman"/>
          <w:color w:val="000000"/>
          <w:sz w:val="19"/>
          <w:szCs w:val="19"/>
          <w:lang w:eastAsia="ru-RU"/>
        </w:rPr>
        <w:t>МКД.</w:t>
      </w:r>
      <w:r w:rsidRPr="000E2469">
        <w:rPr>
          <w:rFonts w:ascii="Times New Roman" w:eastAsia="Times New Roman" w:hAnsi="Times New Roman" w:cs="Times New Roman"/>
          <w:color w:val="000000"/>
          <w:sz w:val="19"/>
          <w:szCs w:val="19"/>
          <w:lang w:eastAsia="ru-RU"/>
        </w:rPr>
        <w:t xml:space="preserve"> </w:t>
      </w:r>
    </w:p>
    <w:p w14:paraId="54933652" w14:textId="77777777"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Требования настоящих Правил являются обязательными для выполнения всеми собственниками жилых и нежилых помещений в МКД, их семьями, нанимателями, арендаторами, работниками и посетителями, представителями УК, а также лицами, с которыми УК заключает договоры трудового или гражданско-правового характера.</w:t>
      </w:r>
    </w:p>
    <w:p w14:paraId="2E97C84C" w14:textId="77777777"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Настоящие Правила распространяются на использование и содержание помещений и общедомового имущества в МКД и придомовой территории.</w:t>
      </w:r>
    </w:p>
    <w:p w14:paraId="0FEBE3A7" w14:textId="45D93664" w:rsidR="00C86564" w:rsidRPr="000E2469" w:rsidRDefault="00C86564"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Собственники помещений в МКД не вправе использовать общедомовое имущество МКД в целях, не соответствующих целям </w:t>
      </w:r>
      <w:r w:rsidR="00956D69" w:rsidRPr="000E2469">
        <w:rPr>
          <w:rFonts w:ascii="Times New Roman" w:eastAsia="Times New Roman" w:hAnsi="Times New Roman" w:cs="Times New Roman"/>
          <w:color w:val="000000"/>
          <w:sz w:val="19"/>
          <w:szCs w:val="19"/>
          <w:lang w:eastAsia="ru-RU"/>
        </w:rPr>
        <w:t xml:space="preserve">правилам </w:t>
      </w:r>
      <w:r w:rsidRPr="000E2469">
        <w:rPr>
          <w:rFonts w:ascii="Times New Roman" w:eastAsia="Times New Roman" w:hAnsi="Times New Roman" w:cs="Times New Roman"/>
          <w:color w:val="000000"/>
          <w:sz w:val="19"/>
          <w:szCs w:val="19"/>
          <w:lang w:eastAsia="ru-RU"/>
        </w:rPr>
        <w:t xml:space="preserve">проживания и пользования, и обязаны соблюдать положения </w:t>
      </w:r>
      <w:r w:rsidR="005F13F0" w:rsidRPr="000E2469">
        <w:rPr>
          <w:rFonts w:ascii="Times New Roman" w:eastAsia="Times New Roman" w:hAnsi="Times New Roman" w:cs="Times New Roman"/>
          <w:color w:val="000000"/>
          <w:sz w:val="19"/>
          <w:szCs w:val="19"/>
          <w:lang w:eastAsia="ru-RU"/>
        </w:rPr>
        <w:t xml:space="preserve">настоящих правил и </w:t>
      </w:r>
      <w:r w:rsidRPr="000E2469">
        <w:rPr>
          <w:rFonts w:ascii="Times New Roman" w:eastAsia="Times New Roman" w:hAnsi="Times New Roman" w:cs="Times New Roman"/>
          <w:color w:val="000000"/>
          <w:sz w:val="19"/>
          <w:szCs w:val="19"/>
          <w:lang w:eastAsia="ru-RU"/>
        </w:rPr>
        <w:t>действующе</w:t>
      </w:r>
      <w:r w:rsidR="005F13F0" w:rsidRPr="000E2469">
        <w:rPr>
          <w:rFonts w:ascii="Times New Roman" w:eastAsia="Times New Roman" w:hAnsi="Times New Roman" w:cs="Times New Roman"/>
          <w:color w:val="000000"/>
          <w:sz w:val="19"/>
          <w:szCs w:val="19"/>
          <w:lang w:eastAsia="ru-RU"/>
        </w:rPr>
        <w:t xml:space="preserve">е </w:t>
      </w:r>
      <w:r w:rsidRPr="000E2469">
        <w:rPr>
          <w:rFonts w:ascii="Times New Roman" w:eastAsia="Times New Roman" w:hAnsi="Times New Roman" w:cs="Times New Roman"/>
          <w:color w:val="000000"/>
          <w:sz w:val="19"/>
          <w:szCs w:val="19"/>
          <w:lang w:eastAsia="ru-RU"/>
        </w:rPr>
        <w:t>законодательств</w:t>
      </w:r>
      <w:r w:rsidR="005F13F0" w:rsidRPr="000E2469">
        <w:rPr>
          <w:rFonts w:ascii="Times New Roman" w:eastAsia="Times New Roman" w:hAnsi="Times New Roman" w:cs="Times New Roman"/>
          <w:color w:val="000000"/>
          <w:sz w:val="19"/>
          <w:szCs w:val="19"/>
          <w:lang w:eastAsia="ru-RU"/>
        </w:rPr>
        <w:t xml:space="preserve">о </w:t>
      </w:r>
      <w:r w:rsidRPr="000E2469">
        <w:rPr>
          <w:rFonts w:ascii="Times New Roman" w:eastAsia="Times New Roman" w:hAnsi="Times New Roman" w:cs="Times New Roman"/>
          <w:color w:val="000000"/>
          <w:sz w:val="19"/>
          <w:szCs w:val="19"/>
          <w:lang w:eastAsia="ru-RU"/>
        </w:rPr>
        <w:t>РФ.</w:t>
      </w:r>
    </w:p>
    <w:p w14:paraId="390881A8" w14:textId="528EF467" w:rsidR="005574E5" w:rsidRPr="000E2469" w:rsidRDefault="005574E5"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Владельцам </w:t>
      </w:r>
      <w:r w:rsidR="00C40A14" w:rsidRPr="000E2469">
        <w:rPr>
          <w:rFonts w:ascii="Times New Roman" w:eastAsia="Times New Roman" w:hAnsi="Times New Roman" w:cs="Times New Roman"/>
          <w:color w:val="000000"/>
          <w:sz w:val="19"/>
          <w:szCs w:val="19"/>
          <w:lang w:eastAsia="ru-RU"/>
        </w:rPr>
        <w:t xml:space="preserve">домашних животных необходимо соблюдать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 а также </w:t>
      </w:r>
      <w:r w:rsidR="0098765F" w:rsidRPr="000E2469">
        <w:rPr>
          <w:rFonts w:ascii="Times New Roman" w:eastAsia="Times New Roman" w:hAnsi="Times New Roman" w:cs="Times New Roman"/>
          <w:color w:val="000000"/>
          <w:sz w:val="19"/>
          <w:szCs w:val="19"/>
          <w:lang w:eastAsia="ru-RU"/>
        </w:rPr>
        <w:t>иные требования и правила, установленные</w:t>
      </w:r>
      <w:r w:rsidR="00C40A14" w:rsidRPr="000E2469">
        <w:rPr>
          <w:rFonts w:ascii="Times New Roman" w:eastAsia="Times New Roman" w:hAnsi="Times New Roman" w:cs="Times New Roman"/>
          <w:color w:val="000000"/>
          <w:sz w:val="19"/>
          <w:szCs w:val="19"/>
          <w:lang w:eastAsia="ru-RU"/>
        </w:rPr>
        <w:t xml:space="preserve"> Федеральны</w:t>
      </w:r>
      <w:r w:rsidR="0098765F" w:rsidRPr="000E2469">
        <w:rPr>
          <w:rFonts w:ascii="Times New Roman" w:eastAsia="Times New Roman" w:hAnsi="Times New Roman" w:cs="Times New Roman"/>
          <w:color w:val="000000"/>
          <w:sz w:val="19"/>
          <w:szCs w:val="19"/>
          <w:lang w:eastAsia="ru-RU"/>
        </w:rPr>
        <w:t>м</w:t>
      </w:r>
      <w:r w:rsidR="00C40A14" w:rsidRPr="000E2469">
        <w:rPr>
          <w:rFonts w:ascii="Times New Roman" w:eastAsia="Times New Roman" w:hAnsi="Times New Roman" w:cs="Times New Roman"/>
          <w:color w:val="000000"/>
          <w:sz w:val="19"/>
          <w:szCs w:val="19"/>
          <w:lang w:eastAsia="ru-RU"/>
        </w:rPr>
        <w:t xml:space="preserve"> закон</w:t>
      </w:r>
      <w:r w:rsidR="0098765F" w:rsidRPr="000E2469">
        <w:rPr>
          <w:rFonts w:ascii="Times New Roman" w:eastAsia="Times New Roman" w:hAnsi="Times New Roman" w:cs="Times New Roman"/>
          <w:color w:val="000000"/>
          <w:sz w:val="19"/>
          <w:szCs w:val="19"/>
          <w:lang w:eastAsia="ru-RU"/>
        </w:rPr>
        <w:t>ом</w:t>
      </w:r>
      <w:r w:rsidR="00C40A14" w:rsidRPr="000E2469">
        <w:rPr>
          <w:rFonts w:ascii="Times New Roman" w:eastAsia="Times New Roman" w:hAnsi="Times New Roman" w:cs="Times New Roman"/>
          <w:color w:val="000000"/>
          <w:sz w:val="19"/>
          <w:szCs w:val="19"/>
          <w:lang w:eastAsia="ru-RU"/>
        </w:rPr>
        <w:t xml:space="preserve"> от 27.12.2018 г. №498-ФЗ «Об ответственном обращении с животными и о внесении изменений в отдельные законодательные акты Российской</w:t>
      </w:r>
      <w:r w:rsidR="008574C6" w:rsidRPr="000E2469">
        <w:rPr>
          <w:rFonts w:ascii="Times New Roman" w:eastAsia="Times New Roman" w:hAnsi="Times New Roman" w:cs="Times New Roman"/>
          <w:color w:val="000000"/>
          <w:sz w:val="19"/>
          <w:szCs w:val="19"/>
          <w:lang w:eastAsia="ru-RU"/>
        </w:rPr>
        <w:t xml:space="preserve"> Федерации». </w:t>
      </w:r>
    </w:p>
    <w:p w14:paraId="5FDFADCC" w14:textId="4B049F3D" w:rsidR="0080644E" w:rsidRPr="000E2469" w:rsidRDefault="00564DE7"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На территории МКД и в местах общего пользования не допускается кормление бездомных животных и птиц</w:t>
      </w:r>
      <w:r w:rsidR="0080644E" w:rsidRPr="000E2469">
        <w:rPr>
          <w:rFonts w:ascii="Times New Roman" w:eastAsia="Times New Roman" w:hAnsi="Times New Roman" w:cs="Times New Roman"/>
          <w:color w:val="000000"/>
          <w:sz w:val="19"/>
          <w:szCs w:val="19"/>
          <w:lang w:eastAsia="ru-RU"/>
        </w:rPr>
        <w:t>.</w:t>
      </w:r>
    </w:p>
    <w:p w14:paraId="0B5DC294" w14:textId="5D4B375E" w:rsidR="0080644E" w:rsidRPr="000E2469" w:rsidRDefault="00896BAB"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Установка внешних блоков системы кондиционирования, дополнительных ТВ-, интернет- антенн (установок) на фасаде здания осуществляется</w:t>
      </w:r>
      <w:r w:rsidR="00523439" w:rsidRPr="000E2469">
        <w:rPr>
          <w:rFonts w:ascii="Times New Roman" w:eastAsia="Times New Roman" w:hAnsi="Times New Roman" w:cs="Times New Roman"/>
          <w:color w:val="000000"/>
          <w:sz w:val="19"/>
          <w:szCs w:val="19"/>
          <w:lang w:eastAsia="ru-RU"/>
        </w:rPr>
        <w:t xml:space="preserve"> по согласованию с управляющей организацией.</w:t>
      </w:r>
    </w:p>
    <w:p w14:paraId="5AE3FA1F" w14:textId="679EBB57" w:rsidR="00523439" w:rsidRPr="000E2469" w:rsidRDefault="00523439" w:rsidP="00785D8B">
      <w:pPr>
        <w:numPr>
          <w:ilvl w:val="1"/>
          <w:numId w:val="54"/>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 местах общего пользования запрещается:</w:t>
      </w:r>
    </w:p>
    <w:p w14:paraId="4DB74FDB" w14:textId="77777777" w:rsidR="0066356A" w:rsidRPr="000E2469" w:rsidRDefault="00623EE5"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размещать объявления, в том числе на лестничных площадках, на фасаде дома, в лифтах и т.д. Для </w:t>
      </w:r>
    </w:p>
    <w:p w14:paraId="5BB12EC0" w14:textId="5D4BBA08" w:rsidR="00197C20" w:rsidRPr="000E2469" w:rsidRDefault="00623EE5" w:rsidP="00F13F88">
      <w:pPr>
        <w:spacing w:after="0" w:line="240" w:lineRule="auto"/>
        <w:ind w:left="142"/>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размещ</w:t>
      </w:r>
      <w:r w:rsidR="00311A42" w:rsidRPr="000E2469">
        <w:rPr>
          <w:rFonts w:ascii="Times New Roman" w:eastAsia="Times New Roman" w:hAnsi="Times New Roman" w:cs="Times New Roman"/>
          <w:color w:val="000000"/>
          <w:sz w:val="19"/>
          <w:szCs w:val="19"/>
          <w:lang w:eastAsia="ru-RU"/>
        </w:rPr>
        <w:t>ения объявлений предназначены информационные доски. На информационных досках разрешается размещение объявлений и информационных сообщений, касающихс</w:t>
      </w:r>
      <w:r w:rsidR="00272CFB" w:rsidRPr="000E2469">
        <w:rPr>
          <w:rFonts w:ascii="Times New Roman" w:eastAsia="Times New Roman" w:hAnsi="Times New Roman" w:cs="Times New Roman"/>
          <w:color w:val="000000"/>
          <w:sz w:val="19"/>
          <w:szCs w:val="19"/>
          <w:lang w:eastAsia="ru-RU"/>
        </w:rPr>
        <w:t>я управления и обслуживания МКД в течение времени, установленного законодательств</w:t>
      </w:r>
      <w:r w:rsidR="00197C20" w:rsidRPr="000E2469">
        <w:rPr>
          <w:rFonts w:ascii="Times New Roman" w:eastAsia="Times New Roman" w:hAnsi="Times New Roman" w:cs="Times New Roman"/>
          <w:color w:val="000000"/>
          <w:sz w:val="19"/>
          <w:szCs w:val="19"/>
          <w:lang w:eastAsia="ru-RU"/>
        </w:rPr>
        <w:t>ом</w:t>
      </w:r>
      <w:r w:rsidR="00272CFB" w:rsidRPr="000E2469">
        <w:rPr>
          <w:rFonts w:ascii="Times New Roman" w:eastAsia="Times New Roman" w:hAnsi="Times New Roman" w:cs="Times New Roman"/>
          <w:color w:val="000000"/>
          <w:sz w:val="19"/>
          <w:szCs w:val="19"/>
          <w:lang w:eastAsia="ru-RU"/>
        </w:rPr>
        <w:t>. Объявления иного характера, не относящиеся к управлению домом, размещаются на срок – 2 дня, после чего уби</w:t>
      </w:r>
      <w:r w:rsidR="00197C20" w:rsidRPr="000E2469">
        <w:rPr>
          <w:rFonts w:ascii="Times New Roman" w:eastAsia="Times New Roman" w:hAnsi="Times New Roman" w:cs="Times New Roman"/>
          <w:color w:val="000000"/>
          <w:sz w:val="19"/>
          <w:szCs w:val="19"/>
          <w:lang w:eastAsia="ru-RU"/>
        </w:rPr>
        <w:t>раются лицом, разместившим его;</w:t>
      </w:r>
    </w:p>
    <w:p w14:paraId="3D2CBB71" w14:textId="7179B3C2" w:rsidR="00197C20" w:rsidRPr="000E2469" w:rsidRDefault="00197C20"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делать любые надписи в местах общего пользования;</w:t>
      </w:r>
    </w:p>
    <w:p w14:paraId="64F2207F" w14:textId="2E48C170" w:rsidR="00A0337D" w:rsidRPr="000E2469" w:rsidRDefault="00A0337D"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мусорить;</w:t>
      </w:r>
    </w:p>
    <w:p w14:paraId="41E01721" w14:textId="77777777" w:rsidR="00A0337D" w:rsidRPr="000E2469" w:rsidRDefault="00A0337D"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ломать и использовать почтовые ящики не по назначению, вскрывать и вынимать почту их чужого</w:t>
      </w:r>
    </w:p>
    <w:p w14:paraId="3831A96C" w14:textId="51EB1060" w:rsidR="00A0337D" w:rsidRPr="000E2469" w:rsidRDefault="00A0337D" w:rsidP="00A0337D">
      <w:p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почтового ящика;</w:t>
      </w:r>
    </w:p>
    <w:p w14:paraId="7FE5F00C" w14:textId="7281FADE" w:rsidR="00A0337D" w:rsidRPr="000E2469" w:rsidRDefault="00857377"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курить;</w:t>
      </w:r>
    </w:p>
    <w:p w14:paraId="7F82102E" w14:textId="6CFFAC3D" w:rsidR="00857377" w:rsidRPr="000E2469" w:rsidRDefault="00857377"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распивать спиртные и алкогольные напитки;</w:t>
      </w:r>
    </w:p>
    <w:p w14:paraId="277FA336" w14:textId="05EF15C5" w:rsidR="00857377" w:rsidRPr="000E2469" w:rsidRDefault="00C059FE"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уничтожать и похищать общедомовое имущество;</w:t>
      </w:r>
    </w:p>
    <w:p w14:paraId="11F709C3" w14:textId="5EBAE91C" w:rsidR="00C059FE" w:rsidRPr="000E2469" w:rsidRDefault="000D5F23"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вскрывать и проникать в технические помещения, к инженерному оборудованию, в подвалы, чердаки, неэксплуатируемые крыши зданий (сооружений)</w:t>
      </w:r>
      <w:r w:rsidR="004B207F" w:rsidRPr="000E2469">
        <w:rPr>
          <w:rFonts w:ascii="Times New Roman" w:eastAsia="Times New Roman" w:hAnsi="Times New Roman" w:cs="Times New Roman"/>
          <w:color w:val="000000"/>
          <w:sz w:val="19"/>
          <w:szCs w:val="19"/>
          <w:lang w:eastAsia="ru-RU"/>
        </w:rPr>
        <w:t xml:space="preserve"> и т.д., а также вмешиваться в работу инженерных коммуникаций МКД;</w:t>
      </w:r>
    </w:p>
    <w:p w14:paraId="3A966870" w14:textId="4ECB7629" w:rsidR="00C86564" w:rsidRPr="000E2469" w:rsidRDefault="004B207F" w:rsidP="00393A0B">
      <w:pPr>
        <w:pStyle w:val="a9"/>
        <w:numPr>
          <w:ilvl w:val="0"/>
          <w:numId w:val="58"/>
        </w:numPr>
        <w:spacing w:after="0" w:line="240" w:lineRule="auto"/>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хранить вещи/предметы в местах общего пользования, в том числе в коридорах, тамбурах,</w:t>
      </w:r>
      <w:r w:rsidR="002E7629" w:rsidRPr="000E2469">
        <w:rPr>
          <w:rFonts w:ascii="Times New Roman" w:eastAsia="Times New Roman" w:hAnsi="Times New Roman" w:cs="Times New Roman"/>
          <w:color w:val="000000"/>
          <w:sz w:val="19"/>
          <w:szCs w:val="19"/>
          <w:lang w:eastAsia="ru-RU"/>
        </w:rPr>
        <w:t xml:space="preserve"> на лестничных площадках и т.д.</w:t>
      </w:r>
    </w:p>
    <w:p w14:paraId="6E80E978" w14:textId="77777777" w:rsidR="002E7629" w:rsidRPr="000E2469" w:rsidRDefault="002E7629" w:rsidP="002E7629">
      <w:pPr>
        <w:pStyle w:val="a9"/>
        <w:spacing w:after="0" w:line="240" w:lineRule="auto"/>
        <w:ind w:left="1288"/>
        <w:jc w:val="both"/>
        <w:rPr>
          <w:rFonts w:ascii="Times New Roman" w:eastAsia="Times New Roman" w:hAnsi="Times New Roman" w:cs="Times New Roman"/>
          <w:color w:val="000000"/>
          <w:sz w:val="19"/>
          <w:szCs w:val="19"/>
          <w:lang w:eastAsia="ru-RU"/>
        </w:rPr>
      </w:pPr>
    </w:p>
    <w:p w14:paraId="37316941" w14:textId="5171432D" w:rsidR="00C86564" w:rsidRPr="000E2469" w:rsidRDefault="00C86564" w:rsidP="00785D8B">
      <w:pPr>
        <w:numPr>
          <w:ilvl w:val="0"/>
          <w:numId w:val="55"/>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bookmarkStart w:id="20" w:name="_Hlk167993688"/>
      <w:r w:rsidRPr="000E2469">
        <w:rPr>
          <w:rFonts w:ascii="Times New Roman" w:eastAsia="Times New Roman" w:hAnsi="Times New Roman" w:cs="Times New Roman"/>
          <w:b/>
          <w:color w:val="000000"/>
          <w:sz w:val="19"/>
          <w:szCs w:val="19"/>
          <w:lang w:eastAsia="ru-RU"/>
        </w:rPr>
        <w:t>Правила пользования конференц-залом (митинг-рум</w:t>
      </w:r>
      <w:r w:rsidR="005213BE" w:rsidRPr="000E2469">
        <w:rPr>
          <w:rFonts w:ascii="Times New Roman" w:eastAsia="Times New Roman" w:hAnsi="Times New Roman" w:cs="Times New Roman"/>
          <w:b/>
          <w:color w:val="000000"/>
          <w:sz w:val="19"/>
          <w:szCs w:val="19"/>
          <w:lang w:eastAsia="ru-RU"/>
        </w:rPr>
        <w:t>ом</w:t>
      </w:r>
      <w:r w:rsidRPr="000E2469">
        <w:rPr>
          <w:rFonts w:ascii="Times New Roman" w:eastAsia="Times New Roman" w:hAnsi="Times New Roman" w:cs="Times New Roman"/>
          <w:b/>
          <w:color w:val="000000"/>
          <w:sz w:val="19"/>
          <w:szCs w:val="19"/>
          <w:lang w:eastAsia="ru-RU"/>
        </w:rPr>
        <w:t>)</w:t>
      </w:r>
    </w:p>
    <w:p w14:paraId="7D9FBC60" w14:textId="77777777" w:rsidR="00C86564" w:rsidRPr="000E2469" w:rsidRDefault="00C86564" w:rsidP="00C86564">
      <w:pPr>
        <w:spacing w:after="0" w:line="240" w:lineRule="auto"/>
        <w:ind w:left="142" w:firstLine="426"/>
        <w:contextualSpacing/>
        <w:rPr>
          <w:rFonts w:ascii="Times New Roman" w:eastAsia="Times New Roman" w:hAnsi="Times New Roman" w:cs="Times New Roman"/>
          <w:b/>
          <w:color w:val="000000"/>
          <w:sz w:val="19"/>
          <w:szCs w:val="19"/>
          <w:lang w:eastAsia="ru-RU"/>
        </w:rPr>
      </w:pPr>
    </w:p>
    <w:p w14:paraId="2A1DB2F7" w14:textId="7A2E3031" w:rsidR="005724F7" w:rsidRPr="000E2469" w:rsidRDefault="005724F7"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Пользователем конференц-зала </w:t>
      </w:r>
      <w:r w:rsidR="005213BE" w:rsidRPr="000E2469">
        <w:rPr>
          <w:rFonts w:ascii="Times New Roman" w:eastAsia="Times New Roman" w:hAnsi="Times New Roman" w:cs="Times New Roman"/>
          <w:color w:val="000000"/>
          <w:sz w:val="19"/>
          <w:szCs w:val="19"/>
          <w:lang w:eastAsia="ru-RU"/>
        </w:rPr>
        <w:t xml:space="preserve">(митинг-рума) (далее – </w:t>
      </w:r>
      <w:r w:rsidR="00980908" w:rsidRPr="000E2469">
        <w:rPr>
          <w:rFonts w:ascii="Times New Roman" w:eastAsia="Times New Roman" w:hAnsi="Times New Roman" w:cs="Times New Roman"/>
          <w:color w:val="000000"/>
          <w:sz w:val="19"/>
          <w:szCs w:val="19"/>
          <w:lang w:eastAsia="ru-RU"/>
        </w:rPr>
        <w:t xml:space="preserve">пользователь, </w:t>
      </w:r>
      <w:r w:rsidR="005213BE" w:rsidRPr="000E2469">
        <w:rPr>
          <w:rFonts w:ascii="Times New Roman" w:eastAsia="Times New Roman" w:hAnsi="Times New Roman" w:cs="Times New Roman"/>
          <w:color w:val="000000"/>
          <w:sz w:val="19"/>
          <w:szCs w:val="19"/>
          <w:lang w:eastAsia="ru-RU"/>
        </w:rPr>
        <w:t xml:space="preserve">конференц-зал) </w:t>
      </w:r>
      <w:r w:rsidRPr="000E2469">
        <w:rPr>
          <w:rFonts w:ascii="Times New Roman" w:eastAsia="Times New Roman" w:hAnsi="Times New Roman" w:cs="Times New Roman"/>
          <w:color w:val="000000"/>
          <w:sz w:val="19"/>
          <w:szCs w:val="19"/>
          <w:lang w:eastAsia="ru-RU"/>
        </w:rPr>
        <w:t>может стать любой собственник жилого/нежилого помещения МКД №5/3 по ул. Гали Ибрагимова, г. Уфа</w:t>
      </w:r>
      <w:r w:rsidR="005213BE" w:rsidRPr="000E2469">
        <w:rPr>
          <w:rFonts w:ascii="Times New Roman" w:eastAsia="Times New Roman" w:hAnsi="Times New Roman" w:cs="Times New Roman"/>
          <w:color w:val="000000"/>
          <w:sz w:val="19"/>
          <w:szCs w:val="19"/>
          <w:lang w:eastAsia="ru-RU"/>
        </w:rPr>
        <w:t xml:space="preserve"> (далее –</w:t>
      </w:r>
      <w:r w:rsidR="00980908" w:rsidRPr="000E2469">
        <w:rPr>
          <w:rFonts w:ascii="Times New Roman" w:eastAsia="Times New Roman" w:hAnsi="Times New Roman" w:cs="Times New Roman"/>
          <w:color w:val="000000"/>
          <w:sz w:val="19"/>
          <w:szCs w:val="19"/>
          <w:lang w:eastAsia="ru-RU"/>
        </w:rPr>
        <w:t xml:space="preserve"> </w:t>
      </w:r>
      <w:r w:rsidR="001B63C5" w:rsidRPr="000E2469">
        <w:rPr>
          <w:rFonts w:ascii="Times New Roman" w:eastAsia="Times New Roman" w:hAnsi="Times New Roman" w:cs="Times New Roman"/>
          <w:color w:val="000000"/>
          <w:sz w:val="19"/>
          <w:szCs w:val="19"/>
          <w:lang w:eastAsia="ru-RU"/>
        </w:rPr>
        <w:t>МКД</w:t>
      </w:r>
      <w:r w:rsidR="005213BE" w:rsidRPr="000E2469">
        <w:rPr>
          <w:rFonts w:ascii="Times New Roman" w:eastAsia="Times New Roman" w:hAnsi="Times New Roman" w:cs="Times New Roman"/>
          <w:color w:val="000000"/>
          <w:sz w:val="19"/>
          <w:szCs w:val="19"/>
          <w:lang w:eastAsia="ru-RU"/>
        </w:rPr>
        <w:t>)</w:t>
      </w:r>
      <w:r w:rsidRPr="000E2469">
        <w:rPr>
          <w:rFonts w:ascii="Times New Roman" w:eastAsia="Times New Roman" w:hAnsi="Times New Roman" w:cs="Times New Roman"/>
          <w:color w:val="000000"/>
          <w:sz w:val="19"/>
          <w:szCs w:val="19"/>
          <w:lang w:eastAsia="ru-RU"/>
        </w:rPr>
        <w:t xml:space="preserve">. </w:t>
      </w:r>
    </w:p>
    <w:p w14:paraId="517B3EBB" w14:textId="404C8EA8" w:rsidR="005213BE" w:rsidRPr="000E2469" w:rsidRDefault="005213BE"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Конференц-зал используется лицами, указанными в пункте 2.1 настоящих Правил пользования конференц-залом (митинг-румом), на безвозмездной основе.</w:t>
      </w:r>
    </w:p>
    <w:p w14:paraId="06032F29" w14:textId="03D4249A" w:rsidR="005213BE" w:rsidRPr="000E2469" w:rsidRDefault="005213BE"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Пользователям конференц-зала разрешается проводить следующие мероприятия:</w:t>
      </w:r>
    </w:p>
    <w:p w14:paraId="609F9BAD" w14:textId="5373310E" w:rsidR="005213BE" w:rsidRPr="000E2469" w:rsidRDefault="005213BE" w:rsidP="00393A0B">
      <w:pPr>
        <w:pStyle w:val="a9"/>
        <w:numPr>
          <w:ilvl w:val="0"/>
          <w:numId w:val="59"/>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собрания собственников жилых и нежилых помещений указанного дома;</w:t>
      </w:r>
    </w:p>
    <w:p w14:paraId="16A30FFA" w14:textId="3B14D49C" w:rsidR="005213BE" w:rsidRPr="000E2469" w:rsidRDefault="005213BE" w:rsidP="00393A0B">
      <w:pPr>
        <w:pStyle w:val="a9"/>
        <w:numPr>
          <w:ilvl w:val="0"/>
          <w:numId w:val="59"/>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мероприятия, связанные с личными торжественными событиями жильцов указанного дома;</w:t>
      </w:r>
    </w:p>
    <w:p w14:paraId="6F84DA4A" w14:textId="7BB43A0D" w:rsidR="005213BE" w:rsidRPr="000E2469" w:rsidRDefault="005213BE" w:rsidP="00393A0B">
      <w:pPr>
        <w:pStyle w:val="a9"/>
        <w:numPr>
          <w:ilvl w:val="0"/>
          <w:numId w:val="59"/>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конференции, совещания, семинары, тренинги, мастер-классы и др.</w:t>
      </w:r>
    </w:p>
    <w:p w14:paraId="37056C40" w14:textId="4FEB0597" w:rsidR="000A679A" w:rsidRPr="000E2469" w:rsidRDefault="003B2855" w:rsidP="00730684">
      <w:pPr>
        <w:pStyle w:val="a9"/>
        <w:numPr>
          <w:ilvl w:val="1"/>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Использование конференц-зала осуществляется в порядке бронирования согласно журналу ведения записей </w:t>
      </w:r>
      <w:r w:rsidR="006026D7" w:rsidRPr="000E2469">
        <w:rPr>
          <w:rFonts w:ascii="Times New Roman" w:eastAsia="Times New Roman" w:hAnsi="Times New Roman" w:cs="Times New Roman"/>
          <w:color w:val="000000"/>
          <w:sz w:val="19"/>
          <w:szCs w:val="19"/>
          <w:lang w:eastAsia="ru-RU"/>
        </w:rPr>
        <w:t>по очередности мероприятий, который хранится на ресепшене у охраны и находится под контролем Председателя и Совета МКД (далее – журнал бронирования).</w:t>
      </w:r>
    </w:p>
    <w:p w14:paraId="3B60FAD1" w14:textId="77777777" w:rsidR="000A679A" w:rsidRPr="000E2469" w:rsidRDefault="000A679A" w:rsidP="00730684">
      <w:pPr>
        <w:pStyle w:val="a9"/>
        <w:numPr>
          <w:ilvl w:val="2"/>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Пользователь получает ключи в порядке очереди бронирования конференц-зала на ресепшене у охраны.</w:t>
      </w:r>
    </w:p>
    <w:p w14:paraId="4225DA26" w14:textId="0DAC1E4D" w:rsidR="005213BE" w:rsidRPr="000E2469" w:rsidRDefault="000A679A" w:rsidP="00730684">
      <w:pPr>
        <w:pStyle w:val="a9"/>
        <w:numPr>
          <w:ilvl w:val="2"/>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lastRenderedPageBreak/>
        <w:t xml:space="preserve">Конференц-зала может быть занят в свободное время любым пользователем, если зал пустует, но должен освободить его в период бронирования другим пользователем в журнале бронирования.  </w:t>
      </w:r>
    </w:p>
    <w:p w14:paraId="4180D95A" w14:textId="4C714A51" w:rsidR="00785D8B" w:rsidRPr="000E2469" w:rsidRDefault="00007187"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Пользовател</w:t>
      </w:r>
      <w:r w:rsidR="00785D8B" w:rsidRPr="000E2469">
        <w:rPr>
          <w:rFonts w:ascii="Times New Roman" w:eastAsia="Times New Roman" w:hAnsi="Times New Roman" w:cs="Times New Roman"/>
          <w:color w:val="000000"/>
          <w:sz w:val="19"/>
          <w:szCs w:val="19"/>
          <w:lang w:eastAsia="ru-RU"/>
        </w:rPr>
        <w:t>ь</w:t>
      </w:r>
      <w:r w:rsidRPr="000E2469">
        <w:rPr>
          <w:rFonts w:ascii="Times New Roman" w:eastAsia="Times New Roman" w:hAnsi="Times New Roman" w:cs="Times New Roman"/>
          <w:color w:val="000000"/>
          <w:sz w:val="19"/>
          <w:szCs w:val="19"/>
          <w:lang w:eastAsia="ru-RU"/>
        </w:rPr>
        <w:t xml:space="preserve"> конференц-зала</w:t>
      </w:r>
      <w:r w:rsidR="00785D8B" w:rsidRPr="000E2469">
        <w:rPr>
          <w:rFonts w:ascii="Times New Roman" w:eastAsia="Times New Roman" w:hAnsi="Times New Roman" w:cs="Times New Roman"/>
          <w:color w:val="000000"/>
          <w:sz w:val="19"/>
          <w:szCs w:val="19"/>
          <w:lang w:eastAsia="ru-RU"/>
        </w:rPr>
        <w:t xml:space="preserve"> </w:t>
      </w:r>
      <w:r w:rsidR="004073CC" w:rsidRPr="000E2469">
        <w:rPr>
          <w:rFonts w:ascii="Times New Roman" w:eastAsia="Times New Roman" w:hAnsi="Times New Roman" w:cs="Times New Roman"/>
          <w:color w:val="000000"/>
          <w:sz w:val="19"/>
          <w:szCs w:val="19"/>
          <w:lang w:eastAsia="ru-RU"/>
        </w:rPr>
        <w:t xml:space="preserve">на протяжении всего времени пребывания в зале до возврата ключа консьержу/охраннику </w:t>
      </w:r>
      <w:r w:rsidR="00D61B9F" w:rsidRPr="000E2469">
        <w:rPr>
          <w:rFonts w:ascii="Times New Roman" w:eastAsia="Times New Roman" w:hAnsi="Times New Roman" w:cs="Times New Roman"/>
          <w:color w:val="000000"/>
          <w:sz w:val="19"/>
          <w:szCs w:val="19"/>
          <w:lang w:eastAsia="ru-RU"/>
        </w:rPr>
        <w:t>несет ответственность за</w:t>
      </w:r>
      <w:r w:rsidR="00785D8B" w:rsidRPr="000E2469">
        <w:rPr>
          <w:rFonts w:ascii="Times New Roman" w:eastAsia="Times New Roman" w:hAnsi="Times New Roman" w:cs="Times New Roman"/>
          <w:color w:val="000000"/>
          <w:sz w:val="19"/>
          <w:szCs w:val="19"/>
          <w:lang w:eastAsia="ru-RU"/>
        </w:rPr>
        <w:t>:</w:t>
      </w:r>
    </w:p>
    <w:p w14:paraId="2AE8616D" w14:textId="2E6C1CEC" w:rsidR="00785D8B" w:rsidRPr="000E2469" w:rsidRDefault="00D61B9F" w:rsidP="00393A0B">
      <w:pPr>
        <w:pStyle w:val="a9"/>
        <w:numPr>
          <w:ilvl w:val="0"/>
          <w:numId w:val="60"/>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ключи от конференц-зала в период его использования;</w:t>
      </w:r>
    </w:p>
    <w:p w14:paraId="74CE2ACB" w14:textId="13EF3D30" w:rsidR="00D61B9F" w:rsidRPr="000E2469" w:rsidRDefault="00D61B9F" w:rsidP="00393A0B">
      <w:pPr>
        <w:pStyle w:val="a9"/>
        <w:numPr>
          <w:ilvl w:val="0"/>
          <w:numId w:val="60"/>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имущество, находящееся в конференц-зале;</w:t>
      </w:r>
    </w:p>
    <w:p w14:paraId="5C0B2284" w14:textId="513F6D75" w:rsidR="00D61B9F" w:rsidRPr="000E2469" w:rsidRDefault="00385327" w:rsidP="00393A0B">
      <w:pPr>
        <w:pStyle w:val="a9"/>
        <w:numPr>
          <w:ilvl w:val="0"/>
          <w:numId w:val="60"/>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целостность </w:t>
      </w:r>
      <w:r w:rsidR="00A92A47" w:rsidRPr="000E2469">
        <w:rPr>
          <w:rFonts w:ascii="Times New Roman" w:eastAsia="Times New Roman" w:hAnsi="Times New Roman" w:cs="Times New Roman"/>
          <w:color w:val="000000"/>
          <w:sz w:val="19"/>
          <w:szCs w:val="19"/>
          <w:lang w:eastAsia="ru-RU"/>
        </w:rPr>
        <w:t xml:space="preserve">элементов декора, </w:t>
      </w:r>
      <w:r w:rsidRPr="000E2469">
        <w:rPr>
          <w:rFonts w:ascii="Times New Roman" w:eastAsia="Times New Roman" w:hAnsi="Times New Roman" w:cs="Times New Roman"/>
          <w:color w:val="000000"/>
          <w:sz w:val="19"/>
          <w:szCs w:val="19"/>
          <w:lang w:eastAsia="ru-RU"/>
        </w:rPr>
        <w:t xml:space="preserve">мебели и ОДИ, находящегося в конференц-зале. </w:t>
      </w:r>
    </w:p>
    <w:p w14:paraId="37FE6A77" w14:textId="47C4A936" w:rsidR="00785D8B" w:rsidRPr="000E2469" w:rsidRDefault="00385327" w:rsidP="00730684">
      <w:pPr>
        <w:pStyle w:val="a9"/>
        <w:numPr>
          <w:ilvl w:val="1"/>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Пользователю конференц-зала, а также посетителя мероприятий запрещается:</w:t>
      </w:r>
    </w:p>
    <w:p w14:paraId="4D162B01" w14:textId="0E25589F" w:rsidR="00385327" w:rsidRPr="000E2469" w:rsidRDefault="00A92A47"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оставлять конференц-зала без присмотра в период его использования;</w:t>
      </w:r>
    </w:p>
    <w:p w14:paraId="49C580A9" w14:textId="53C31F45" w:rsidR="00A92A47" w:rsidRPr="000E2469" w:rsidRDefault="00996428"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оставлять детей без присмотра;</w:t>
      </w:r>
    </w:p>
    <w:p w14:paraId="7F9377E0" w14:textId="3803C033" w:rsidR="00996428" w:rsidRPr="000E2469" w:rsidRDefault="00996428"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приносить и хранить огнеопасные и легковоспламеняющиеся материалы, наркотические вещества, ядовитые вещества, ядовитые и сильнодействующие лекарственные средства, громоздкие вещи;</w:t>
      </w:r>
    </w:p>
    <w:p w14:paraId="02F136BA" w14:textId="5112F72E" w:rsidR="00996428" w:rsidRPr="000E2469" w:rsidRDefault="00904A46"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использовать оборудование и оснащение конференц-зала не по назначению;</w:t>
      </w:r>
    </w:p>
    <w:p w14:paraId="5FA177AD" w14:textId="4B584417" w:rsidR="00904A46" w:rsidRPr="000E2469" w:rsidRDefault="00904A46"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употреблять спиртные напитки, наркотические вещества;</w:t>
      </w:r>
    </w:p>
    <w:p w14:paraId="143901B2" w14:textId="41F6C1AE" w:rsidR="00904A46" w:rsidRPr="000E2469" w:rsidRDefault="00904A46"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курить в помещении конференц-зала;</w:t>
      </w:r>
    </w:p>
    <w:p w14:paraId="3270FCA4" w14:textId="46336CFC" w:rsidR="00904A46" w:rsidRPr="000E2469" w:rsidRDefault="00904A46"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клеить/лепить/прикреплять</w:t>
      </w:r>
      <w:r w:rsidR="00CE60BB" w:rsidRPr="000E2469">
        <w:rPr>
          <w:rFonts w:ascii="Times New Roman" w:eastAsia="Times New Roman" w:hAnsi="Times New Roman" w:cs="Times New Roman"/>
          <w:color w:val="000000"/>
          <w:sz w:val="19"/>
          <w:szCs w:val="19"/>
          <w:lang w:eastAsia="ru-RU"/>
        </w:rPr>
        <w:t>/вывешивать</w:t>
      </w:r>
      <w:r w:rsidRPr="000E2469">
        <w:rPr>
          <w:rFonts w:ascii="Times New Roman" w:eastAsia="Times New Roman" w:hAnsi="Times New Roman" w:cs="Times New Roman"/>
          <w:color w:val="000000"/>
          <w:sz w:val="19"/>
          <w:szCs w:val="19"/>
          <w:lang w:eastAsia="ru-RU"/>
        </w:rPr>
        <w:t xml:space="preserve"> </w:t>
      </w:r>
      <w:r w:rsidR="00CE60BB" w:rsidRPr="000E2469">
        <w:rPr>
          <w:rFonts w:ascii="Times New Roman" w:eastAsia="Times New Roman" w:hAnsi="Times New Roman" w:cs="Times New Roman"/>
          <w:color w:val="000000"/>
          <w:sz w:val="19"/>
          <w:szCs w:val="19"/>
          <w:lang w:eastAsia="ru-RU"/>
        </w:rPr>
        <w:t>на стены материалы/бумаги/документы/иллюстрации;</w:t>
      </w:r>
    </w:p>
    <w:p w14:paraId="3DE8C7EE" w14:textId="56C07BFA" w:rsidR="002F3A4B" w:rsidRPr="000E2469" w:rsidRDefault="002F3A4B"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вывешивать рекламные указатели о проведении мероприятия на территории МКД;</w:t>
      </w:r>
    </w:p>
    <w:p w14:paraId="3160F94B" w14:textId="243D3328" w:rsidR="002F3A4B" w:rsidRPr="000E2469" w:rsidRDefault="002F3A4B"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приводить или приносить животных;</w:t>
      </w:r>
    </w:p>
    <w:p w14:paraId="5AE04392" w14:textId="19BC2BC3" w:rsidR="002F3A4B" w:rsidRPr="000E2469" w:rsidRDefault="002F3A4B"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нарушать каким-либо образом общественный порядок;</w:t>
      </w:r>
    </w:p>
    <w:p w14:paraId="62E7A5B0" w14:textId="6C0E7590" w:rsidR="002F3A4B" w:rsidRPr="000E2469" w:rsidRDefault="002F3A4B"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вести коммерческую деятельность;</w:t>
      </w:r>
    </w:p>
    <w:p w14:paraId="01C101AA" w14:textId="3B9A6935" w:rsidR="002F3A4B" w:rsidRPr="000E2469" w:rsidRDefault="002F3A4B" w:rsidP="00393A0B">
      <w:pPr>
        <w:pStyle w:val="a9"/>
        <w:numPr>
          <w:ilvl w:val="0"/>
          <w:numId w:val="61"/>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выносить из конференц-зала мебель, технику, оборудование, принадлежащее жителям МКД.</w:t>
      </w:r>
    </w:p>
    <w:p w14:paraId="2DC2F27E" w14:textId="594E98A4" w:rsidR="00BC6189" w:rsidRPr="000E2469" w:rsidRDefault="004E663F" w:rsidP="00730684">
      <w:pPr>
        <w:pStyle w:val="a9"/>
        <w:numPr>
          <w:ilvl w:val="1"/>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Пользователь обязан </w:t>
      </w:r>
      <w:r w:rsidR="004B0920" w:rsidRPr="000E2469">
        <w:rPr>
          <w:rFonts w:ascii="Times New Roman" w:eastAsia="Times New Roman" w:hAnsi="Times New Roman" w:cs="Times New Roman"/>
          <w:color w:val="000000"/>
          <w:sz w:val="19"/>
          <w:szCs w:val="19"/>
          <w:lang w:eastAsia="ru-RU"/>
        </w:rPr>
        <w:t xml:space="preserve">соблюдать правила пожарной безопасности, санитарные нормы, настоящий Договор управления и действующее законодательство. </w:t>
      </w:r>
    </w:p>
    <w:p w14:paraId="590311AC" w14:textId="29F4B7A2" w:rsidR="00D37FEA" w:rsidRPr="000E2469" w:rsidRDefault="00D37FEA" w:rsidP="00730684">
      <w:pPr>
        <w:pStyle w:val="a9"/>
        <w:numPr>
          <w:ilvl w:val="1"/>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Управляющая организация </w:t>
      </w:r>
      <w:r w:rsidR="006F5201" w:rsidRPr="000E2469">
        <w:rPr>
          <w:rFonts w:ascii="Times New Roman" w:eastAsia="Times New Roman" w:hAnsi="Times New Roman" w:cs="Times New Roman"/>
          <w:color w:val="000000"/>
          <w:sz w:val="19"/>
          <w:szCs w:val="19"/>
          <w:lang w:eastAsia="ru-RU"/>
        </w:rPr>
        <w:t xml:space="preserve">не имеет никакого отношения к мероприятиям, </w:t>
      </w:r>
      <w:proofErr w:type="spellStart"/>
      <w:r w:rsidR="006F5201" w:rsidRPr="000E2469">
        <w:rPr>
          <w:rFonts w:ascii="Times New Roman" w:eastAsia="Times New Roman" w:hAnsi="Times New Roman" w:cs="Times New Roman"/>
          <w:color w:val="000000"/>
          <w:sz w:val="19"/>
          <w:szCs w:val="19"/>
          <w:lang w:eastAsia="ru-RU"/>
        </w:rPr>
        <w:t>проводящимся</w:t>
      </w:r>
      <w:proofErr w:type="spellEnd"/>
      <w:r w:rsidR="006F5201" w:rsidRPr="000E2469">
        <w:rPr>
          <w:rFonts w:ascii="Times New Roman" w:eastAsia="Times New Roman" w:hAnsi="Times New Roman" w:cs="Times New Roman"/>
          <w:color w:val="000000"/>
          <w:sz w:val="19"/>
          <w:szCs w:val="19"/>
          <w:lang w:eastAsia="ru-RU"/>
        </w:rPr>
        <w:t xml:space="preserve"> в конференц-зале, </w:t>
      </w:r>
      <w:r w:rsidRPr="000E2469">
        <w:rPr>
          <w:rFonts w:ascii="Times New Roman" w:eastAsia="Times New Roman" w:hAnsi="Times New Roman" w:cs="Times New Roman"/>
          <w:color w:val="000000"/>
          <w:sz w:val="19"/>
          <w:szCs w:val="19"/>
          <w:lang w:eastAsia="ru-RU"/>
        </w:rPr>
        <w:t xml:space="preserve">не несет ответственность за мероприятия/встречи, </w:t>
      </w:r>
      <w:proofErr w:type="spellStart"/>
      <w:r w:rsidRPr="000E2469">
        <w:rPr>
          <w:rFonts w:ascii="Times New Roman" w:eastAsia="Times New Roman" w:hAnsi="Times New Roman" w:cs="Times New Roman"/>
          <w:color w:val="000000"/>
          <w:sz w:val="19"/>
          <w:szCs w:val="19"/>
          <w:lang w:eastAsia="ru-RU"/>
        </w:rPr>
        <w:t>проводящиеся</w:t>
      </w:r>
      <w:proofErr w:type="spellEnd"/>
      <w:r w:rsidRPr="000E2469">
        <w:rPr>
          <w:rFonts w:ascii="Times New Roman" w:eastAsia="Times New Roman" w:hAnsi="Times New Roman" w:cs="Times New Roman"/>
          <w:color w:val="000000"/>
          <w:sz w:val="19"/>
          <w:szCs w:val="19"/>
          <w:lang w:eastAsia="ru-RU"/>
        </w:rPr>
        <w:t xml:space="preserve"> в конференц-зале, </w:t>
      </w:r>
      <w:r w:rsidR="006F5201" w:rsidRPr="000E2469">
        <w:rPr>
          <w:rFonts w:ascii="Times New Roman" w:eastAsia="Times New Roman" w:hAnsi="Times New Roman" w:cs="Times New Roman"/>
          <w:color w:val="000000"/>
          <w:sz w:val="19"/>
          <w:szCs w:val="19"/>
          <w:lang w:eastAsia="ru-RU"/>
        </w:rPr>
        <w:t xml:space="preserve">в том числе за их тематику, а также за </w:t>
      </w:r>
      <w:r w:rsidR="00105537" w:rsidRPr="000E2469">
        <w:rPr>
          <w:rFonts w:ascii="Times New Roman" w:eastAsia="Times New Roman" w:hAnsi="Times New Roman" w:cs="Times New Roman"/>
          <w:color w:val="000000"/>
          <w:sz w:val="19"/>
          <w:szCs w:val="19"/>
          <w:lang w:eastAsia="ru-RU"/>
        </w:rPr>
        <w:t xml:space="preserve">не несет ответственности за </w:t>
      </w:r>
      <w:r w:rsidR="006F5201" w:rsidRPr="000E2469">
        <w:rPr>
          <w:rFonts w:ascii="Times New Roman" w:eastAsia="Times New Roman" w:hAnsi="Times New Roman" w:cs="Times New Roman"/>
          <w:color w:val="000000"/>
          <w:sz w:val="19"/>
          <w:szCs w:val="19"/>
          <w:lang w:eastAsia="ru-RU"/>
        </w:rPr>
        <w:t xml:space="preserve">оставленные/потерянные вещи в конференц-зале. </w:t>
      </w:r>
    </w:p>
    <w:p w14:paraId="1021208F" w14:textId="10B8C39B" w:rsidR="00C86564" w:rsidRPr="000E2469" w:rsidRDefault="00C86564" w:rsidP="00730684">
      <w:pPr>
        <w:pStyle w:val="a9"/>
        <w:numPr>
          <w:ilvl w:val="1"/>
          <w:numId w:val="56"/>
        </w:numPr>
        <w:spacing w:after="0" w:line="240" w:lineRule="auto"/>
        <w:ind w:left="0"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случае причинения лицами, прибывшими в зал на основании заявки </w:t>
      </w:r>
      <w:r w:rsidR="00742070" w:rsidRPr="000E2469">
        <w:rPr>
          <w:rFonts w:ascii="Times New Roman" w:eastAsia="Times New Roman" w:hAnsi="Times New Roman" w:cs="Times New Roman"/>
          <w:color w:val="000000"/>
          <w:sz w:val="19"/>
          <w:szCs w:val="19"/>
          <w:lang w:eastAsia="ru-RU"/>
        </w:rPr>
        <w:t>Пользователя</w:t>
      </w:r>
      <w:r w:rsidRPr="000E2469">
        <w:rPr>
          <w:rFonts w:ascii="Times New Roman" w:eastAsia="Times New Roman" w:hAnsi="Times New Roman" w:cs="Times New Roman"/>
          <w:color w:val="000000"/>
          <w:sz w:val="19"/>
          <w:szCs w:val="19"/>
          <w:lang w:eastAsia="ru-RU"/>
        </w:rPr>
        <w:t xml:space="preserve">, вреда имуществу конференц-зала либо иному имуществу, находящихся на территории жилого комплекса, </w:t>
      </w:r>
      <w:r w:rsidR="00742070" w:rsidRPr="000E2469">
        <w:rPr>
          <w:rFonts w:ascii="Times New Roman" w:eastAsia="Times New Roman" w:hAnsi="Times New Roman" w:cs="Times New Roman"/>
          <w:color w:val="000000"/>
          <w:sz w:val="19"/>
          <w:szCs w:val="19"/>
          <w:lang w:eastAsia="ru-RU"/>
        </w:rPr>
        <w:t>Пользователь</w:t>
      </w:r>
      <w:r w:rsidRPr="000E2469">
        <w:rPr>
          <w:rFonts w:ascii="Times New Roman" w:eastAsia="Times New Roman" w:hAnsi="Times New Roman" w:cs="Times New Roman"/>
          <w:color w:val="000000"/>
          <w:sz w:val="19"/>
          <w:szCs w:val="19"/>
          <w:lang w:eastAsia="ru-RU"/>
        </w:rPr>
        <w:t xml:space="preserve"> несет обязанность полного возмещения причиненного вреда согласно штрафным санкциям, утвержденным УК. Вред возмещается </w:t>
      </w:r>
      <w:r w:rsidR="00742070" w:rsidRPr="000E2469">
        <w:rPr>
          <w:rFonts w:ascii="Times New Roman" w:eastAsia="Times New Roman" w:hAnsi="Times New Roman" w:cs="Times New Roman"/>
          <w:color w:val="000000"/>
          <w:sz w:val="19"/>
          <w:szCs w:val="19"/>
          <w:lang w:eastAsia="ru-RU"/>
        </w:rPr>
        <w:t>Пользователем</w:t>
      </w:r>
      <w:r w:rsidRPr="000E2469">
        <w:rPr>
          <w:rFonts w:ascii="Times New Roman" w:eastAsia="Times New Roman" w:hAnsi="Times New Roman" w:cs="Times New Roman"/>
          <w:color w:val="000000"/>
          <w:sz w:val="19"/>
          <w:szCs w:val="19"/>
          <w:lang w:eastAsia="ru-RU"/>
        </w:rPr>
        <w:t xml:space="preserve"> на основании Акта, составленного УК и советом МКД и предъявленного </w:t>
      </w:r>
      <w:r w:rsidR="00742070" w:rsidRPr="000E2469">
        <w:rPr>
          <w:rFonts w:ascii="Times New Roman" w:eastAsia="Times New Roman" w:hAnsi="Times New Roman" w:cs="Times New Roman"/>
          <w:color w:val="000000"/>
          <w:sz w:val="19"/>
          <w:szCs w:val="19"/>
          <w:lang w:eastAsia="ru-RU"/>
        </w:rPr>
        <w:t>Пользователю</w:t>
      </w:r>
      <w:r w:rsidRPr="000E2469">
        <w:rPr>
          <w:rFonts w:ascii="Times New Roman" w:eastAsia="Times New Roman" w:hAnsi="Times New Roman" w:cs="Times New Roman"/>
          <w:color w:val="000000"/>
          <w:sz w:val="19"/>
          <w:szCs w:val="19"/>
          <w:lang w:eastAsia="ru-RU"/>
        </w:rPr>
        <w:t xml:space="preserve"> (его представителю). </w:t>
      </w:r>
      <w:r w:rsidR="00742070" w:rsidRPr="000E2469">
        <w:rPr>
          <w:rFonts w:ascii="Times New Roman" w:eastAsia="Times New Roman" w:hAnsi="Times New Roman" w:cs="Times New Roman"/>
          <w:color w:val="000000"/>
          <w:sz w:val="19"/>
          <w:szCs w:val="19"/>
          <w:lang w:eastAsia="ru-RU"/>
        </w:rPr>
        <w:t>Пользователь</w:t>
      </w:r>
      <w:r w:rsidRPr="000E2469">
        <w:rPr>
          <w:rFonts w:ascii="Times New Roman" w:eastAsia="Times New Roman" w:hAnsi="Times New Roman" w:cs="Times New Roman"/>
          <w:color w:val="000000"/>
          <w:sz w:val="19"/>
          <w:szCs w:val="19"/>
          <w:lang w:eastAsia="ru-RU"/>
        </w:rPr>
        <w:t xml:space="preserve"> обязан возместить причиненный вред незамедлительно, после предъявления Акта путем перечисления денежных средств согласно смете, составленной УК и Советом дома на расчетный счет УК с указанием наименования платежа в течение 7 дней с момента вручения сметы причиненного ущерба, либо возместить ущерб любым иным удобным способом, не противоречащи</w:t>
      </w:r>
      <w:r w:rsidR="00800423" w:rsidRPr="000E2469">
        <w:rPr>
          <w:rFonts w:ascii="Times New Roman" w:eastAsia="Times New Roman" w:hAnsi="Times New Roman" w:cs="Times New Roman"/>
          <w:color w:val="000000"/>
          <w:sz w:val="19"/>
          <w:szCs w:val="19"/>
          <w:lang w:eastAsia="ru-RU"/>
        </w:rPr>
        <w:t>м законодательству РФ (например,</w:t>
      </w:r>
      <w:r w:rsidRPr="000E2469">
        <w:rPr>
          <w:rFonts w:ascii="Times New Roman" w:eastAsia="Times New Roman" w:hAnsi="Times New Roman" w:cs="Times New Roman"/>
          <w:color w:val="000000"/>
          <w:sz w:val="19"/>
          <w:szCs w:val="19"/>
          <w:lang w:eastAsia="ru-RU"/>
        </w:rPr>
        <w:t xml:space="preserve"> произвести ремонтные работы собственными силами, закуп</w:t>
      </w:r>
      <w:r w:rsidR="00800423" w:rsidRPr="000E2469">
        <w:rPr>
          <w:rFonts w:ascii="Times New Roman" w:eastAsia="Times New Roman" w:hAnsi="Times New Roman" w:cs="Times New Roman"/>
          <w:color w:val="000000"/>
          <w:sz w:val="19"/>
          <w:szCs w:val="19"/>
          <w:lang w:eastAsia="ru-RU"/>
        </w:rPr>
        <w:t>ить</w:t>
      </w:r>
      <w:r w:rsidRPr="000E2469">
        <w:rPr>
          <w:rFonts w:ascii="Times New Roman" w:eastAsia="Times New Roman" w:hAnsi="Times New Roman" w:cs="Times New Roman"/>
          <w:color w:val="000000"/>
          <w:sz w:val="19"/>
          <w:szCs w:val="19"/>
          <w:lang w:eastAsia="ru-RU"/>
        </w:rPr>
        <w:t xml:space="preserve">, </w:t>
      </w:r>
      <w:r w:rsidR="00800423" w:rsidRPr="000E2469">
        <w:rPr>
          <w:rFonts w:ascii="Times New Roman" w:eastAsia="Times New Roman" w:hAnsi="Times New Roman" w:cs="Times New Roman"/>
          <w:color w:val="000000"/>
          <w:sz w:val="19"/>
          <w:szCs w:val="19"/>
          <w:lang w:eastAsia="ru-RU"/>
        </w:rPr>
        <w:t>произвести монтаж</w:t>
      </w:r>
      <w:r w:rsidRPr="000E2469">
        <w:rPr>
          <w:rFonts w:ascii="Times New Roman" w:eastAsia="Times New Roman" w:hAnsi="Times New Roman" w:cs="Times New Roman"/>
          <w:color w:val="000000"/>
          <w:sz w:val="19"/>
          <w:szCs w:val="19"/>
          <w:lang w:eastAsia="ru-RU"/>
        </w:rPr>
        <w:t xml:space="preserve"> испорченного имущества). Приемка исправлений по причиненному ущербу производится советом дома и УК. Причиненный ущерб считается возмещенным, когда подписан акт выполненных работ УК и Советом дома, либо после поступления денежных средств на счет УК.</w:t>
      </w:r>
    </w:p>
    <w:p w14:paraId="61EAB9DB" w14:textId="44771537" w:rsidR="00C86564" w:rsidRPr="000E2469" w:rsidRDefault="00C86564"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 окончании мероприятия </w:t>
      </w:r>
      <w:r w:rsidR="00800423" w:rsidRPr="000E2469">
        <w:rPr>
          <w:rFonts w:ascii="Times New Roman" w:eastAsia="Times New Roman" w:hAnsi="Times New Roman" w:cs="Times New Roman"/>
          <w:color w:val="000000"/>
          <w:sz w:val="19"/>
          <w:szCs w:val="19"/>
          <w:lang w:eastAsia="ru-RU"/>
        </w:rPr>
        <w:t>Пользователь</w:t>
      </w:r>
      <w:r w:rsidRPr="000E2469">
        <w:rPr>
          <w:rFonts w:ascii="Times New Roman" w:eastAsia="Times New Roman" w:hAnsi="Times New Roman" w:cs="Times New Roman"/>
          <w:color w:val="000000"/>
          <w:sz w:val="19"/>
          <w:szCs w:val="19"/>
          <w:lang w:eastAsia="ru-RU"/>
        </w:rPr>
        <w:t xml:space="preserve"> должен известить консьержа (администратора) и сдать конференц-зал в надлежащем виде.</w:t>
      </w:r>
    </w:p>
    <w:p w14:paraId="04E8F156" w14:textId="1387CC7A" w:rsidR="00C86564" w:rsidRPr="000E2469" w:rsidRDefault="00C86564"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Консьерж\Охрана (администратор) вправе потребовать прекращения конференции в случае недостойного поведения </w:t>
      </w:r>
      <w:r w:rsidR="00742070" w:rsidRPr="000E2469">
        <w:rPr>
          <w:rFonts w:ascii="Times New Roman" w:eastAsia="Times New Roman" w:hAnsi="Times New Roman" w:cs="Times New Roman"/>
          <w:color w:val="000000"/>
          <w:sz w:val="19"/>
          <w:szCs w:val="19"/>
          <w:lang w:eastAsia="ru-RU"/>
        </w:rPr>
        <w:t>Пользователя</w:t>
      </w:r>
      <w:r w:rsidRPr="000E2469">
        <w:rPr>
          <w:rFonts w:ascii="Times New Roman" w:eastAsia="Times New Roman" w:hAnsi="Times New Roman" w:cs="Times New Roman"/>
          <w:color w:val="000000"/>
          <w:sz w:val="19"/>
          <w:szCs w:val="19"/>
          <w:lang w:eastAsia="ru-RU"/>
        </w:rPr>
        <w:t xml:space="preserve"> и лиц, прибывших в зал на основании заявки </w:t>
      </w:r>
      <w:r w:rsidR="00742070" w:rsidRPr="000E2469">
        <w:rPr>
          <w:rFonts w:ascii="Times New Roman" w:eastAsia="Times New Roman" w:hAnsi="Times New Roman" w:cs="Times New Roman"/>
          <w:color w:val="000000"/>
          <w:sz w:val="19"/>
          <w:szCs w:val="19"/>
          <w:lang w:eastAsia="ru-RU"/>
        </w:rPr>
        <w:t>Пользователя</w:t>
      </w:r>
      <w:r w:rsidRPr="000E2469">
        <w:rPr>
          <w:rFonts w:ascii="Times New Roman" w:eastAsia="Times New Roman" w:hAnsi="Times New Roman" w:cs="Times New Roman"/>
          <w:color w:val="000000"/>
          <w:sz w:val="19"/>
          <w:szCs w:val="19"/>
          <w:lang w:eastAsia="ru-RU"/>
        </w:rPr>
        <w:t>, грубости с их стороны, а также в случае несоблюдения настоящих Правил.</w:t>
      </w:r>
      <w:bookmarkEnd w:id="20"/>
    </w:p>
    <w:p w14:paraId="777F1D7F" w14:textId="77777777" w:rsidR="00C86564" w:rsidRPr="000E2469" w:rsidRDefault="00C86564" w:rsidP="00730684">
      <w:pPr>
        <w:numPr>
          <w:ilvl w:val="1"/>
          <w:numId w:val="56"/>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Пользование конференц-залом (митинг-рум) согласно графику, принятом на общем собрании жителей МКД.  Согласно «Закону Об обеспечении покоя граждан и тишины в ночное время от 18.07.2011 № 430-з».</w:t>
      </w:r>
    </w:p>
    <w:p w14:paraId="629B863F" w14:textId="77777777" w:rsidR="00C86564" w:rsidRPr="000E2469" w:rsidRDefault="00C86564" w:rsidP="00730684">
      <w:pPr>
        <w:spacing w:after="0" w:line="240" w:lineRule="auto"/>
        <w:ind w:firstLine="709"/>
        <w:jc w:val="both"/>
        <w:rPr>
          <w:rFonts w:ascii="Times New Roman" w:eastAsia="Times New Roman" w:hAnsi="Times New Roman" w:cs="Times New Roman"/>
          <w:color w:val="000000"/>
          <w:sz w:val="19"/>
          <w:szCs w:val="19"/>
          <w:lang w:eastAsia="ru-RU"/>
        </w:rPr>
      </w:pPr>
    </w:p>
    <w:p w14:paraId="037A1B7F" w14:textId="77777777" w:rsidR="00C86564" w:rsidRPr="000E2469" w:rsidRDefault="00C86564" w:rsidP="00785D8B">
      <w:pPr>
        <w:numPr>
          <w:ilvl w:val="0"/>
          <w:numId w:val="55"/>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 xml:space="preserve">Правила пользования детской площадкой </w:t>
      </w:r>
    </w:p>
    <w:p w14:paraId="7E7D8D3B" w14:textId="77777777" w:rsidR="00C86564" w:rsidRPr="000E2469" w:rsidRDefault="00C86564" w:rsidP="00C86564">
      <w:pPr>
        <w:spacing w:after="0" w:line="240" w:lineRule="auto"/>
        <w:jc w:val="both"/>
        <w:rPr>
          <w:rFonts w:ascii="Times New Roman" w:eastAsia="Times New Roman" w:hAnsi="Times New Roman" w:cs="Times New Roman"/>
          <w:color w:val="000000"/>
          <w:sz w:val="19"/>
          <w:szCs w:val="19"/>
          <w:lang w:eastAsia="ru-RU"/>
        </w:rPr>
      </w:pPr>
    </w:p>
    <w:p w14:paraId="31A0162F"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Детские площадки предназначены для проведения досуга детей. </w:t>
      </w:r>
    </w:p>
    <w:p w14:paraId="657FC564"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На детской площадке запрещается: </w:t>
      </w:r>
    </w:p>
    <w:p w14:paraId="71C46FA2"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Распивать спиртные и алкогольсодержащие напитки, находиться в нетрезвом состоянии; </w:t>
      </w:r>
    </w:p>
    <w:p w14:paraId="17FB7FAF"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•Курить; </w:t>
      </w:r>
    </w:p>
    <w:p w14:paraId="265E0A5B" w14:textId="4050D2F6" w:rsidR="00C86564" w:rsidRPr="000E2469" w:rsidRDefault="000F3CC5"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w:t>
      </w:r>
      <w:r w:rsidR="00C86564" w:rsidRPr="000E2469">
        <w:rPr>
          <w:rFonts w:ascii="Times New Roman" w:eastAsia="Times New Roman" w:hAnsi="Times New Roman" w:cs="Times New Roman"/>
          <w:color w:val="000000"/>
          <w:sz w:val="19"/>
          <w:szCs w:val="19"/>
          <w:lang w:eastAsia="ru-RU"/>
        </w:rPr>
        <w:t xml:space="preserve">Засорять территорию детской площадки, в том числе вытрясать мусор, выбивать ковры; </w:t>
      </w:r>
    </w:p>
    <w:p w14:paraId="00C01E3A"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•Сквернословить; </w:t>
      </w:r>
    </w:p>
    <w:p w14:paraId="65545063"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•Выгуливать домашних животных; </w:t>
      </w:r>
    </w:p>
    <w:p w14:paraId="6E9CE471"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•Использовать оборудование детской площадки не по назначению/совершать другие противоправные действия; </w:t>
      </w:r>
    </w:p>
    <w:p w14:paraId="13F4BFBC" w14:textId="77777777" w:rsidR="00C86564" w:rsidRPr="000E2469" w:rsidRDefault="00C86564" w:rsidP="000F3CC5">
      <w:pPr>
        <w:spacing w:after="0" w:line="240" w:lineRule="auto"/>
        <w:ind w:firstLine="709"/>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•Пользоваться игровым оборудованием посетителям старше 16 лет и весом больше 70 кг </w:t>
      </w:r>
    </w:p>
    <w:p w14:paraId="2F6C4C5D"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Дети до семи лет должны находиться на детской площадке под присмотром родителей, воспитателей или сопровождающих взрослых; </w:t>
      </w:r>
    </w:p>
    <w:p w14:paraId="52101A57"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Нарушители Правил несут ответственность за свои действия в установленном законом порядке. </w:t>
      </w:r>
    </w:p>
    <w:p w14:paraId="4ECF536C"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случае причинения материального вреда (порчи имущества), восстановление за счёт причинившего материальный ущерб общедомовому имуществу. </w:t>
      </w:r>
    </w:p>
    <w:p w14:paraId="7A41BE2F" w14:textId="77777777" w:rsidR="000F3CC5" w:rsidRPr="000E2469" w:rsidRDefault="000F3CC5" w:rsidP="00C86564">
      <w:pPr>
        <w:spacing w:after="0" w:line="240" w:lineRule="auto"/>
        <w:ind w:left="142" w:firstLine="426"/>
        <w:jc w:val="both"/>
        <w:rPr>
          <w:rFonts w:ascii="Times New Roman" w:eastAsia="Times New Roman" w:hAnsi="Times New Roman" w:cs="Times New Roman"/>
          <w:color w:val="000000"/>
          <w:sz w:val="19"/>
          <w:szCs w:val="19"/>
          <w:lang w:eastAsia="ru-RU"/>
        </w:rPr>
      </w:pPr>
    </w:p>
    <w:p w14:paraId="2154A256" w14:textId="77777777" w:rsidR="00C86564" w:rsidRPr="000E2469" w:rsidRDefault="00C86564" w:rsidP="00393A0B">
      <w:pPr>
        <w:numPr>
          <w:ilvl w:val="0"/>
          <w:numId w:val="57"/>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Правила пользования тренажерным залом.</w:t>
      </w:r>
    </w:p>
    <w:p w14:paraId="46E4815B" w14:textId="77777777" w:rsidR="00C86564" w:rsidRPr="000E2469" w:rsidRDefault="00C86564" w:rsidP="00C86564">
      <w:pPr>
        <w:spacing w:after="0" w:line="240" w:lineRule="auto"/>
        <w:ind w:left="142" w:firstLine="426"/>
        <w:jc w:val="center"/>
        <w:rPr>
          <w:rFonts w:ascii="Times New Roman" w:eastAsia="Times New Roman" w:hAnsi="Times New Roman" w:cs="Times New Roman"/>
          <w:b/>
          <w:color w:val="000000"/>
          <w:sz w:val="19"/>
          <w:szCs w:val="19"/>
          <w:lang w:eastAsia="ru-RU"/>
        </w:rPr>
      </w:pPr>
    </w:p>
    <w:p w14:paraId="47434ECF"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Проход в тренажерный зал доступен исключительно собственникам жилых помещений МКД по карте доступа владельца жилого помещения (либо лицам, арендующим у собственника жилое помещение по его карте доступа).</w:t>
      </w:r>
    </w:p>
    <w:p w14:paraId="7C33315D"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случае причинения лицами, прибывшими в зал, вреда имуществу тренажерного зала либо иному имуществу, находящихся на территории жилого комплекса, Арендующий несет обязанность полного возмещения причиненного вреда согласно штрафным санкциям, утвержденным УК. Вред возмещается Арендующим на основании Акта, составленного УК и советом МКД и предъявленного посетителю тренажерного зала (его представителю). Посетитель обязан возместить причиненный вред незамедлительно, после предъявления Акта путем перечисления денежных средств согласно смете, составленной УК и Советом дома на расчетный счет УК с указанием наименования платежа в течение 7 дней с момента вручения сметы </w:t>
      </w:r>
      <w:r w:rsidRPr="000E2469">
        <w:rPr>
          <w:rFonts w:ascii="Times New Roman" w:eastAsia="Times New Roman" w:hAnsi="Times New Roman" w:cs="Times New Roman"/>
          <w:color w:val="000000"/>
          <w:sz w:val="19"/>
          <w:szCs w:val="19"/>
          <w:lang w:eastAsia="ru-RU"/>
        </w:rPr>
        <w:lastRenderedPageBreak/>
        <w:t>причиненного ущерба. Причиненный ущерб считается возмещенным, когда подписан акт выполненных работ УК и Советом дома.</w:t>
      </w:r>
    </w:p>
    <w:p w14:paraId="52F9B8A4"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Посещение тренажерного зала детьми до 14 лет строго в сопровождении взрослых (родителей, либо доверенных лиц). </w:t>
      </w:r>
    </w:p>
    <w:p w14:paraId="512D4F28"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b/>
          <w:bCs/>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Пользование тренажерным залом согласно графику, принятом на общем собрании жителей МКД.               </w:t>
      </w:r>
    </w:p>
    <w:p w14:paraId="52429ABB"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Количество занимающихся в тренажерном зале, не должно превышать более 15 человек.</w:t>
      </w:r>
    </w:p>
    <w:p w14:paraId="6036D2AC"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Запрещается выносить с территории, брать в личное пользование спортивный инвентарь тренажерного зала.</w:t>
      </w:r>
    </w:p>
    <w:p w14:paraId="323CE90D" w14:textId="56CE79BB"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Занятия в залах разрешены только в чистой спортивной обуви. Для занятий необходимо использовать кроссовки или другую удобную закрытую обувь с нескользящей подошвой. Запрещается использовать открытую обувь (тапочки/сланцы), чешки, обувь на высоких каблуках, с шипами, а также тренироваться босиком, если этого не предусматривает формат занятия.</w:t>
      </w:r>
    </w:p>
    <w:p w14:paraId="65C56605"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Запрещается находиться в залах с обнаженным торсом.</w:t>
      </w:r>
    </w:p>
    <w:p w14:paraId="60E7C6E6"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Запрещается перегружать тренажеры дополнительными грузами, не предусмотренными конструкции тренажера.</w:t>
      </w:r>
    </w:p>
    <w:p w14:paraId="7188B42F" w14:textId="0C8F4A8E"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Доступ к онлайн просмотру камерам в тренажерном зале ограничен. Для доступа к видеозаписям необходимо направить запрос на имя директора УК или утвержденного совета МКД, который имеет доступ к видеоархиву. Запрос можно подать лично. Для предоставления видеоархива должны быть веские основания. </w:t>
      </w:r>
    </w:p>
    <w:p w14:paraId="24756670" w14:textId="77777777" w:rsidR="00C86564" w:rsidRPr="000E2469" w:rsidRDefault="00C86564" w:rsidP="00C86564">
      <w:pPr>
        <w:spacing w:after="0" w:line="240" w:lineRule="auto"/>
        <w:ind w:left="142" w:firstLine="426"/>
        <w:contextualSpacing/>
        <w:jc w:val="both"/>
        <w:rPr>
          <w:rFonts w:ascii="Times New Roman" w:eastAsia="Times New Roman" w:hAnsi="Times New Roman" w:cs="Times New Roman"/>
          <w:color w:val="000000"/>
          <w:sz w:val="19"/>
          <w:szCs w:val="19"/>
          <w:lang w:eastAsia="ru-RU"/>
        </w:rPr>
      </w:pPr>
    </w:p>
    <w:p w14:paraId="46E797CD" w14:textId="77777777" w:rsidR="00C86564" w:rsidRPr="000E2469" w:rsidRDefault="00C86564" w:rsidP="00393A0B">
      <w:pPr>
        <w:numPr>
          <w:ilvl w:val="0"/>
          <w:numId w:val="57"/>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 xml:space="preserve">Правила пользования колясочными </w:t>
      </w:r>
    </w:p>
    <w:p w14:paraId="3DB76765" w14:textId="77777777" w:rsidR="00C86564" w:rsidRPr="000E2469" w:rsidRDefault="00C86564" w:rsidP="00C86564">
      <w:pPr>
        <w:spacing w:after="0" w:line="240" w:lineRule="auto"/>
        <w:ind w:left="142" w:firstLine="426"/>
        <w:rPr>
          <w:rFonts w:ascii="Times New Roman" w:eastAsia="Times New Roman" w:hAnsi="Times New Roman" w:cs="Times New Roman"/>
          <w:b/>
          <w:color w:val="000000"/>
          <w:sz w:val="19"/>
          <w:szCs w:val="19"/>
          <w:lang w:eastAsia="ru-RU"/>
        </w:rPr>
      </w:pPr>
    </w:p>
    <w:p w14:paraId="400651F4"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Помещения колясочных предназначены для хранения колясок и детского транспорта: велосипедов, самокатов, снегокатов, санок, тюбингов. </w:t>
      </w:r>
    </w:p>
    <w:p w14:paraId="4D82C353"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Использование колясочных для хранения иных предметов не допускается.</w:t>
      </w:r>
    </w:p>
    <w:p w14:paraId="2C8C1E25"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период с мая по октябрь в помещениях колясочных разрешается хранить: детские коляски, велосипеды, самокаты. </w:t>
      </w:r>
    </w:p>
    <w:p w14:paraId="166D46DD"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период с ноября по апрель в помещениях колясочных разрешается хранить: детские коляски, </w:t>
      </w:r>
      <w:proofErr w:type="spellStart"/>
      <w:r w:rsidRPr="000E2469">
        <w:rPr>
          <w:rFonts w:ascii="Times New Roman" w:eastAsia="Times New Roman" w:hAnsi="Times New Roman" w:cs="Times New Roman"/>
          <w:color w:val="000000"/>
          <w:sz w:val="19"/>
          <w:szCs w:val="19"/>
          <w:lang w:eastAsia="ru-RU"/>
        </w:rPr>
        <w:t>снегокаты</w:t>
      </w:r>
      <w:proofErr w:type="spellEnd"/>
      <w:r w:rsidRPr="000E2469">
        <w:rPr>
          <w:rFonts w:ascii="Times New Roman" w:eastAsia="Times New Roman" w:hAnsi="Times New Roman" w:cs="Times New Roman"/>
          <w:color w:val="000000"/>
          <w:sz w:val="19"/>
          <w:szCs w:val="19"/>
          <w:lang w:eastAsia="ru-RU"/>
        </w:rPr>
        <w:t xml:space="preserve">, санки, тюбинги. </w:t>
      </w:r>
    </w:p>
    <w:p w14:paraId="79444275"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 окончании определения сезона хранения соответствующий детский транспорт должен быть убран из помещений колясочных во избежание захламления помещения. </w:t>
      </w:r>
    </w:p>
    <w:p w14:paraId="4AB668DB"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Жители МКД обязаны соблюдать чистоту и порядок в помещениях колясочных. </w:t>
      </w:r>
    </w:p>
    <w:p w14:paraId="52E17831"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Хранение детского транспорта должно осуществляться в чистом виде. </w:t>
      </w:r>
    </w:p>
    <w:p w14:paraId="2ECCD973" w14:textId="12071C1E"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Запрещается хранить в помещениях колясочных автомобильные колеса, скутеры, строительный инвентарь и инструменты, вещества и предметы, загрязняющие воздух, ядовитые, радиоактивные, взрыво- и пожароопасные вещества</w:t>
      </w:r>
      <w:r w:rsidR="000468F4" w:rsidRPr="000E2469">
        <w:rPr>
          <w:rFonts w:ascii="Times New Roman" w:eastAsia="Times New Roman" w:hAnsi="Times New Roman" w:cs="Times New Roman"/>
          <w:color w:val="000000"/>
          <w:sz w:val="19"/>
          <w:szCs w:val="19"/>
          <w:lang w:eastAsia="ru-RU"/>
        </w:rPr>
        <w:t xml:space="preserve"> и </w:t>
      </w:r>
      <w:proofErr w:type="gramStart"/>
      <w:r w:rsidR="000468F4" w:rsidRPr="000E2469">
        <w:rPr>
          <w:rFonts w:ascii="Times New Roman" w:eastAsia="Times New Roman" w:hAnsi="Times New Roman" w:cs="Times New Roman"/>
          <w:color w:val="000000"/>
          <w:sz w:val="19"/>
          <w:szCs w:val="19"/>
          <w:lang w:eastAsia="ru-RU"/>
        </w:rPr>
        <w:t>иные вещи</w:t>
      </w:r>
      <w:proofErr w:type="gramEnd"/>
      <w:r w:rsidR="000468F4" w:rsidRPr="000E2469">
        <w:rPr>
          <w:rFonts w:ascii="Times New Roman" w:eastAsia="Times New Roman" w:hAnsi="Times New Roman" w:cs="Times New Roman"/>
          <w:color w:val="000000"/>
          <w:sz w:val="19"/>
          <w:szCs w:val="19"/>
          <w:lang w:eastAsia="ru-RU"/>
        </w:rPr>
        <w:t xml:space="preserve"> не определенные настоящими Правилами. </w:t>
      </w:r>
      <w:r w:rsidRPr="000E2469">
        <w:rPr>
          <w:rFonts w:ascii="Times New Roman" w:eastAsia="Times New Roman" w:hAnsi="Times New Roman" w:cs="Times New Roman"/>
          <w:color w:val="000000"/>
          <w:sz w:val="19"/>
          <w:szCs w:val="19"/>
          <w:lang w:eastAsia="ru-RU"/>
        </w:rPr>
        <w:t xml:space="preserve"> </w:t>
      </w:r>
    </w:p>
    <w:p w14:paraId="03BEEEF7" w14:textId="77777777"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случае несоблюдения данных правил детский транспорт будет вынесен за пределы помещения. </w:t>
      </w:r>
    </w:p>
    <w:p w14:paraId="4EE23992" w14:textId="6BEEF8D8" w:rsidR="00C86564" w:rsidRPr="000E2469" w:rsidRDefault="00C86564" w:rsidP="00393A0B">
      <w:pPr>
        <w:numPr>
          <w:ilvl w:val="1"/>
          <w:numId w:val="57"/>
        </w:numPr>
        <w:spacing w:after="0" w:line="240" w:lineRule="auto"/>
        <w:ind w:left="142" w:firstLine="426"/>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Управляющая компания не несет ответственности за сохранность детского транспорта, размещенного в помещениях колясочных, а также не контролирует</w:t>
      </w:r>
      <w:r w:rsidR="000468F4" w:rsidRPr="000E2469">
        <w:rPr>
          <w:rFonts w:ascii="Times New Roman" w:eastAsia="Times New Roman" w:hAnsi="Times New Roman" w:cs="Times New Roman"/>
          <w:color w:val="000000"/>
          <w:sz w:val="19"/>
          <w:szCs w:val="19"/>
          <w:lang w:eastAsia="ru-RU"/>
        </w:rPr>
        <w:t xml:space="preserve"> обеспечение доступа в колясочные. </w:t>
      </w:r>
    </w:p>
    <w:p w14:paraId="57C76696" w14:textId="77777777" w:rsidR="00C86564" w:rsidRPr="000E2469" w:rsidRDefault="00C86564" w:rsidP="00C86564">
      <w:pPr>
        <w:spacing w:after="0" w:line="240" w:lineRule="auto"/>
        <w:ind w:left="142" w:firstLine="426"/>
        <w:contextualSpacing/>
        <w:jc w:val="both"/>
        <w:rPr>
          <w:rFonts w:ascii="Times New Roman" w:eastAsia="Times New Roman" w:hAnsi="Times New Roman" w:cs="Times New Roman"/>
          <w:color w:val="000000"/>
          <w:sz w:val="19"/>
          <w:szCs w:val="19"/>
          <w:lang w:eastAsia="ru-RU"/>
        </w:rPr>
      </w:pPr>
    </w:p>
    <w:p w14:paraId="17B76C73" w14:textId="77777777" w:rsidR="00C86564" w:rsidRPr="000E2469" w:rsidRDefault="00C86564" w:rsidP="00393A0B">
      <w:pPr>
        <w:numPr>
          <w:ilvl w:val="0"/>
          <w:numId w:val="57"/>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 xml:space="preserve">Правила пользования кладовыми </w:t>
      </w:r>
    </w:p>
    <w:p w14:paraId="72C83717" w14:textId="77777777" w:rsidR="00C86564" w:rsidRPr="000E2469" w:rsidRDefault="00C86564" w:rsidP="00C86564">
      <w:pPr>
        <w:spacing w:after="0" w:line="240" w:lineRule="auto"/>
        <w:ind w:left="142" w:firstLine="426"/>
        <w:contextualSpacing/>
        <w:jc w:val="both"/>
        <w:rPr>
          <w:rFonts w:ascii="Times New Roman" w:eastAsia="Times New Roman" w:hAnsi="Times New Roman" w:cs="Times New Roman"/>
          <w:color w:val="000000"/>
          <w:sz w:val="19"/>
          <w:szCs w:val="19"/>
          <w:lang w:eastAsia="ru-RU"/>
        </w:rPr>
      </w:pPr>
    </w:p>
    <w:p w14:paraId="56E1DAA2" w14:textId="473A256B"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Кладовые помещения расположены со 2-го этажа и выше, на каждом этаже, в каждом жилом доме. Из помещения кладовых проектом предусмотрено, два эвакуационных рассредоточенных выхода с двух сторон. </w:t>
      </w:r>
    </w:p>
    <w:p w14:paraId="318D5BE8"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В каждой кладовой установлены 2 металлических двери и светильники с возможностью включения и выключения, также расположена система пожаротушения. </w:t>
      </w:r>
    </w:p>
    <w:p w14:paraId="170BB212" w14:textId="38BCA668"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Пользоваться и иметь доступ </w:t>
      </w:r>
      <w:r w:rsidR="00BE129E" w:rsidRPr="000E2469">
        <w:rPr>
          <w:rFonts w:ascii="Times New Roman" w:eastAsia="Times New Roman" w:hAnsi="Times New Roman" w:cs="Times New Roman"/>
          <w:color w:val="000000"/>
          <w:sz w:val="19"/>
          <w:szCs w:val="19"/>
          <w:lang w:eastAsia="ru-RU"/>
        </w:rPr>
        <w:t>к кладовому помещению</w:t>
      </w:r>
      <w:r w:rsidRPr="000E2469">
        <w:rPr>
          <w:rFonts w:ascii="Times New Roman" w:eastAsia="Times New Roman" w:hAnsi="Times New Roman" w:cs="Times New Roman"/>
          <w:color w:val="000000"/>
          <w:sz w:val="19"/>
          <w:szCs w:val="19"/>
          <w:lang w:eastAsia="ru-RU"/>
        </w:rPr>
        <w:t xml:space="preserve"> на этаже, могут собственники или арендаторы квартир на данном этаже. </w:t>
      </w:r>
    </w:p>
    <w:p w14:paraId="36BB0766"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Кладовые помещения являются долевой собственностью собственников МКД.</w:t>
      </w:r>
    </w:p>
    <w:p w14:paraId="4017A9FF"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Каждый собственник имеет равные права на пользование кладовым помещением. </w:t>
      </w:r>
    </w:p>
    <w:p w14:paraId="66E18296"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Данные помещения предназначены для хранения личных вещей жителей. </w:t>
      </w:r>
    </w:p>
    <w:p w14:paraId="745BA45B"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Ключи от кладовой комнаты можно получить в управляющей компании данного дома с предъявлением документов, подтверждающих личность, и документами на собственность в данном многоквартирном доме. </w:t>
      </w:r>
    </w:p>
    <w:p w14:paraId="7ABD3E87"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Собственнику или арендатору запрещается: </w:t>
      </w:r>
    </w:p>
    <w:p w14:paraId="4914AA78"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блокировать, перекрывать входы выходы из кладовых помещений; </w:t>
      </w:r>
    </w:p>
    <w:p w14:paraId="42173065" w14:textId="77777777" w:rsidR="0074403E"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загромождать, засорять кладовые помещения; </w:t>
      </w:r>
    </w:p>
    <w:p w14:paraId="38DC86F3" w14:textId="4456696C"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курить и распивать спиртные напитки в кладовых помещениях; </w:t>
      </w:r>
    </w:p>
    <w:p w14:paraId="7F31EB72"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проживать в кладовых помещениях;</w:t>
      </w:r>
    </w:p>
    <w:p w14:paraId="39226615"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хранить предметы, загрязняющие воздух, взрывчатые, токсичные, легковоспламеняющиеся, горючие и иные опасные вещества, и предметы, в том числе автомобильные шины, покрышки и камеры; </w:t>
      </w:r>
    </w:p>
    <w:p w14:paraId="77B2FC3B"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совершать действия </w:t>
      </w:r>
      <w:proofErr w:type="spellStart"/>
      <w:r w:rsidRPr="000E2469">
        <w:rPr>
          <w:rFonts w:ascii="Times New Roman" w:eastAsia="Times New Roman" w:hAnsi="Times New Roman" w:cs="Times New Roman"/>
          <w:color w:val="000000"/>
          <w:sz w:val="19"/>
          <w:szCs w:val="19"/>
          <w:lang w:eastAsia="ru-RU"/>
        </w:rPr>
        <w:t>вандального</w:t>
      </w:r>
      <w:proofErr w:type="spellEnd"/>
      <w:r w:rsidRPr="000E2469">
        <w:rPr>
          <w:rFonts w:ascii="Times New Roman" w:eastAsia="Times New Roman" w:hAnsi="Times New Roman" w:cs="Times New Roman"/>
          <w:color w:val="000000"/>
          <w:sz w:val="19"/>
          <w:szCs w:val="19"/>
          <w:lang w:eastAsia="ru-RU"/>
        </w:rPr>
        <w:t xml:space="preserve"> характера; </w:t>
      </w:r>
    </w:p>
    <w:p w14:paraId="28836403"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пользоваться звуковоспроизводящими устройствами, а также устройствами звукоусиления; </w:t>
      </w:r>
    </w:p>
    <w:p w14:paraId="53A0953D"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изменять назначение помещения; </w:t>
      </w:r>
    </w:p>
    <w:p w14:paraId="528A304F"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нарушать работу систем энергообеспечения, систем пожарной безопасности, доступа; </w:t>
      </w:r>
    </w:p>
    <w:p w14:paraId="1A6C16CD"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размещать объявления </w:t>
      </w:r>
      <w:proofErr w:type="gramStart"/>
      <w:r w:rsidRPr="000E2469">
        <w:rPr>
          <w:rFonts w:ascii="Times New Roman" w:eastAsia="Times New Roman" w:hAnsi="Times New Roman" w:cs="Times New Roman"/>
          <w:color w:val="000000"/>
          <w:sz w:val="19"/>
          <w:szCs w:val="19"/>
          <w:lang w:eastAsia="ru-RU"/>
        </w:rPr>
        <w:t>вне мест</w:t>
      </w:r>
      <w:proofErr w:type="gramEnd"/>
      <w:r w:rsidRPr="000E2469">
        <w:rPr>
          <w:rFonts w:ascii="Times New Roman" w:eastAsia="Times New Roman" w:hAnsi="Times New Roman" w:cs="Times New Roman"/>
          <w:color w:val="000000"/>
          <w:sz w:val="19"/>
          <w:szCs w:val="19"/>
          <w:lang w:eastAsia="ru-RU"/>
        </w:rPr>
        <w:t xml:space="preserve"> специально для этого предназначенных; </w:t>
      </w:r>
    </w:p>
    <w:p w14:paraId="3FB3709E"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хранить скоропортящиеся продукты в том числе овощи и фрукты; </w:t>
      </w:r>
    </w:p>
    <w:p w14:paraId="61F43570"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самостоятельно заменять двери и их цилиндровый механизм; </w:t>
      </w:r>
    </w:p>
    <w:p w14:paraId="70B2F3EF" w14:textId="77777777" w:rsidR="00C86564" w:rsidRPr="000E2469" w:rsidRDefault="00C86564" w:rsidP="00BE129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перемещать перегородки, расширять помещения кладовок. </w:t>
      </w:r>
    </w:p>
    <w:p w14:paraId="1C450765"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В случае нанесения ущерба при пользовании, собственник или арендодатель обязаны компенсировать управляющей организации стоимость ремонта повреждения общего имущества МКД на основании Акта, составленного УК и советом МКД и предъявленного Арендующему (его представителю). Арендующий обязан возместить причиненный вред незамедлительно, после предъявления Акта путем перечисления денежных средств согласно смете, составленной УК и Советом дома на расчетный счет УК с указанием наименования платежа в течение 7 дней с момента вручения сметы причиненного ущерба, либо возместить ущерб любым иным удобным способом, не противоречащим законодательству РФ (</w:t>
      </w:r>
      <w:proofErr w:type="gramStart"/>
      <w:r w:rsidRPr="000E2469">
        <w:rPr>
          <w:rFonts w:ascii="Times New Roman" w:eastAsia="Times New Roman" w:hAnsi="Times New Roman" w:cs="Times New Roman"/>
          <w:color w:val="000000"/>
          <w:sz w:val="19"/>
          <w:szCs w:val="19"/>
          <w:lang w:eastAsia="ru-RU"/>
        </w:rPr>
        <w:t>например</w:t>
      </w:r>
      <w:proofErr w:type="gramEnd"/>
      <w:r w:rsidRPr="000E2469">
        <w:rPr>
          <w:rFonts w:ascii="Times New Roman" w:eastAsia="Times New Roman" w:hAnsi="Times New Roman" w:cs="Times New Roman"/>
          <w:color w:val="000000"/>
          <w:sz w:val="19"/>
          <w:szCs w:val="19"/>
          <w:lang w:eastAsia="ru-RU"/>
        </w:rPr>
        <w:t xml:space="preserve">: произвести </w:t>
      </w:r>
      <w:r w:rsidRPr="000E2469">
        <w:rPr>
          <w:rFonts w:ascii="Times New Roman" w:eastAsia="Times New Roman" w:hAnsi="Times New Roman" w:cs="Times New Roman"/>
          <w:color w:val="000000"/>
          <w:sz w:val="19"/>
          <w:szCs w:val="19"/>
          <w:lang w:eastAsia="ru-RU"/>
        </w:rPr>
        <w:lastRenderedPageBreak/>
        <w:t>ремонтные работы собственными силами, закупкой, транспортировкой и монтажом испорченного имущества). Приемка исправлений по причиненному ущербу производится советом дома и УК. Причиненный ущерб считается возмещенным, когда подписан акт выполненных работ УК и Советом дома, либо после поступления денежных средств на счет УК.</w:t>
      </w:r>
    </w:p>
    <w:p w14:paraId="1F397301" w14:textId="77777777" w:rsidR="00C86564" w:rsidRPr="000E2469" w:rsidRDefault="00C86564" w:rsidP="00C86564">
      <w:pPr>
        <w:spacing w:after="0" w:line="240" w:lineRule="auto"/>
        <w:ind w:left="142" w:firstLine="426"/>
        <w:contextualSpacing/>
        <w:jc w:val="both"/>
        <w:rPr>
          <w:rFonts w:ascii="Times New Roman" w:eastAsia="Times New Roman" w:hAnsi="Times New Roman" w:cs="Times New Roman"/>
          <w:color w:val="000000"/>
          <w:sz w:val="19"/>
          <w:szCs w:val="19"/>
          <w:lang w:eastAsia="ru-RU"/>
        </w:rPr>
      </w:pPr>
    </w:p>
    <w:p w14:paraId="79FDA183" w14:textId="77777777" w:rsidR="00C86564" w:rsidRPr="000E2469" w:rsidRDefault="00C86564" w:rsidP="00393A0B">
      <w:pPr>
        <w:numPr>
          <w:ilvl w:val="0"/>
          <w:numId w:val="57"/>
        </w:numPr>
        <w:spacing w:after="0" w:line="240" w:lineRule="auto"/>
        <w:ind w:left="142" w:firstLine="426"/>
        <w:contextualSpacing/>
        <w:jc w:val="center"/>
        <w:rPr>
          <w:rFonts w:ascii="Times New Roman" w:eastAsia="Times New Roman" w:hAnsi="Times New Roman" w:cs="Times New Roman"/>
          <w:b/>
          <w:color w:val="000000"/>
          <w:sz w:val="19"/>
          <w:szCs w:val="19"/>
          <w:lang w:eastAsia="ru-RU"/>
        </w:rPr>
      </w:pPr>
      <w:r w:rsidRPr="000E2469">
        <w:rPr>
          <w:rFonts w:ascii="Times New Roman" w:eastAsia="Times New Roman" w:hAnsi="Times New Roman" w:cs="Times New Roman"/>
          <w:b/>
          <w:color w:val="000000"/>
          <w:sz w:val="19"/>
          <w:szCs w:val="19"/>
          <w:lang w:eastAsia="ru-RU"/>
        </w:rPr>
        <w:t>Правила пользования спортивной площадкой</w:t>
      </w:r>
    </w:p>
    <w:p w14:paraId="122A089E" w14:textId="77777777" w:rsidR="00C86564" w:rsidRPr="000E2469" w:rsidRDefault="00C86564" w:rsidP="00C86564">
      <w:pPr>
        <w:spacing w:after="0" w:line="240" w:lineRule="auto"/>
        <w:ind w:left="142" w:firstLine="426"/>
        <w:jc w:val="center"/>
        <w:rPr>
          <w:rFonts w:ascii="Times New Roman" w:eastAsia="Times New Roman" w:hAnsi="Times New Roman" w:cs="Times New Roman"/>
          <w:b/>
          <w:color w:val="000000"/>
          <w:sz w:val="19"/>
          <w:szCs w:val="19"/>
          <w:lang w:eastAsia="ru-RU"/>
        </w:rPr>
      </w:pPr>
    </w:p>
    <w:p w14:paraId="719949C5" w14:textId="34BFFC4E"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Пользование </w:t>
      </w:r>
      <w:r w:rsidR="0074403E" w:rsidRPr="000E2469">
        <w:rPr>
          <w:rFonts w:ascii="Times New Roman" w:eastAsia="Times New Roman" w:hAnsi="Times New Roman" w:cs="Times New Roman"/>
          <w:color w:val="000000"/>
          <w:sz w:val="19"/>
          <w:szCs w:val="19"/>
          <w:lang w:eastAsia="ru-RU"/>
        </w:rPr>
        <w:t xml:space="preserve">спортивной </w:t>
      </w:r>
      <w:r w:rsidRPr="000E2469">
        <w:rPr>
          <w:rFonts w:ascii="Times New Roman" w:eastAsia="Times New Roman" w:hAnsi="Times New Roman" w:cs="Times New Roman"/>
          <w:color w:val="000000"/>
          <w:sz w:val="19"/>
          <w:szCs w:val="19"/>
          <w:lang w:eastAsia="ru-RU"/>
        </w:rPr>
        <w:t xml:space="preserve">площадкой с </w:t>
      </w:r>
      <w:r w:rsidR="0074403E" w:rsidRPr="000E2469">
        <w:rPr>
          <w:rFonts w:ascii="Times New Roman" w:eastAsia="Times New Roman" w:hAnsi="Times New Roman" w:cs="Times New Roman"/>
          <w:color w:val="000000"/>
          <w:sz w:val="19"/>
          <w:szCs w:val="19"/>
          <w:lang w:eastAsia="ru-RU"/>
        </w:rPr>
        <w:t>возможно</w:t>
      </w:r>
      <w:r w:rsidRPr="000E2469">
        <w:rPr>
          <w:rFonts w:ascii="Times New Roman" w:eastAsia="Times New Roman" w:hAnsi="Times New Roman" w:cs="Times New Roman"/>
          <w:color w:val="000000"/>
          <w:sz w:val="19"/>
          <w:szCs w:val="19"/>
          <w:lang w:eastAsia="ru-RU"/>
        </w:rPr>
        <w:t xml:space="preserve"> в будние дни </w:t>
      </w:r>
      <w:r w:rsidR="0074403E" w:rsidRPr="000E2469">
        <w:rPr>
          <w:rFonts w:ascii="Times New Roman" w:eastAsia="Times New Roman" w:hAnsi="Times New Roman" w:cs="Times New Roman"/>
          <w:color w:val="000000"/>
          <w:sz w:val="19"/>
          <w:szCs w:val="19"/>
          <w:lang w:eastAsia="ru-RU"/>
        </w:rPr>
        <w:t xml:space="preserve">с 07:00 утра и до 23:00 вечера, </w:t>
      </w:r>
      <w:r w:rsidRPr="000E2469">
        <w:rPr>
          <w:rFonts w:ascii="Times New Roman" w:eastAsia="Times New Roman" w:hAnsi="Times New Roman" w:cs="Times New Roman"/>
          <w:color w:val="000000"/>
          <w:sz w:val="19"/>
          <w:szCs w:val="19"/>
          <w:lang w:eastAsia="ru-RU"/>
        </w:rPr>
        <w:t xml:space="preserve">в выходные </w:t>
      </w:r>
      <w:r w:rsidR="000C780A" w:rsidRPr="000E2469">
        <w:rPr>
          <w:rFonts w:ascii="Times New Roman" w:eastAsia="Times New Roman" w:hAnsi="Times New Roman" w:cs="Times New Roman"/>
          <w:color w:val="000000"/>
          <w:sz w:val="19"/>
          <w:szCs w:val="19"/>
          <w:lang w:eastAsia="ru-RU"/>
        </w:rPr>
        <w:t xml:space="preserve">и праздничные </w:t>
      </w:r>
      <w:r w:rsidRPr="000E2469">
        <w:rPr>
          <w:rFonts w:ascii="Times New Roman" w:eastAsia="Times New Roman" w:hAnsi="Times New Roman" w:cs="Times New Roman"/>
          <w:color w:val="000000"/>
          <w:sz w:val="19"/>
          <w:szCs w:val="19"/>
          <w:lang w:eastAsia="ru-RU"/>
        </w:rPr>
        <w:t xml:space="preserve">дни </w:t>
      </w:r>
      <w:r w:rsidR="000C780A" w:rsidRPr="000E2469">
        <w:rPr>
          <w:rFonts w:ascii="Times New Roman" w:eastAsia="Times New Roman" w:hAnsi="Times New Roman" w:cs="Times New Roman"/>
          <w:color w:val="000000"/>
          <w:sz w:val="19"/>
          <w:szCs w:val="19"/>
          <w:lang w:eastAsia="ru-RU"/>
        </w:rPr>
        <w:t>с 09:00 и до 23:00 вечера с учетом требований, указанных в</w:t>
      </w:r>
      <w:r w:rsidRPr="000E2469">
        <w:rPr>
          <w:rFonts w:ascii="Times New Roman" w:eastAsia="Times New Roman" w:hAnsi="Times New Roman" w:cs="Times New Roman"/>
          <w:color w:val="000000"/>
          <w:sz w:val="19"/>
          <w:szCs w:val="19"/>
          <w:lang w:eastAsia="ru-RU"/>
        </w:rPr>
        <w:t xml:space="preserve"> </w:t>
      </w:r>
      <w:r w:rsidR="000C780A" w:rsidRPr="000E2469">
        <w:rPr>
          <w:rFonts w:ascii="Times New Roman" w:eastAsia="Times New Roman" w:hAnsi="Times New Roman" w:cs="Times New Roman"/>
          <w:color w:val="000000"/>
          <w:sz w:val="19"/>
          <w:szCs w:val="19"/>
          <w:lang w:eastAsia="ru-RU"/>
        </w:rPr>
        <w:t>Законе Республики Башкортостан</w:t>
      </w:r>
      <w:r w:rsidRPr="000E2469">
        <w:rPr>
          <w:rFonts w:ascii="Times New Roman" w:eastAsia="Times New Roman" w:hAnsi="Times New Roman" w:cs="Times New Roman"/>
          <w:color w:val="000000"/>
          <w:sz w:val="19"/>
          <w:szCs w:val="19"/>
          <w:lang w:eastAsia="ru-RU"/>
        </w:rPr>
        <w:t xml:space="preserve"> </w:t>
      </w:r>
      <w:r w:rsidR="000C780A" w:rsidRPr="000E2469">
        <w:rPr>
          <w:rFonts w:ascii="Times New Roman" w:eastAsia="Times New Roman" w:hAnsi="Times New Roman" w:cs="Times New Roman"/>
          <w:color w:val="000000"/>
          <w:sz w:val="19"/>
          <w:szCs w:val="19"/>
          <w:lang w:eastAsia="ru-RU"/>
        </w:rPr>
        <w:t>«</w:t>
      </w:r>
      <w:r w:rsidRPr="000E2469">
        <w:rPr>
          <w:rFonts w:ascii="Times New Roman" w:eastAsia="Times New Roman" w:hAnsi="Times New Roman" w:cs="Times New Roman"/>
          <w:color w:val="000000"/>
          <w:sz w:val="19"/>
          <w:szCs w:val="19"/>
          <w:lang w:eastAsia="ru-RU"/>
        </w:rPr>
        <w:t>Об обе</w:t>
      </w:r>
      <w:r w:rsidR="0037401E" w:rsidRPr="000E2469">
        <w:rPr>
          <w:rFonts w:ascii="Times New Roman" w:eastAsia="Times New Roman" w:hAnsi="Times New Roman" w:cs="Times New Roman"/>
          <w:color w:val="000000"/>
          <w:sz w:val="19"/>
          <w:szCs w:val="19"/>
          <w:lang w:eastAsia="ru-RU"/>
        </w:rPr>
        <w:t>спечении покоя граждан и тишины» от 18.07.2011 № 430-з</w:t>
      </w:r>
      <w:r w:rsidRPr="000E2469">
        <w:rPr>
          <w:rFonts w:ascii="Times New Roman" w:eastAsia="Times New Roman" w:hAnsi="Times New Roman" w:cs="Times New Roman"/>
          <w:color w:val="000000"/>
          <w:sz w:val="19"/>
          <w:szCs w:val="19"/>
          <w:lang w:eastAsia="ru-RU"/>
        </w:rPr>
        <w:t xml:space="preserve">. </w:t>
      </w:r>
    </w:p>
    <w:p w14:paraId="20B0097F"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Посетители спортивной площадки должны: </w:t>
      </w:r>
    </w:p>
    <w:p w14:paraId="1C691B97"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бережно относиться к имуществу комплекса, соблюдать правила использования спортивного инвентаря и оборудования. </w:t>
      </w:r>
    </w:p>
    <w:p w14:paraId="07542A27"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возмещать причиненный имуществу ущерб на основании Акта, составленного УК. </w:t>
      </w:r>
    </w:p>
    <w:p w14:paraId="42E1D9C8"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соблюдать чистоту и порядок на территории спортплощадки; </w:t>
      </w:r>
    </w:p>
    <w:p w14:paraId="6D6CAFA9"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строго соблюдать требования норм безопасности во время нахождения на спортивной площадке. </w:t>
      </w:r>
    </w:p>
    <w:p w14:paraId="7D9BD6B5" w14:textId="77777777" w:rsidR="00C86564" w:rsidRPr="000E2469" w:rsidRDefault="00C86564" w:rsidP="00393A0B">
      <w:pPr>
        <w:numPr>
          <w:ilvl w:val="1"/>
          <w:numId w:val="57"/>
        </w:numPr>
        <w:spacing w:after="0" w:line="240" w:lineRule="auto"/>
        <w:ind w:left="0"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Посетителям спортплощадки запрещается: </w:t>
      </w:r>
    </w:p>
    <w:p w14:paraId="5E88E8BF"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использовать оборудование спортплощадки не по его прямому назначению, в том числе висеть на футбольных воротах, баскетбольных щитах и кольцах. Лица, портящие имущество в общественных местах, несут уголовную ответственность согласно ст. 214 УК РФ «Вандализм». </w:t>
      </w:r>
    </w:p>
    <w:p w14:paraId="4555BF21" w14:textId="77777777"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xml:space="preserve">- находиться на спортивных площадках детям в возрасте до 10 лет без сопровождения взрослых. - толкаться, прыгать, кричать и совершать иные действия, нарушающие общественный порядок, мешающие остальным посетителям спорткомплекса. </w:t>
      </w:r>
    </w:p>
    <w:p w14:paraId="0592235E" w14:textId="78BFF08E" w:rsidR="00C86564" w:rsidRPr="000E2469" w:rsidRDefault="00C86564" w:rsidP="0074403E">
      <w:pPr>
        <w:spacing w:after="0" w:line="240" w:lineRule="auto"/>
        <w:ind w:firstLine="709"/>
        <w:contextualSpacing/>
        <w:jc w:val="both"/>
        <w:rPr>
          <w:rFonts w:ascii="Times New Roman" w:eastAsia="Times New Roman" w:hAnsi="Times New Roman" w:cs="Times New Roman"/>
          <w:color w:val="000000"/>
          <w:sz w:val="19"/>
          <w:szCs w:val="19"/>
          <w:lang w:eastAsia="ru-RU"/>
        </w:rPr>
      </w:pPr>
      <w:r w:rsidRPr="000E2469">
        <w:rPr>
          <w:rFonts w:ascii="Times New Roman" w:eastAsia="Times New Roman" w:hAnsi="Times New Roman" w:cs="Times New Roman"/>
          <w:color w:val="000000"/>
          <w:sz w:val="19"/>
          <w:szCs w:val="19"/>
          <w:lang w:eastAsia="ru-RU"/>
        </w:rPr>
        <w:t>- производить самостоятельную разборку, сборку и ремонт спортивных снарядов и оборудования. - бросать посторонние предметы, оставлять жевательную резинку и мусор, разливать какие</w:t>
      </w:r>
      <w:r w:rsidR="00B14904" w:rsidRPr="000E2469">
        <w:rPr>
          <w:rFonts w:ascii="Times New Roman" w:eastAsia="Times New Roman" w:hAnsi="Times New Roman" w:cs="Times New Roman"/>
          <w:color w:val="000000"/>
          <w:sz w:val="19"/>
          <w:szCs w:val="19"/>
          <w:lang w:eastAsia="ru-RU"/>
        </w:rPr>
        <w:t>-</w:t>
      </w:r>
      <w:r w:rsidRPr="000E2469">
        <w:rPr>
          <w:rFonts w:ascii="Times New Roman" w:eastAsia="Times New Roman" w:hAnsi="Times New Roman" w:cs="Times New Roman"/>
          <w:color w:val="000000"/>
          <w:sz w:val="19"/>
          <w:szCs w:val="19"/>
          <w:lang w:eastAsia="ru-RU"/>
        </w:rPr>
        <w:t>либо жидкости на покрытие, а также причинять ущерб покрытию и инвентарю какими-либо предметами, наносить вандальные надписи.</w:t>
      </w:r>
    </w:p>
    <w:p w14:paraId="5C903E0A" w14:textId="7F14AFC7" w:rsidR="00C86564" w:rsidRPr="000E2469" w:rsidRDefault="00C86564" w:rsidP="0074403E">
      <w:pPr>
        <w:spacing w:after="0"/>
        <w:ind w:firstLine="709"/>
        <w:rPr>
          <w:rFonts w:ascii="Times New Roman" w:eastAsia="Times New Roman" w:hAnsi="Times New Roman" w:cs="Times New Roman"/>
          <w:sz w:val="19"/>
          <w:szCs w:val="19"/>
          <w:lang w:eastAsia="ru-RU"/>
        </w:rPr>
      </w:pPr>
    </w:p>
    <w:p w14:paraId="57A8559C" w14:textId="068CE867" w:rsidR="00C86564" w:rsidRPr="000E2469" w:rsidRDefault="00C86564" w:rsidP="00714FDE">
      <w:pPr>
        <w:rPr>
          <w:rFonts w:ascii="Times New Roman" w:eastAsia="Times New Roman" w:hAnsi="Times New Roman" w:cs="Times New Roman"/>
          <w:sz w:val="19"/>
          <w:szCs w:val="19"/>
          <w:lang w:eastAsia="ru-RU"/>
        </w:rPr>
      </w:pPr>
    </w:p>
    <w:p w14:paraId="66BC72D6" w14:textId="153DE7ED" w:rsidR="00C86564" w:rsidRDefault="00C86564" w:rsidP="00714FDE">
      <w:pPr>
        <w:rPr>
          <w:rFonts w:ascii="Times New Roman" w:eastAsia="Times New Roman" w:hAnsi="Times New Roman" w:cs="Times New Roman"/>
          <w:sz w:val="19"/>
          <w:szCs w:val="19"/>
          <w:lang w:eastAsia="ru-RU"/>
        </w:rPr>
      </w:pPr>
    </w:p>
    <w:p w14:paraId="02F726A0" w14:textId="1D94892A" w:rsidR="00C86564" w:rsidRDefault="00C86564" w:rsidP="00714FDE">
      <w:pPr>
        <w:rPr>
          <w:rFonts w:ascii="Times New Roman" w:eastAsia="Times New Roman" w:hAnsi="Times New Roman" w:cs="Times New Roman"/>
          <w:sz w:val="19"/>
          <w:szCs w:val="19"/>
          <w:lang w:eastAsia="ru-RU"/>
        </w:rPr>
      </w:pPr>
    </w:p>
    <w:p w14:paraId="665EBFE9" w14:textId="143DE5D3" w:rsidR="00C86564" w:rsidRDefault="00C86564" w:rsidP="00714FDE">
      <w:pPr>
        <w:rPr>
          <w:rFonts w:ascii="Times New Roman" w:eastAsia="Times New Roman" w:hAnsi="Times New Roman" w:cs="Times New Roman"/>
          <w:sz w:val="19"/>
          <w:szCs w:val="19"/>
          <w:lang w:eastAsia="ru-RU"/>
        </w:rPr>
      </w:pPr>
    </w:p>
    <w:p w14:paraId="25A69DCE" w14:textId="3072A140" w:rsidR="00C86564" w:rsidRDefault="00C86564" w:rsidP="00714FDE">
      <w:pPr>
        <w:rPr>
          <w:rFonts w:ascii="Times New Roman" w:eastAsia="Times New Roman" w:hAnsi="Times New Roman" w:cs="Times New Roman"/>
          <w:sz w:val="19"/>
          <w:szCs w:val="19"/>
          <w:lang w:eastAsia="ru-RU"/>
        </w:rPr>
      </w:pPr>
    </w:p>
    <w:p w14:paraId="38A0DD75" w14:textId="5B253F11" w:rsidR="00C86564" w:rsidRDefault="00C86564" w:rsidP="00714FDE">
      <w:pPr>
        <w:rPr>
          <w:rFonts w:ascii="Times New Roman" w:eastAsia="Times New Roman" w:hAnsi="Times New Roman" w:cs="Times New Roman"/>
          <w:sz w:val="19"/>
          <w:szCs w:val="19"/>
          <w:lang w:eastAsia="ru-RU"/>
        </w:rPr>
      </w:pPr>
    </w:p>
    <w:p w14:paraId="3EF15634" w14:textId="3F617D3E" w:rsidR="00C86564" w:rsidRDefault="00C86564" w:rsidP="00714FDE">
      <w:pPr>
        <w:rPr>
          <w:rFonts w:ascii="Times New Roman" w:eastAsia="Times New Roman" w:hAnsi="Times New Roman" w:cs="Times New Roman"/>
          <w:sz w:val="19"/>
          <w:szCs w:val="19"/>
          <w:lang w:eastAsia="ru-RU"/>
        </w:rPr>
      </w:pPr>
    </w:p>
    <w:p w14:paraId="1A0E84D3" w14:textId="215154C5" w:rsidR="00C86564" w:rsidRDefault="00C86564" w:rsidP="00714FDE">
      <w:pPr>
        <w:rPr>
          <w:rFonts w:ascii="Times New Roman" w:eastAsia="Times New Roman" w:hAnsi="Times New Roman" w:cs="Times New Roman"/>
          <w:sz w:val="19"/>
          <w:szCs w:val="19"/>
          <w:lang w:eastAsia="ru-RU"/>
        </w:rPr>
      </w:pPr>
    </w:p>
    <w:p w14:paraId="482DD4B8" w14:textId="61437EE5" w:rsidR="00C86564" w:rsidRDefault="00C86564" w:rsidP="00714FDE">
      <w:pPr>
        <w:rPr>
          <w:rFonts w:ascii="Times New Roman" w:eastAsia="Times New Roman" w:hAnsi="Times New Roman" w:cs="Times New Roman"/>
          <w:sz w:val="19"/>
          <w:szCs w:val="19"/>
          <w:lang w:eastAsia="ru-RU"/>
        </w:rPr>
      </w:pPr>
    </w:p>
    <w:p w14:paraId="756800FD" w14:textId="4DF9F677" w:rsidR="0074403E" w:rsidRDefault="0074403E" w:rsidP="00714FDE">
      <w:pPr>
        <w:rPr>
          <w:rFonts w:ascii="Times New Roman" w:eastAsia="Times New Roman" w:hAnsi="Times New Roman" w:cs="Times New Roman"/>
          <w:sz w:val="19"/>
          <w:szCs w:val="19"/>
          <w:lang w:eastAsia="ru-RU"/>
        </w:rPr>
      </w:pPr>
    </w:p>
    <w:p w14:paraId="09711624" w14:textId="54621295" w:rsidR="0074403E" w:rsidRDefault="0074403E" w:rsidP="00714FDE">
      <w:pPr>
        <w:rPr>
          <w:rFonts w:ascii="Times New Roman" w:eastAsia="Times New Roman" w:hAnsi="Times New Roman" w:cs="Times New Roman"/>
          <w:sz w:val="19"/>
          <w:szCs w:val="19"/>
          <w:lang w:eastAsia="ru-RU"/>
        </w:rPr>
      </w:pPr>
    </w:p>
    <w:p w14:paraId="516FB6C5" w14:textId="370040EC" w:rsidR="00A57250" w:rsidRDefault="00A57250" w:rsidP="00714FDE">
      <w:pPr>
        <w:rPr>
          <w:rFonts w:ascii="Times New Roman" w:eastAsia="Times New Roman" w:hAnsi="Times New Roman" w:cs="Times New Roman"/>
          <w:sz w:val="19"/>
          <w:szCs w:val="19"/>
          <w:lang w:eastAsia="ru-RU"/>
        </w:rPr>
      </w:pPr>
    </w:p>
    <w:p w14:paraId="1FC7612C" w14:textId="77777777" w:rsidR="00A57250" w:rsidRDefault="00A57250" w:rsidP="00714FDE">
      <w:pPr>
        <w:rPr>
          <w:rFonts w:ascii="Times New Roman" w:eastAsia="Times New Roman" w:hAnsi="Times New Roman" w:cs="Times New Roman"/>
          <w:sz w:val="19"/>
          <w:szCs w:val="19"/>
          <w:lang w:eastAsia="ru-RU"/>
        </w:rPr>
      </w:pPr>
    </w:p>
    <w:p w14:paraId="640D737D" w14:textId="7652CFC7" w:rsidR="00C86564" w:rsidRDefault="00C86564" w:rsidP="00714FDE">
      <w:pPr>
        <w:rPr>
          <w:rFonts w:ascii="Times New Roman" w:eastAsia="Times New Roman" w:hAnsi="Times New Roman" w:cs="Times New Roman"/>
          <w:sz w:val="19"/>
          <w:szCs w:val="19"/>
          <w:lang w:eastAsia="ru-RU"/>
        </w:rPr>
      </w:pPr>
    </w:p>
    <w:p w14:paraId="61FA00EC" w14:textId="28C02507" w:rsidR="000E2469" w:rsidRDefault="000E2469" w:rsidP="00714FDE">
      <w:pPr>
        <w:rPr>
          <w:rFonts w:ascii="Times New Roman" w:eastAsia="Times New Roman" w:hAnsi="Times New Roman" w:cs="Times New Roman"/>
          <w:sz w:val="19"/>
          <w:szCs w:val="19"/>
          <w:lang w:eastAsia="ru-RU"/>
        </w:rPr>
      </w:pPr>
    </w:p>
    <w:p w14:paraId="6E593D3B" w14:textId="2D826143" w:rsidR="000E2469" w:rsidRDefault="000E2469" w:rsidP="00714FDE">
      <w:pPr>
        <w:rPr>
          <w:rFonts w:ascii="Times New Roman" w:eastAsia="Times New Roman" w:hAnsi="Times New Roman" w:cs="Times New Roman"/>
          <w:sz w:val="19"/>
          <w:szCs w:val="19"/>
          <w:lang w:eastAsia="ru-RU"/>
        </w:rPr>
      </w:pPr>
    </w:p>
    <w:p w14:paraId="7DDA2166" w14:textId="4D102602" w:rsidR="000E2469" w:rsidRDefault="000E2469" w:rsidP="00714FDE">
      <w:pPr>
        <w:rPr>
          <w:rFonts w:ascii="Times New Roman" w:eastAsia="Times New Roman" w:hAnsi="Times New Roman" w:cs="Times New Roman"/>
          <w:sz w:val="19"/>
          <w:szCs w:val="19"/>
          <w:lang w:eastAsia="ru-RU"/>
        </w:rPr>
      </w:pPr>
    </w:p>
    <w:p w14:paraId="7F8EF277" w14:textId="08A5F845" w:rsidR="000E2469" w:rsidRDefault="000E2469" w:rsidP="00714FDE">
      <w:pPr>
        <w:rPr>
          <w:rFonts w:ascii="Times New Roman" w:eastAsia="Times New Roman" w:hAnsi="Times New Roman" w:cs="Times New Roman"/>
          <w:sz w:val="19"/>
          <w:szCs w:val="19"/>
          <w:lang w:eastAsia="ru-RU"/>
        </w:rPr>
      </w:pPr>
    </w:p>
    <w:p w14:paraId="623218F3" w14:textId="455112C4" w:rsidR="000E2469" w:rsidRDefault="000E2469" w:rsidP="00714FDE">
      <w:pPr>
        <w:rPr>
          <w:rFonts w:ascii="Times New Roman" w:eastAsia="Times New Roman" w:hAnsi="Times New Roman" w:cs="Times New Roman"/>
          <w:sz w:val="19"/>
          <w:szCs w:val="19"/>
          <w:lang w:eastAsia="ru-RU"/>
        </w:rPr>
      </w:pPr>
    </w:p>
    <w:p w14:paraId="5249BE8C" w14:textId="5109F5C8" w:rsidR="000E2469" w:rsidRDefault="000E2469" w:rsidP="00714FDE">
      <w:pPr>
        <w:rPr>
          <w:rFonts w:ascii="Times New Roman" w:eastAsia="Times New Roman" w:hAnsi="Times New Roman" w:cs="Times New Roman"/>
          <w:sz w:val="19"/>
          <w:szCs w:val="19"/>
          <w:lang w:eastAsia="ru-RU"/>
        </w:rPr>
      </w:pPr>
    </w:p>
    <w:p w14:paraId="0626D18D" w14:textId="2BD427CD" w:rsidR="000E2469" w:rsidRDefault="000E2469" w:rsidP="00714FDE">
      <w:pPr>
        <w:rPr>
          <w:rFonts w:ascii="Times New Roman" w:eastAsia="Times New Roman" w:hAnsi="Times New Roman" w:cs="Times New Roman"/>
          <w:sz w:val="19"/>
          <w:szCs w:val="19"/>
          <w:lang w:eastAsia="ru-RU"/>
        </w:rPr>
      </w:pPr>
    </w:p>
    <w:p w14:paraId="0507BAFE" w14:textId="1EF9AAD7" w:rsidR="000E2469" w:rsidRDefault="000E2469" w:rsidP="00714FDE">
      <w:pPr>
        <w:rPr>
          <w:rFonts w:ascii="Times New Roman" w:eastAsia="Times New Roman" w:hAnsi="Times New Roman" w:cs="Times New Roman"/>
          <w:sz w:val="19"/>
          <w:szCs w:val="19"/>
          <w:lang w:eastAsia="ru-RU"/>
        </w:rPr>
      </w:pPr>
    </w:p>
    <w:p w14:paraId="6B1BBBAA" w14:textId="7098ECD1" w:rsidR="000E2469" w:rsidRDefault="000E2469" w:rsidP="00714FDE">
      <w:pPr>
        <w:rPr>
          <w:rFonts w:ascii="Times New Roman" w:eastAsia="Times New Roman" w:hAnsi="Times New Roman" w:cs="Times New Roman"/>
          <w:sz w:val="19"/>
          <w:szCs w:val="19"/>
          <w:lang w:eastAsia="ru-RU"/>
        </w:rPr>
      </w:pPr>
    </w:p>
    <w:p w14:paraId="35C1F22E" w14:textId="39FA9FC5" w:rsidR="000E2469" w:rsidRDefault="000E2469" w:rsidP="00714FDE">
      <w:pPr>
        <w:rPr>
          <w:rFonts w:ascii="Times New Roman" w:eastAsia="Times New Roman" w:hAnsi="Times New Roman" w:cs="Times New Roman"/>
          <w:sz w:val="19"/>
          <w:szCs w:val="19"/>
          <w:lang w:eastAsia="ru-RU"/>
        </w:rPr>
      </w:pPr>
    </w:p>
    <w:p w14:paraId="5ED026D3" w14:textId="77777777" w:rsidR="000E2469" w:rsidRDefault="000E2469" w:rsidP="00714FDE">
      <w:pPr>
        <w:rPr>
          <w:rFonts w:ascii="Times New Roman" w:eastAsia="Times New Roman" w:hAnsi="Times New Roman" w:cs="Times New Roman"/>
          <w:sz w:val="19"/>
          <w:szCs w:val="19"/>
          <w:lang w:eastAsia="ru-RU"/>
        </w:rPr>
      </w:pPr>
    </w:p>
    <w:p w14:paraId="5C8F80CB" w14:textId="77777777" w:rsidR="00C86564" w:rsidRDefault="00C86564" w:rsidP="00714FDE">
      <w:pPr>
        <w:rPr>
          <w:rFonts w:ascii="Times New Roman" w:eastAsia="Times New Roman" w:hAnsi="Times New Roman" w:cs="Times New Roman"/>
          <w:sz w:val="19"/>
          <w:szCs w:val="19"/>
          <w:lang w:eastAsia="ru-RU"/>
        </w:rPr>
      </w:pPr>
    </w:p>
    <w:p w14:paraId="07C3E2DD" w14:textId="0AEDD57E" w:rsidR="006A6100" w:rsidRPr="00CF7C5E" w:rsidRDefault="006A6100" w:rsidP="006A6100">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lastRenderedPageBreak/>
        <w:t>Приложение №</w:t>
      </w:r>
      <w:r>
        <w:rPr>
          <w:rFonts w:ascii="Times New Roman" w:eastAsia="Times New Roman" w:hAnsi="Times New Roman" w:cs="Times New Roman"/>
          <w:b/>
          <w:color w:val="000000"/>
          <w:sz w:val="18"/>
          <w:szCs w:val="18"/>
          <w:lang w:eastAsia="ru-RU"/>
        </w:rPr>
        <w:t xml:space="preserve"> </w:t>
      </w:r>
      <w:r w:rsidR="0024020E">
        <w:rPr>
          <w:rFonts w:ascii="Times New Roman" w:eastAsia="Times New Roman" w:hAnsi="Times New Roman" w:cs="Times New Roman"/>
          <w:b/>
          <w:color w:val="000000"/>
          <w:sz w:val="18"/>
          <w:szCs w:val="18"/>
          <w:lang w:eastAsia="ru-RU"/>
        </w:rPr>
        <w:t>9</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00E2F14F" w14:textId="71557377" w:rsidR="006A6100" w:rsidRPr="00CF7C5E" w:rsidRDefault="006A6100" w:rsidP="006A6100">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2</w:t>
      </w:r>
      <w:r w:rsidR="003F7A78">
        <w:rPr>
          <w:rFonts w:ascii="Times New Roman" w:eastAsia="Times New Roman" w:hAnsi="Times New Roman" w:cs="Times New Roman"/>
          <w:b/>
          <w:color w:val="000000"/>
          <w:sz w:val="18"/>
          <w:szCs w:val="18"/>
          <w:lang w:eastAsia="ru-RU"/>
        </w:rPr>
        <w:t>_</w:t>
      </w:r>
      <w:r w:rsidR="00F97211">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1D501FF2" w14:textId="05E85E37" w:rsidR="0053348C" w:rsidRDefault="0053348C" w:rsidP="0053348C">
      <w:pPr>
        <w:widowControl w:val="0"/>
        <w:tabs>
          <w:tab w:val="left" w:pos="3435"/>
        </w:tabs>
        <w:spacing w:after="0" w:line="240" w:lineRule="auto"/>
        <w:jc w:val="center"/>
        <w:rPr>
          <w:rFonts w:ascii="Times New Roman" w:eastAsia="Times New Roman" w:hAnsi="Times New Roman" w:cs="Times New Roman"/>
          <w:color w:val="000000"/>
          <w:lang w:eastAsia="ru-RU"/>
        </w:rPr>
      </w:pPr>
    </w:p>
    <w:p w14:paraId="25E63BE4" w14:textId="77777777" w:rsidR="0053348C" w:rsidRDefault="0053348C" w:rsidP="0053348C">
      <w:pPr>
        <w:widowControl w:val="0"/>
        <w:tabs>
          <w:tab w:val="left" w:pos="3435"/>
        </w:tabs>
        <w:spacing w:after="0" w:line="240" w:lineRule="auto"/>
        <w:jc w:val="center"/>
        <w:rPr>
          <w:rFonts w:ascii="Times New Roman" w:eastAsia="Times New Roman" w:hAnsi="Times New Roman" w:cs="Times New Roman"/>
          <w:color w:val="000000"/>
          <w:lang w:eastAsia="ru-RU"/>
        </w:rPr>
      </w:pPr>
    </w:p>
    <w:p w14:paraId="0C9468EB" w14:textId="77777777" w:rsidR="0053348C" w:rsidRDefault="0053348C" w:rsidP="0053348C">
      <w:pPr>
        <w:widowControl w:val="0"/>
        <w:tabs>
          <w:tab w:val="left" w:pos="3435"/>
        </w:tabs>
        <w:spacing w:after="0" w:line="240" w:lineRule="auto"/>
        <w:jc w:val="center"/>
        <w:rPr>
          <w:rFonts w:ascii="Times New Roman" w:eastAsia="Times New Roman" w:hAnsi="Times New Roman" w:cs="Times New Roman"/>
          <w:color w:val="000000"/>
          <w:lang w:eastAsia="ru-RU"/>
        </w:rPr>
      </w:pPr>
    </w:p>
    <w:p w14:paraId="3489BB5A" w14:textId="77777777" w:rsidR="00FB0ADA" w:rsidRPr="00FB0ADA" w:rsidRDefault="00FB0ADA" w:rsidP="00FB0ADA">
      <w:pPr>
        <w:widowControl w:val="0"/>
        <w:tabs>
          <w:tab w:val="left" w:pos="3435"/>
        </w:tabs>
        <w:spacing w:after="0" w:line="240" w:lineRule="auto"/>
        <w:jc w:val="center"/>
        <w:rPr>
          <w:rFonts w:ascii="Times New Roman" w:eastAsia="Times New Roman" w:hAnsi="Times New Roman" w:cs="Times New Roman"/>
          <w:color w:val="000000"/>
          <w:lang w:eastAsia="ru-RU"/>
        </w:rPr>
      </w:pPr>
      <w:r w:rsidRPr="00FB0ADA">
        <w:rPr>
          <w:rFonts w:ascii="Times New Roman" w:eastAsia="Times New Roman" w:hAnsi="Times New Roman" w:cs="Times New Roman"/>
          <w:color w:val="000000"/>
          <w:lang w:eastAsia="ru-RU"/>
        </w:rPr>
        <w:t>АКТ №_________ (ФОРМА)</w:t>
      </w:r>
    </w:p>
    <w:p w14:paraId="22E541D4" w14:textId="77777777" w:rsidR="00FB0ADA" w:rsidRPr="00FB0ADA" w:rsidRDefault="00FB0ADA" w:rsidP="00FB0ADA">
      <w:pPr>
        <w:widowControl w:val="0"/>
        <w:tabs>
          <w:tab w:val="left" w:pos="3435"/>
        </w:tabs>
        <w:spacing w:after="0" w:line="240" w:lineRule="auto"/>
        <w:jc w:val="center"/>
        <w:rPr>
          <w:rFonts w:ascii="Times New Roman" w:eastAsia="Times New Roman" w:hAnsi="Times New Roman" w:cs="Times New Roman"/>
          <w:color w:val="000000"/>
          <w:lang w:eastAsia="ru-RU"/>
        </w:rPr>
      </w:pPr>
      <w:r w:rsidRPr="00FB0ADA">
        <w:rPr>
          <w:rFonts w:ascii="Times New Roman" w:eastAsia="Times New Roman" w:hAnsi="Times New Roman" w:cs="Times New Roman"/>
          <w:color w:val="000000"/>
          <w:lang w:eastAsia="ru-RU"/>
        </w:rPr>
        <w:t>приёмки выполненных работ и оказанных услуг по содержанию и текущему ремонту общего имущества,</w:t>
      </w:r>
    </w:p>
    <w:p w14:paraId="501B20D8" w14:textId="77777777" w:rsidR="00FB0ADA" w:rsidRPr="00FB0ADA" w:rsidRDefault="00FB0ADA" w:rsidP="00FB0ADA">
      <w:pPr>
        <w:widowControl w:val="0"/>
        <w:tabs>
          <w:tab w:val="left" w:pos="3435"/>
        </w:tabs>
        <w:spacing w:after="0" w:line="240" w:lineRule="auto"/>
        <w:jc w:val="center"/>
        <w:rPr>
          <w:rFonts w:ascii="Times New Roman" w:eastAsia="Times New Roman" w:hAnsi="Times New Roman" w:cs="Times New Roman"/>
          <w:color w:val="000000"/>
          <w:lang w:eastAsia="ru-RU"/>
        </w:rPr>
      </w:pPr>
      <w:r w:rsidRPr="00FB0ADA">
        <w:rPr>
          <w:rFonts w:ascii="Times New Roman" w:eastAsia="Times New Roman" w:hAnsi="Times New Roman" w:cs="Times New Roman"/>
          <w:color w:val="000000"/>
          <w:lang w:eastAsia="ru-RU"/>
        </w:rPr>
        <w:t>дополнительных и иных услуг в доме.</w:t>
      </w:r>
    </w:p>
    <w:p w14:paraId="3BC7D0DA" w14:textId="77777777" w:rsidR="00FB0ADA" w:rsidRPr="00FB0ADA" w:rsidRDefault="00FB0ADA" w:rsidP="00FB0ADA">
      <w:pPr>
        <w:widowControl w:val="0"/>
        <w:tabs>
          <w:tab w:val="left" w:pos="3435"/>
        </w:tabs>
        <w:spacing w:after="0" w:line="240" w:lineRule="auto"/>
        <w:jc w:val="center"/>
        <w:rPr>
          <w:rFonts w:ascii="Times New Roman" w:eastAsia="Times New Roman" w:hAnsi="Times New Roman" w:cs="Times New Roman"/>
          <w:color w:val="000000"/>
          <w:lang w:eastAsia="ru-RU"/>
        </w:rPr>
      </w:pPr>
    </w:p>
    <w:p w14:paraId="7BA41D33" w14:textId="79E04F38" w:rsidR="00FB0ADA" w:rsidRPr="00FB0ADA" w:rsidRDefault="00FB0ADA" w:rsidP="00FB0ADA">
      <w:pPr>
        <w:widowControl w:val="0"/>
        <w:tabs>
          <w:tab w:val="left" w:pos="1350"/>
          <w:tab w:val="left" w:pos="7890"/>
        </w:tabs>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«___» ________________ </w:t>
      </w:r>
      <w:r w:rsidRPr="00FB0ADA">
        <w:rPr>
          <w:rFonts w:ascii="Times New Roman" w:eastAsia="Times New Roman" w:hAnsi="Times New Roman" w:cs="Times New Roman"/>
          <w:color w:val="000000"/>
          <w:sz w:val="20"/>
          <w:szCs w:val="20"/>
          <w:lang w:eastAsia="ru-RU"/>
        </w:rPr>
        <w:tab/>
        <w:t xml:space="preserve">                    </w:t>
      </w:r>
      <w:r w:rsidR="00714FDE">
        <w:rPr>
          <w:rFonts w:ascii="Times New Roman" w:eastAsia="Times New Roman" w:hAnsi="Times New Roman" w:cs="Times New Roman"/>
          <w:color w:val="000000"/>
          <w:sz w:val="20"/>
          <w:szCs w:val="20"/>
          <w:lang w:eastAsia="ru-RU"/>
        </w:rPr>
        <w:t xml:space="preserve">                 г. Уфа</w:t>
      </w:r>
    </w:p>
    <w:p w14:paraId="62011DD8" w14:textId="77777777" w:rsidR="00FB0ADA" w:rsidRPr="00FB0ADA" w:rsidRDefault="00FB0ADA" w:rsidP="00FB0ADA">
      <w:pPr>
        <w:widowControl w:val="0"/>
        <w:tabs>
          <w:tab w:val="left" w:pos="1350"/>
        </w:tabs>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14"/>
          <w:szCs w:val="20"/>
          <w:lang w:eastAsia="ru-RU"/>
        </w:rPr>
        <w:t xml:space="preserve">          (дата подписания акта)</w:t>
      </w:r>
      <w:r w:rsidRPr="00FB0ADA">
        <w:rPr>
          <w:rFonts w:ascii="Times New Roman" w:eastAsia="Times New Roman" w:hAnsi="Times New Roman" w:cs="Times New Roman"/>
          <w:color w:val="000000"/>
          <w:sz w:val="20"/>
          <w:szCs w:val="20"/>
          <w:lang w:eastAsia="ru-RU"/>
        </w:rPr>
        <w:tab/>
        <w:t xml:space="preserve">                                                                                                   </w:t>
      </w:r>
    </w:p>
    <w:p w14:paraId="5FE2CC19" w14:textId="77777777"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4"/>
          <w:szCs w:val="24"/>
          <w:lang w:eastAsia="ru-RU"/>
        </w:rPr>
      </w:pPr>
      <w:r w:rsidRPr="00FB0ADA">
        <w:rPr>
          <w:rFonts w:ascii="Times New Roman" w:eastAsia="Times New Roman" w:hAnsi="Times New Roman" w:cs="Times New Roman"/>
          <w:color w:val="000000"/>
          <w:sz w:val="24"/>
          <w:szCs w:val="24"/>
          <w:lang w:eastAsia="ru-RU"/>
        </w:rPr>
        <w:t xml:space="preserve">    </w:t>
      </w:r>
    </w:p>
    <w:p w14:paraId="1ABCB2C0" w14:textId="4125590A" w:rsidR="00FB0ADA" w:rsidRPr="00FB0ADA" w:rsidRDefault="00FB0ADA" w:rsidP="000B62D2">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Собственники помещений в многоквартирном доме, расположенном по адресу:</w:t>
      </w:r>
      <w:r w:rsidR="00714FDE">
        <w:rPr>
          <w:rFonts w:ascii="Times New Roman" w:eastAsia="Times New Roman" w:hAnsi="Times New Roman" w:cs="Times New Roman"/>
          <w:color w:val="000000"/>
          <w:sz w:val="20"/>
          <w:szCs w:val="20"/>
          <w:lang w:eastAsia="ru-RU"/>
        </w:rPr>
        <w:t xml:space="preserve"> РБ, г. Уфа, </w:t>
      </w:r>
      <w:r w:rsidR="00F52560" w:rsidRPr="00F52560">
        <w:rPr>
          <w:rFonts w:ascii="Times New Roman" w:eastAsia="Times New Roman" w:hAnsi="Times New Roman" w:cs="Times New Roman"/>
          <w:sz w:val="19"/>
          <w:szCs w:val="19"/>
          <w:lang w:eastAsia="ru-RU"/>
        </w:rPr>
        <w:t>ул. Гали Ибрагимова, д. 5/3</w:t>
      </w:r>
      <w:r w:rsidRPr="00FB0ADA">
        <w:rPr>
          <w:rFonts w:ascii="Times New Roman" w:eastAsia="Times New Roman" w:hAnsi="Times New Roman" w:cs="Times New Roman"/>
          <w:color w:val="000000"/>
          <w:sz w:val="20"/>
          <w:szCs w:val="20"/>
          <w:lang w:eastAsia="ru-RU"/>
        </w:rPr>
        <w:t>,</w:t>
      </w:r>
    </w:p>
    <w:p w14:paraId="02E88846" w14:textId="77777777" w:rsidR="000B62D2" w:rsidRDefault="00FB0ADA" w:rsidP="000B62D2">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именуемые в дальнейшем «Собственник», в лице  </w:t>
      </w:r>
    </w:p>
    <w:p w14:paraId="5508D4C5" w14:textId="53C68BA8" w:rsidR="000B62D2" w:rsidRDefault="00FB0ADA" w:rsidP="000B62D2">
      <w:pPr>
        <w:widowControl w:val="0"/>
        <w:tabs>
          <w:tab w:val="left" w:pos="1350"/>
        </w:tabs>
        <w:spacing w:after="0" w:line="240" w:lineRule="auto"/>
        <w:jc w:val="center"/>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_______________________________________________________________</w:t>
      </w:r>
      <w:r w:rsidR="000B62D2">
        <w:rPr>
          <w:rFonts w:ascii="Times New Roman" w:eastAsia="Times New Roman" w:hAnsi="Times New Roman" w:cs="Times New Roman"/>
          <w:color w:val="000000"/>
          <w:sz w:val="20"/>
          <w:szCs w:val="20"/>
          <w:lang w:eastAsia="ru-RU"/>
        </w:rPr>
        <w:t>________________________________________</w:t>
      </w:r>
      <w:proofErr w:type="gramStart"/>
      <w:r w:rsidR="000B62D2">
        <w:rPr>
          <w:rFonts w:ascii="Times New Roman" w:eastAsia="Times New Roman" w:hAnsi="Times New Roman" w:cs="Times New Roman"/>
          <w:color w:val="000000"/>
          <w:sz w:val="20"/>
          <w:szCs w:val="20"/>
          <w:lang w:eastAsia="ru-RU"/>
        </w:rPr>
        <w:t>_</w:t>
      </w:r>
      <w:r w:rsidRPr="00FB0ADA">
        <w:rPr>
          <w:rFonts w:ascii="Times New Roman" w:eastAsia="Times New Roman" w:hAnsi="Times New Roman" w:cs="Times New Roman"/>
          <w:color w:val="000000"/>
          <w:sz w:val="20"/>
          <w:szCs w:val="20"/>
          <w:lang w:eastAsia="ru-RU"/>
        </w:rPr>
        <w:t xml:space="preserve">,  </w:t>
      </w:r>
      <w:r w:rsidRPr="000B62D2">
        <w:rPr>
          <w:rFonts w:ascii="Times New Roman" w:eastAsia="Times New Roman" w:hAnsi="Times New Roman" w:cs="Times New Roman"/>
          <w:color w:val="000000"/>
          <w:sz w:val="18"/>
          <w:szCs w:val="20"/>
          <w:vertAlign w:val="subscript"/>
          <w:lang w:eastAsia="ru-RU"/>
        </w:rPr>
        <w:t>(</w:t>
      </w:r>
      <w:proofErr w:type="gramEnd"/>
      <w:r w:rsidRPr="000B62D2">
        <w:rPr>
          <w:rFonts w:ascii="Times New Roman" w:eastAsia="Times New Roman" w:hAnsi="Times New Roman" w:cs="Times New Roman"/>
          <w:color w:val="000000"/>
          <w:sz w:val="18"/>
          <w:szCs w:val="20"/>
          <w:vertAlign w:val="subscript"/>
          <w:lang w:eastAsia="ru-RU"/>
        </w:rPr>
        <w:t>Ф.И.О., уполномоченного собственника помещения в многоквартирном доме либо председателя Совета многоквартирного дома)</w:t>
      </w:r>
      <w:r w:rsidRPr="00FB0ADA">
        <w:rPr>
          <w:rFonts w:ascii="Times New Roman" w:eastAsia="Times New Roman" w:hAnsi="Times New Roman" w:cs="Times New Roman"/>
          <w:color w:val="000000"/>
          <w:sz w:val="20"/>
          <w:szCs w:val="20"/>
          <w:lang w:eastAsia="ru-RU"/>
        </w:rPr>
        <w:t>,</w:t>
      </w:r>
    </w:p>
    <w:p w14:paraId="54223728" w14:textId="3C4FD7A7"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являющегося собственником квартиры</w:t>
      </w:r>
      <w:r w:rsidR="000B62D2">
        <w:rPr>
          <w:rFonts w:ascii="Times New Roman" w:eastAsia="Times New Roman" w:hAnsi="Times New Roman" w:cs="Times New Roman"/>
          <w:color w:val="000000"/>
          <w:sz w:val="20"/>
          <w:szCs w:val="20"/>
          <w:lang w:eastAsia="ru-RU"/>
        </w:rPr>
        <w:t xml:space="preserve"> (помещения)</w:t>
      </w:r>
      <w:r w:rsidRPr="00FB0ADA">
        <w:rPr>
          <w:rFonts w:ascii="Times New Roman" w:eastAsia="Times New Roman" w:hAnsi="Times New Roman" w:cs="Times New Roman"/>
          <w:color w:val="000000"/>
          <w:sz w:val="20"/>
          <w:szCs w:val="20"/>
          <w:lang w:eastAsia="ru-RU"/>
        </w:rPr>
        <w:t xml:space="preserve"> </w:t>
      </w:r>
      <w:proofErr w:type="gramStart"/>
      <w:r w:rsidRPr="00FB0ADA">
        <w:rPr>
          <w:rFonts w:ascii="Times New Roman" w:eastAsia="Times New Roman" w:hAnsi="Times New Roman" w:cs="Times New Roman"/>
          <w:color w:val="000000"/>
          <w:sz w:val="20"/>
          <w:szCs w:val="20"/>
          <w:lang w:eastAsia="ru-RU"/>
        </w:rPr>
        <w:t>№  _</w:t>
      </w:r>
      <w:proofErr w:type="gramEnd"/>
      <w:r w:rsidRPr="00FB0ADA">
        <w:rPr>
          <w:rFonts w:ascii="Times New Roman" w:eastAsia="Times New Roman" w:hAnsi="Times New Roman" w:cs="Times New Roman"/>
          <w:color w:val="000000"/>
          <w:sz w:val="20"/>
          <w:szCs w:val="20"/>
          <w:lang w:eastAsia="ru-RU"/>
        </w:rPr>
        <w:t>_____________, находящейся в данном многоквартирном доме, действующий на основании решения общего собрания собственников</w:t>
      </w:r>
    </w:p>
    <w:p w14:paraId="3FAAD758" w14:textId="77777777"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_______________________________________________________________________________________________________</w:t>
      </w:r>
    </w:p>
    <w:p w14:paraId="18140E55" w14:textId="77777777" w:rsidR="00FB0ADA" w:rsidRPr="000B62D2" w:rsidRDefault="00FB0ADA" w:rsidP="000B62D2">
      <w:pPr>
        <w:widowControl w:val="0"/>
        <w:tabs>
          <w:tab w:val="left" w:pos="1350"/>
        </w:tabs>
        <w:spacing w:after="0" w:line="240" w:lineRule="auto"/>
        <w:jc w:val="center"/>
        <w:rPr>
          <w:rFonts w:ascii="Times New Roman" w:eastAsia="Times New Roman" w:hAnsi="Times New Roman" w:cs="Times New Roman"/>
          <w:color w:val="000000"/>
          <w:sz w:val="20"/>
          <w:szCs w:val="20"/>
          <w:vertAlign w:val="subscript"/>
          <w:lang w:eastAsia="ru-RU"/>
        </w:rPr>
      </w:pPr>
      <w:r w:rsidRPr="000B62D2">
        <w:rPr>
          <w:rFonts w:ascii="Times New Roman" w:eastAsia="Times New Roman" w:hAnsi="Times New Roman" w:cs="Times New Roman"/>
          <w:color w:val="000000"/>
          <w:sz w:val="20"/>
          <w:szCs w:val="20"/>
          <w:vertAlign w:val="subscript"/>
          <w:lang w:eastAsia="ru-RU"/>
        </w:rPr>
        <w:t>(указываются реквизиты протокола собрания, на котором принято решение об избрании Председателем совета МКД)</w:t>
      </w:r>
    </w:p>
    <w:p w14:paraId="70BDD063" w14:textId="77777777" w:rsidR="000B62D2"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с одной стороны, и </w:t>
      </w:r>
      <w:r w:rsidR="00714FDE">
        <w:rPr>
          <w:rFonts w:ascii="Times New Roman" w:eastAsia="Times New Roman" w:hAnsi="Times New Roman" w:cs="Times New Roman"/>
          <w:color w:val="000000"/>
          <w:sz w:val="20"/>
          <w:szCs w:val="20"/>
          <w:lang w:eastAsia="ru-RU"/>
        </w:rPr>
        <w:t>Общество с ограниченной ответственностью «Сервисная компания Венский лес»</w:t>
      </w:r>
      <w:r w:rsidRPr="00FB0ADA">
        <w:rPr>
          <w:rFonts w:ascii="Times New Roman" w:eastAsia="Times New Roman" w:hAnsi="Times New Roman" w:cs="Times New Roman"/>
          <w:color w:val="000000"/>
          <w:sz w:val="20"/>
          <w:szCs w:val="20"/>
          <w:lang w:eastAsia="ru-RU"/>
        </w:rPr>
        <w:t xml:space="preserve"> именуем</w:t>
      </w:r>
      <w:r w:rsidR="00714FDE">
        <w:rPr>
          <w:rFonts w:ascii="Times New Roman" w:eastAsia="Times New Roman" w:hAnsi="Times New Roman" w:cs="Times New Roman"/>
          <w:color w:val="000000"/>
          <w:sz w:val="20"/>
          <w:szCs w:val="20"/>
          <w:lang w:eastAsia="ru-RU"/>
        </w:rPr>
        <w:t>ое</w:t>
      </w:r>
      <w:r w:rsidR="000B62D2">
        <w:rPr>
          <w:rFonts w:ascii="Times New Roman" w:eastAsia="Times New Roman" w:hAnsi="Times New Roman" w:cs="Times New Roman"/>
          <w:color w:val="000000"/>
          <w:sz w:val="20"/>
          <w:szCs w:val="20"/>
          <w:lang w:eastAsia="ru-RU"/>
        </w:rPr>
        <w:tab/>
        <w:t xml:space="preserve">в </w:t>
      </w:r>
      <w:r w:rsidRPr="00FB0ADA">
        <w:rPr>
          <w:rFonts w:ascii="Times New Roman" w:eastAsia="Times New Roman" w:hAnsi="Times New Roman" w:cs="Times New Roman"/>
          <w:color w:val="000000"/>
          <w:sz w:val="20"/>
          <w:szCs w:val="20"/>
          <w:lang w:eastAsia="ru-RU"/>
        </w:rPr>
        <w:t>дальнейшем «Управляющая организация», в лице</w:t>
      </w:r>
    </w:p>
    <w:p w14:paraId="4E9CAF6F" w14:textId="74C83A3C" w:rsidR="000B62D2"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 _______________________________________________</w:t>
      </w:r>
      <w:r w:rsidR="000B62D2">
        <w:rPr>
          <w:rFonts w:ascii="Times New Roman" w:eastAsia="Times New Roman" w:hAnsi="Times New Roman" w:cs="Times New Roman"/>
          <w:color w:val="000000"/>
          <w:sz w:val="20"/>
          <w:szCs w:val="20"/>
          <w:lang w:eastAsia="ru-RU"/>
        </w:rPr>
        <w:t>________________________________________________________</w:t>
      </w:r>
      <w:r w:rsidRPr="00FB0ADA">
        <w:rPr>
          <w:rFonts w:ascii="Times New Roman" w:eastAsia="Times New Roman" w:hAnsi="Times New Roman" w:cs="Times New Roman"/>
          <w:color w:val="000000"/>
          <w:sz w:val="20"/>
          <w:szCs w:val="20"/>
          <w:lang w:eastAsia="ru-RU"/>
        </w:rPr>
        <w:t xml:space="preserve">_  </w:t>
      </w:r>
    </w:p>
    <w:p w14:paraId="63BF2F33" w14:textId="14BDC0DE" w:rsidR="00FB0ADA" w:rsidRPr="000B62D2" w:rsidRDefault="00FB0ADA" w:rsidP="000B62D2">
      <w:pPr>
        <w:widowControl w:val="0"/>
        <w:tabs>
          <w:tab w:val="left" w:pos="1350"/>
        </w:tabs>
        <w:spacing w:after="0" w:line="240" w:lineRule="auto"/>
        <w:jc w:val="center"/>
        <w:rPr>
          <w:rFonts w:ascii="Times New Roman" w:eastAsia="Times New Roman" w:hAnsi="Times New Roman" w:cs="Times New Roman"/>
          <w:color w:val="000000"/>
          <w:sz w:val="20"/>
          <w:szCs w:val="20"/>
          <w:vertAlign w:val="subscript"/>
          <w:lang w:eastAsia="ru-RU"/>
        </w:rPr>
      </w:pPr>
      <w:r w:rsidRPr="000B62D2">
        <w:rPr>
          <w:rFonts w:ascii="Times New Roman" w:eastAsia="Times New Roman" w:hAnsi="Times New Roman" w:cs="Times New Roman"/>
          <w:color w:val="000000"/>
          <w:sz w:val="20"/>
          <w:szCs w:val="20"/>
          <w:vertAlign w:val="subscript"/>
          <w:lang w:eastAsia="ru-RU"/>
        </w:rPr>
        <w:t>(указывается Ф.И.О. уполномоченного лица, должность)</w:t>
      </w:r>
    </w:p>
    <w:p w14:paraId="5FA31D1D" w14:textId="2D5438CD" w:rsidR="000B62D2" w:rsidRDefault="00FB0ADA" w:rsidP="000B62D2">
      <w:pPr>
        <w:widowControl w:val="0"/>
        <w:tabs>
          <w:tab w:val="left" w:pos="1350"/>
        </w:tabs>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действующ</w:t>
      </w:r>
      <w:r w:rsidR="000B62D2">
        <w:rPr>
          <w:rFonts w:ascii="Times New Roman" w:eastAsia="Times New Roman" w:hAnsi="Times New Roman" w:cs="Times New Roman"/>
          <w:color w:val="000000"/>
          <w:sz w:val="20"/>
          <w:szCs w:val="20"/>
          <w:lang w:eastAsia="ru-RU"/>
        </w:rPr>
        <w:t xml:space="preserve">его на основании </w:t>
      </w:r>
      <w:r w:rsidRPr="00FB0ADA">
        <w:rPr>
          <w:rFonts w:ascii="Times New Roman" w:eastAsia="Times New Roman" w:hAnsi="Times New Roman" w:cs="Times New Roman"/>
          <w:color w:val="000000"/>
          <w:sz w:val="20"/>
          <w:szCs w:val="20"/>
          <w:lang w:eastAsia="ru-RU"/>
        </w:rPr>
        <w:t xml:space="preserve">________________________________________________________________________  </w:t>
      </w:r>
    </w:p>
    <w:p w14:paraId="3882AED0" w14:textId="135FDCB7" w:rsidR="00FB0ADA" w:rsidRPr="000B62D2" w:rsidRDefault="00FB0ADA" w:rsidP="000B62D2">
      <w:pPr>
        <w:widowControl w:val="0"/>
        <w:tabs>
          <w:tab w:val="left" w:pos="1350"/>
        </w:tabs>
        <w:spacing w:after="0" w:line="240" w:lineRule="auto"/>
        <w:jc w:val="center"/>
        <w:rPr>
          <w:rFonts w:ascii="Times New Roman" w:eastAsia="Times New Roman" w:hAnsi="Times New Roman" w:cs="Times New Roman"/>
          <w:color w:val="000000"/>
          <w:sz w:val="20"/>
          <w:szCs w:val="20"/>
          <w:vertAlign w:val="subscript"/>
          <w:lang w:eastAsia="ru-RU"/>
        </w:rPr>
      </w:pPr>
      <w:r w:rsidRPr="000B62D2">
        <w:rPr>
          <w:rFonts w:ascii="Times New Roman" w:eastAsia="Times New Roman" w:hAnsi="Times New Roman" w:cs="Times New Roman"/>
          <w:color w:val="000000"/>
          <w:sz w:val="20"/>
          <w:szCs w:val="20"/>
          <w:vertAlign w:val="subscript"/>
          <w:lang w:eastAsia="ru-RU"/>
        </w:rPr>
        <w:t>(указывается правоустанавливающий документ)</w:t>
      </w:r>
    </w:p>
    <w:p w14:paraId="08794200" w14:textId="77777777"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с другой стороны, совместно именуемые “Стороны”, составили настоящий Акт о нижеследующем:</w:t>
      </w:r>
    </w:p>
    <w:p w14:paraId="2EE5A4B6" w14:textId="77777777" w:rsidR="00FB0ADA" w:rsidRPr="00FB0ADA" w:rsidRDefault="00FB0ADA" w:rsidP="00FB0ADA">
      <w:pPr>
        <w:widowControl w:val="0"/>
        <w:tabs>
          <w:tab w:val="left" w:pos="1350"/>
        </w:tabs>
        <w:spacing w:after="0" w:line="240" w:lineRule="auto"/>
        <w:ind w:firstLine="426"/>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1. Управляющей организацией предъявлены к приемке следующие оказанные на основании договора управления многоквартирным домом (или договора оказания услуг по содержанию и (или) выполнению работ по ремонту общего имущества в многоквартирном доме либо договора подряда по выполнению работ по ремонту общего имущества в многоквартирном доме </w:t>
      </w:r>
    </w:p>
    <w:p w14:paraId="3AECA220" w14:textId="5BD4CE3D"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(указать нужное) №____от “____” _______________г. (далее </w:t>
      </w:r>
      <w:r>
        <w:rPr>
          <w:rFonts w:ascii="Times New Roman" w:eastAsia="Times New Roman" w:hAnsi="Times New Roman" w:cs="Times New Roman"/>
          <w:color w:val="000000"/>
          <w:sz w:val="20"/>
          <w:szCs w:val="20"/>
          <w:lang w:eastAsia="ru-RU"/>
        </w:rPr>
        <w:t>«</w:t>
      </w:r>
      <w:r w:rsidRPr="00FB0ADA">
        <w:rPr>
          <w:rFonts w:ascii="Times New Roman" w:eastAsia="Times New Roman" w:hAnsi="Times New Roman" w:cs="Times New Roman"/>
          <w:color w:val="000000"/>
          <w:sz w:val="20"/>
          <w:szCs w:val="20"/>
          <w:lang w:eastAsia="ru-RU"/>
        </w:rPr>
        <w:t>Договор</w:t>
      </w:r>
      <w:r>
        <w:rPr>
          <w:rFonts w:ascii="Times New Roman" w:eastAsia="Times New Roman" w:hAnsi="Times New Roman" w:cs="Times New Roman"/>
          <w:color w:val="000000"/>
          <w:sz w:val="20"/>
          <w:szCs w:val="20"/>
          <w:lang w:eastAsia="ru-RU"/>
        </w:rPr>
        <w:t>»</w:t>
      </w:r>
      <w:r w:rsidRPr="00FB0ADA">
        <w:rPr>
          <w:rFonts w:ascii="Times New Roman" w:eastAsia="Times New Roman" w:hAnsi="Times New Roman" w:cs="Times New Roman"/>
          <w:color w:val="000000"/>
          <w:sz w:val="20"/>
          <w:szCs w:val="20"/>
          <w:lang w:eastAsia="ru-RU"/>
        </w:rPr>
        <w:t>) услуги и (или) выполненные работы по содержанию и текущему ремонту общего имущества в многоквартирном доме №</w:t>
      </w:r>
      <w:r w:rsidR="00714FDE">
        <w:rPr>
          <w:rFonts w:ascii="Times New Roman" w:eastAsia="Times New Roman" w:hAnsi="Times New Roman" w:cs="Times New Roman"/>
          <w:color w:val="000000"/>
          <w:sz w:val="20"/>
          <w:szCs w:val="20"/>
          <w:lang w:eastAsia="ru-RU"/>
        </w:rPr>
        <w:t xml:space="preserve"> 115/1</w:t>
      </w:r>
      <w:r w:rsidRPr="00FB0ADA">
        <w:rPr>
          <w:rFonts w:ascii="Times New Roman" w:eastAsia="Times New Roman" w:hAnsi="Times New Roman" w:cs="Times New Roman"/>
          <w:color w:val="000000"/>
          <w:sz w:val="20"/>
          <w:szCs w:val="20"/>
          <w:lang w:eastAsia="ru-RU"/>
        </w:rPr>
        <w:t>, расположенном по адресу:</w:t>
      </w:r>
      <w:r w:rsidR="00714FDE">
        <w:rPr>
          <w:rFonts w:ascii="Times New Roman" w:eastAsia="Times New Roman" w:hAnsi="Times New Roman" w:cs="Times New Roman"/>
          <w:color w:val="000000"/>
          <w:sz w:val="20"/>
          <w:szCs w:val="20"/>
          <w:lang w:eastAsia="ru-RU"/>
        </w:rPr>
        <w:t xml:space="preserve"> РБ, г. Уфа, </w:t>
      </w:r>
      <w:r w:rsidR="00F52560" w:rsidRPr="00F52560">
        <w:rPr>
          <w:rFonts w:ascii="Times New Roman" w:eastAsia="Times New Roman" w:hAnsi="Times New Roman" w:cs="Times New Roman"/>
          <w:sz w:val="19"/>
          <w:szCs w:val="19"/>
          <w:lang w:eastAsia="ru-RU"/>
        </w:rPr>
        <w:t>ул. Гали Ибрагимова, д. 5/3</w:t>
      </w:r>
      <w:r w:rsidR="00714FDE">
        <w:rPr>
          <w:rFonts w:ascii="Times New Roman" w:eastAsia="Times New Roman" w:hAnsi="Times New Roman" w:cs="Times New Roman"/>
          <w:color w:val="000000"/>
          <w:sz w:val="20"/>
          <w:szCs w:val="20"/>
          <w:lang w:eastAsia="ru-RU"/>
        </w:rPr>
        <w:t>:</w:t>
      </w:r>
    </w:p>
    <w:p w14:paraId="23146E75" w14:textId="77777777" w:rsidR="00FB0ADA" w:rsidRPr="00FB0ADA" w:rsidRDefault="00FB0ADA" w:rsidP="00FB0ADA">
      <w:pPr>
        <w:widowControl w:val="0"/>
        <w:tabs>
          <w:tab w:val="left" w:pos="1350"/>
        </w:tabs>
        <w:spacing w:after="0" w:line="240" w:lineRule="auto"/>
        <w:jc w:val="both"/>
        <w:rPr>
          <w:rFonts w:ascii="Times New Roman" w:eastAsia="Times New Roman" w:hAnsi="Times New Roman" w:cs="Times New Roman"/>
          <w:color w:val="000000"/>
          <w:sz w:val="24"/>
          <w:szCs w:val="24"/>
          <w:lang w:eastAsia="ru-RU"/>
        </w:rPr>
      </w:pPr>
      <w:r w:rsidRPr="00FB0ADA">
        <w:rPr>
          <w:rFonts w:ascii="Times New Roman" w:eastAsia="Times New Roman" w:hAnsi="Times New Roman" w:cs="Times New Roman"/>
          <w:color w:val="000000"/>
          <w:sz w:val="24"/>
          <w:szCs w:val="24"/>
          <w:lang w:eastAsia="ru-RU"/>
        </w:rPr>
        <w:tab/>
      </w:r>
    </w:p>
    <w:tbl>
      <w:tblPr>
        <w:tblStyle w:val="a7"/>
        <w:tblW w:w="0" w:type="auto"/>
        <w:tblLook w:val="04A0" w:firstRow="1" w:lastRow="0" w:firstColumn="1" w:lastColumn="0" w:noHBand="0" w:noVBand="1"/>
      </w:tblPr>
      <w:tblGrid>
        <w:gridCol w:w="2101"/>
        <w:gridCol w:w="2833"/>
        <w:gridCol w:w="1355"/>
        <w:gridCol w:w="2095"/>
        <w:gridCol w:w="2095"/>
      </w:tblGrid>
      <w:tr w:rsidR="00FB0ADA" w:rsidRPr="00FB0ADA" w14:paraId="38CA729F" w14:textId="77777777" w:rsidTr="00FB0ADA">
        <w:tc>
          <w:tcPr>
            <w:tcW w:w="2158" w:type="dxa"/>
            <w:tcBorders>
              <w:top w:val="single" w:sz="4" w:space="0" w:color="auto"/>
              <w:left w:val="single" w:sz="4" w:space="0" w:color="auto"/>
              <w:bottom w:val="single" w:sz="4" w:space="0" w:color="auto"/>
              <w:right w:val="single" w:sz="4" w:space="0" w:color="auto"/>
            </w:tcBorders>
            <w:hideMark/>
          </w:tcPr>
          <w:p w14:paraId="61DE4742" w14:textId="77777777" w:rsidR="00FB0ADA" w:rsidRPr="00FB0ADA" w:rsidRDefault="00FB0ADA" w:rsidP="00FB0ADA">
            <w:pPr>
              <w:widowControl w:val="0"/>
              <w:rPr>
                <w:color w:val="000000"/>
              </w:rPr>
            </w:pPr>
            <w:r w:rsidRPr="00FB0ADA">
              <w:rPr>
                <w:rFonts w:eastAsia="Calibri"/>
                <w:color w:val="000000"/>
              </w:rPr>
              <w:t>Наименование вида работы</w:t>
            </w:r>
          </w:p>
          <w:p w14:paraId="27609721" w14:textId="77777777" w:rsidR="00FB0ADA" w:rsidRPr="00FB0ADA" w:rsidRDefault="00FB0ADA" w:rsidP="00FB0ADA">
            <w:pPr>
              <w:widowControl w:val="0"/>
              <w:rPr>
                <w:rFonts w:eastAsia="Calibri"/>
                <w:color w:val="000000"/>
                <w:vertAlign w:val="superscript"/>
              </w:rPr>
            </w:pPr>
            <w:r w:rsidRPr="00FB0ADA">
              <w:rPr>
                <w:rFonts w:eastAsia="Calibri"/>
                <w:color w:val="000000"/>
              </w:rPr>
              <w:t>(услуги)</w:t>
            </w:r>
            <w:r w:rsidRPr="00FB0ADA">
              <w:rPr>
                <w:rFonts w:eastAsia="Calibri"/>
                <w:color w:val="000000"/>
                <w:vertAlign w:val="superscript"/>
              </w:rPr>
              <w:t>1</w:t>
            </w:r>
          </w:p>
        </w:tc>
        <w:tc>
          <w:tcPr>
            <w:tcW w:w="2940" w:type="dxa"/>
            <w:tcBorders>
              <w:top w:val="single" w:sz="4" w:space="0" w:color="auto"/>
              <w:left w:val="single" w:sz="4" w:space="0" w:color="auto"/>
              <w:bottom w:val="single" w:sz="4" w:space="0" w:color="auto"/>
              <w:right w:val="single" w:sz="4" w:space="0" w:color="auto"/>
            </w:tcBorders>
            <w:hideMark/>
          </w:tcPr>
          <w:p w14:paraId="3F9292E6" w14:textId="77777777" w:rsidR="00FB0ADA" w:rsidRPr="00FB0ADA" w:rsidRDefault="00FB0ADA" w:rsidP="00FB0ADA">
            <w:pPr>
              <w:widowControl w:val="0"/>
              <w:rPr>
                <w:rFonts w:eastAsia="Calibri"/>
                <w:color w:val="000000"/>
              </w:rPr>
            </w:pPr>
            <w:r w:rsidRPr="00FB0ADA">
              <w:rPr>
                <w:rFonts w:eastAsia="Calibri"/>
                <w:color w:val="000000"/>
              </w:rPr>
              <w:t>Периодичность/</w:t>
            </w:r>
          </w:p>
          <w:p w14:paraId="751A4716" w14:textId="77777777" w:rsidR="00FB0ADA" w:rsidRPr="00FB0ADA" w:rsidRDefault="00FB0ADA" w:rsidP="00FB0ADA">
            <w:pPr>
              <w:widowControl w:val="0"/>
              <w:rPr>
                <w:rFonts w:eastAsia="Calibri"/>
                <w:color w:val="000000"/>
              </w:rPr>
            </w:pPr>
            <w:r w:rsidRPr="00FB0ADA">
              <w:rPr>
                <w:rFonts w:eastAsia="Calibri"/>
                <w:color w:val="000000"/>
              </w:rPr>
              <w:t>количественный показатель выполненной работы (оказанной услуги)</w:t>
            </w:r>
          </w:p>
        </w:tc>
        <w:tc>
          <w:tcPr>
            <w:tcW w:w="1376" w:type="dxa"/>
            <w:tcBorders>
              <w:top w:val="single" w:sz="4" w:space="0" w:color="auto"/>
              <w:left w:val="single" w:sz="4" w:space="0" w:color="auto"/>
              <w:bottom w:val="single" w:sz="4" w:space="0" w:color="auto"/>
              <w:right w:val="single" w:sz="4" w:space="0" w:color="auto"/>
            </w:tcBorders>
            <w:hideMark/>
          </w:tcPr>
          <w:p w14:paraId="0C26066A" w14:textId="77777777" w:rsidR="00FB0ADA" w:rsidRPr="00FB0ADA" w:rsidRDefault="00FB0ADA" w:rsidP="00FB0ADA">
            <w:pPr>
              <w:widowControl w:val="0"/>
              <w:rPr>
                <w:rFonts w:eastAsia="Calibri"/>
                <w:color w:val="000000"/>
              </w:rPr>
            </w:pPr>
            <w:r w:rsidRPr="00FB0ADA">
              <w:rPr>
                <w:rFonts w:eastAsia="Calibri"/>
                <w:color w:val="000000"/>
              </w:rPr>
              <w:t>Единица измерения работы (услуги)</w:t>
            </w:r>
          </w:p>
        </w:tc>
        <w:tc>
          <w:tcPr>
            <w:tcW w:w="2159" w:type="dxa"/>
            <w:tcBorders>
              <w:top w:val="single" w:sz="4" w:space="0" w:color="auto"/>
              <w:left w:val="single" w:sz="4" w:space="0" w:color="auto"/>
              <w:bottom w:val="single" w:sz="4" w:space="0" w:color="auto"/>
              <w:right w:val="single" w:sz="4" w:space="0" w:color="auto"/>
            </w:tcBorders>
            <w:hideMark/>
          </w:tcPr>
          <w:p w14:paraId="29D0C7E2" w14:textId="77777777" w:rsidR="00FB0ADA" w:rsidRPr="00FB0ADA" w:rsidRDefault="00FB0ADA" w:rsidP="00FB0ADA">
            <w:pPr>
              <w:widowControl w:val="0"/>
              <w:rPr>
                <w:rFonts w:eastAsia="Calibri"/>
                <w:color w:val="000000"/>
                <w:vertAlign w:val="superscript"/>
              </w:rPr>
            </w:pPr>
            <w:r w:rsidRPr="00FB0ADA">
              <w:rPr>
                <w:rFonts w:eastAsia="Calibri"/>
                <w:color w:val="000000"/>
              </w:rPr>
              <w:t>Стоимость</w:t>
            </w:r>
            <w:r w:rsidRPr="00FB0ADA">
              <w:rPr>
                <w:rFonts w:eastAsia="Calibri"/>
                <w:color w:val="000000"/>
                <w:vertAlign w:val="superscript"/>
              </w:rPr>
              <w:t>2</w:t>
            </w:r>
            <w:r w:rsidRPr="00FB0ADA">
              <w:rPr>
                <w:rFonts w:eastAsia="Calibri"/>
                <w:color w:val="000000"/>
              </w:rPr>
              <w:t>/</w:t>
            </w:r>
          </w:p>
          <w:p w14:paraId="4990E57E" w14:textId="77777777" w:rsidR="00FB0ADA" w:rsidRPr="00FB0ADA" w:rsidRDefault="00FB0ADA" w:rsidP="00FB0ADA">
            <w:pPr>
              <w:widowControl w:val="0"/>
              <w:rPr>
                <w:rFonts w:eastAsia="Calibri"/>
                <w:color w:val="000000"/>
              </w:rPr>
            </w:pPr>
            <w:r w:rsidRPr="00FB0ADA">
              <w:rPr>
                <w:rFonts w:eastAsia="Calibri"/>
                <w:color w:val="000000"/>
              </w:rPr>
              <w:t>сметная стоимость</w:t>
            </w:r>
            <w:r w:rsidRPr="00FB0ADA">
              <w:rPr>
                <w:rFonts w:eastAsia="Calibri"/>
                <w:color w:val="000000"/>
                <w:vertAlign w:val="superscript"/>
              </w:rPr>
              <w:t>3</w:t>
            </w:r>
            <w:r w:rsidRPr="00FB0ADA">
              <w:rPr>
                <w:rFonts w:eastAsia="Calibri"/>
                <w:color w:val="000000"/>
              </w:rPr>
              <w:t xml:space="preserve">  выполненной работы (оказанной услуги) за единицу</w:t>
            </w:r>
          </w:p>
        </w:tc>
        <w:tc>
          <w:tcPr>
            <w:tcW w:w="2159" w:type="dxa"/>
            <w:tcBorders>
              <w:top w:val="single" w:sz="4" w:space="0" w:color="auto"/>
              <w:left w:val="single" w:sz="4" w:space="0" w:color="auto"/>
              <w:bottom w:val="single" w:sz="4" w:space="0" w:color="auto"/>
              <w:right w:val="single" w:sz="4" w:space="0" w:color="auto"/>
            </w:tcBorders>
            <w:hideMark/>
          </w:tcPr>
          <w:p w14:paraId="56C0FC0C" w14:textId="77777777" w:rsidR="00FB0ADA" w:rsidRPr="00FB0ADA" w:rsidRDefault="00FB0ADA" w:rsidP="00FB0ADA">
            <w:pPr>
              <w:widowControl w:val="0"/>
              <w:rPr>
                <w:rFonts w:eastAsia="Calibri"/>
                <w:color w:val="000000"/>
              </w:rPr>
            </w:pPr>
            <w:r w:rsidRPr="00FB0ADA">
              <w:rPr>
                <w:rFonts w:eastAsia="Calibri"/>
                <w:color w:val="000000"/>
              </w:rPr>
              <w:t>Цена</w:t>
            </w:r>
          </w:p>
          <w:p w14:paraId="44923A11" w14:textId="77777777" w:rsidR="00FB0ADA" w:rsidRPr="00FB0ADA" w:rsidRDefault="00FB0ADA" w:rsidP="00FB0ADA">
            <w:pPr>
              <w:widowControl w:val="0"/>
              <w:rPr>
                <w:rFonts w:eastAsia="Calibri"/>
                <w:color w:val="000000"/>
              </w:rPr>
            </w:pPr>
            <w:r w:rsidRPr="00FB0ADA">
              <w:rPr>
                <w:rFonts w:eastAsia="Calibri"/>
                <w:color w:val="000000"/>
              </w:rPr>
              <w:t>выполненной работы (оказанной услуги), в рублях</w:t>
            </w:r>
          </w:p>
        </w:tc>
      </w:tr>
      <w:tr w:rsidR="00FB0ADA" w:rsidRPr="00FB0ADA" w14:paraId="28CC6DE4" w14:textId="77777777" w:rsidTr="00FB0ADA">
        <w:tc>
          <w:tcPr>
            <w:tcW w:w="2158" w:type="dxa"/>
            <w:tcBorders>
              <w:top w:val="single" w:sz="4" w:space="0" w:color="auto"/>
              <w:left w:val="single" w:sz="4" w:space="0" w:color="auto"/>
              <w:bottom w:val="single" w:sz="4" w:space="0" w:color="auto"/>
              <w:right w:val="single" w:sz="4" w:space="0" w:color="auto"/>
            </w:tcBorders>
          </w:tcPr>
          <w:p w14:paraId="499C0C70" w14:textId="77777777" w:rsidR="00FB0ADA" w:rsidRPr="00FB0ADA" w:rsidRDefault="00FB0ADA" w:rsidP="00FB0ADA">
            <w:pPr>
              <w:widowControl w:val="0"/>
              <w:rPr>
                <w:rFonts w:ascii="Calibri" w:eastAsia="Calibri" w:hAnsi="Calibri"/>
                <w:color w:val="000000"/>
                <w:sz w:val="24"/>
                <w:szCs w:val="24"/>
              </w:rPr>
            </w:pPr>
          </w:p>
        </w:tc>
        <w:tc>
          <w:tcPr>
            <w:tcW w:w="2940" w:type="dxa"/>
            <w:tcBorders>
              <w:top w:val="single" w:sz="4" w:space="0" w:color="auto"/>
              <w:left w:val="single" w:sz="4" w:space="0" w:color="auto"/>
              <w:bottom w:val="single" w:sz="4" w:space="0" w:color="auto"/>
              <w:right w:val="single" w:sz="4" w:space="0" w:color="auto"/>
            </w:tcBorders>
          </w:tcPr>
          <w:p w14:paraId="0295F3E4" w14:textId="77777777" w:rsidR="00FB0ADA" w:rsidRPr="00FB0ADA" w:rsidRDefault="00FB0ADA" w:rsidP="00FB0ADA">
            <w:pPr>
              <w:widowControl w:val="0"/>
              <w:rPr>
                <w:rFonts w:ascii="Calibri" w:eastAsia="Calibri" w:hAnsi="Calibri"/>
                <w:color w:val="000000"/>
                <w:sz w:val="24"/>
                <w:szCs w:val="24"/>
              </w:rPr>
            </w:pPr>
          </w:p>
        </w:tc>
        <w:tc>
          <w:tcPr>
            <w:tcW w:w="1376" w:type="dxa"/>
            <w:tcBorders>
              <w:top w:val="single" w:sz="4" w:space="0" w:color="auto"/>
              <w:left w:val="single" w:sz="4" w:space="0" w:color="auto"/>
              <w:bottom w:val="single" w:sz="4" w:space="0" w:color="auto"/>
              <w:right w:val="single" w:sz="4" w:space="0" w:color="auto"/>
            </w:tcBorders>
          </w:tcPr>
          <w:p w14:paraId="4DBA2514"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792D5365"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5AE54672" w14:textId="77777777" w:rsidR="00FB0ADA" w:rsidRPr="00FB0ADA" w:rsidRDefault="00FB0ADA" w:rsidP="00FB0ADA">
            <w:pPr>
              <w:widowControl w:val="0"/>
              <w:rPr>
                <w:rFonts w:ascii="Calibri" w:eastAsia="Calibri" w:hAnsi="Calibri"/>
                <w:color w:val="000000"/>
                <w:sz w:val="24"/>
                <w:szCs w:val="24"/>
              </w:rPr>
            </w:pPr>
          </w:p>
        </w:tc>
      </w:tr>
      <w:tr w:rsidR="00FB0ADA" w:rsidRPr="00FB0ADA" w14:paraId="2E5095E2" w14:textId="77777777" w:rsidTr="00FB0ADA">
        <w:tc>
          <w:tcPr>
            <w:tcW w:w="2158" w:type="dxa"/>
            <w:tcBorders>
              <w:top w:val="single" w:sz="4" w:space="0" w:color="auto"/>
              <w:left w:val="single" w:sz="4" w:space="0" w:color="auto"/>
              <w:bottom w:val="single" w:sz="4" w:space="0" w:color="auto"/>
              <w:right w:val="single" w:sz="4" w:space="0" w:color="auto"/>
            </w:tcBorders>
          </w:tcPr>
          <w:p w14:paraId="45A07B93" w14:textId="77777777" w:rsidR="00FB0ADA" w:rsidRPr="00FB0ADA" w:rsidRDefault="00FB0ADA" w:rsidP="00FB0ADA">
            <w:pPr>
              <w:widowControl w:val="0"/>
              <w:rPr>
                <w:rFonts w:ascii="Calibri" w:eastAsia="Calibri" w:hAnsi="Calibri"/>
                <w:color w:val="000000"/>
                <w:sz w:val="24"/>
                <w:szCs w:val="24"/>
              </w:rPr>
            </w:pPr>
          </w:p>
        </w:tc>
        <w:tc>
          <w:tcPr>
            <w:tcW w:w="2940" w:type="dxa"/>
            <w:tcBorders>
              <w:top w:val="single" w:sz="4" w:space="0" w:color="auto"/>
              <w:left w:val="single" w:sz="4" w:space="0" w:color="auto"/>
              <w:bottom w:val="single" w:sz="4" w:space="0" w:color="auto"/>
              <w:right w:val="single" w:sz="4" w:space="0" w:color="auto"/>
            </w:tcBorders>
          </w:tcPr>
          <w:p w14:paraId="38B195A3" w14:textId="77777777" w:rsidR="00FB0ADA" w:rsidRPr="00FB0ADA" w:rsidRDefault="00FB0ADA" w:rsidP="00FB0ADA">
            <w:pPr>
              <w:widowControl w:val="0"/>
              <w:rPr>
                <w:rFonts w:ascii="Calibri" w:eastAsia="Calibri" w:hAnsi="Calibri"/>
                <w:color w:val="000000"/>
                <w:sz w:val="24"/>
                <w:szCs w:val="24"/>
              </w:rPr>
            </w:pPr>
          </w:p>
        </w:tc>
        <w:tc>
          <w:tcPr>
            <w:tcW w:w="1376" w:type="dxa"/>
            <w:tcBorders>
              <w:top w:val="single" w:sz="4" w:space="0" w:color="auto"/>
              <w:left w:val="single" w:sz="4" w:space="0" w:color="auto"/>
              <w:bottom w:val="single" w:sz="4" w:space="0" w:color="auto"/>
              <w:right w:val="single" w:sz="4" w:space="0" w:color="auto"/>
            </w:tcBorders>
          </w:tcPr>
          <w:p w14:paraId="0FC662E3"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48CC5BAE"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62E60B69" w14:textId="77777777" w:rsidR="00FB0ADA" w:rsidRPr="00FB0ADA" w:rsidRDefault="00FB0ADA" w:rsidP="00FB0ADA">
            <w:pPr>
              <w:widowControl w:val="0"/>
              <w:rPr>
                <w:rFonts w:ascii="Calibri" w:eastAsia="Calibri" w:hAnsi="Calibri"/>
                <w:color w:val="000000"/>
                <w:sz w:val="24"/>
                <w:szCs w:val="24"/>
              </w:rPr>
            </w:pPr>
          </w:p>
        </w:tc>
      </w:tr>
      <w:tr w:rsidR="00FB0ADA" w:rsidRPr="00FB0ADA" w14:paraId="26A63695" w14:textId="77777777" w:rsidTr="00FB0ADA">
        <w:tc>
          <w:tcPr>
            <w:tcW w:w="2158" w:type="dxa"/>
            <w:tcBorders>
              <w:top w:val="single" w:sz="4" w:space="0" w:color="auto"/>
              <w:left w:val="single" w:sz="4" w:space="0" w:color="auto"/>
              <w:bottom w:val="single" w:sz="4" w:space="0" w:color="auto"/>
              <w:right w:val="single" w:sz="4" w:space="0" w:color="auto"/>
            </w:tcBorders>
          </w:tcPr>
          <w:p w14:paraId="6492D7AA" w14:textId="77777777" w:rsidR="00FB0ADA" w:rsidRPr="00FB0ADA" w:rsidRDefault="00FB0ADA" w:rsidP="00FB0ADA">
            <w:pPr>
              <w:widowControl w:val="0"/>
              <w:rPr>
                <w:rFonts w:ascii="Calibri" w:eastAsia="Calibri" w:hAnsi="Calibri"/>
                <w:color w:val="000000"/>
                <w:sz w:val="24"/>
                <w:szCs w:val="24"/>
              </w:rPr>
            </w:pPr>
          </w:p>
        </w:tc>
        <w:tc>
          <w:tcPr>
            <w:tcW w:w="2940" w:type="dxa"/>
            <w:tcBorders>
              <w:top w:val="single" w:sz="4" w:space="0" w:color="auto"/>
              <w:left w:val="single" w:sz="4" w:space="0" w:color="auto"/>
              <w:bottom w:val="single" w:sz="4" w:space="0" w:color="auto"/>
              <w:right w:val="single" w:sz="4" w:space="0" w:color="auto"/>
            </w:tcBorders>
          </w:tcPr>
          <w:p w14:paraId="7068896B" w14:textId="77777777" w:rsidR="00FB0ADA" w:rsidRPr="00FB0ADA" w:rsidRDefault="00FB0ADA" w:rsidP="00FB0ADA">
            <w:pPr>
              <w:widowControl w:val="0"/>
              <w:rPr>
                <w:rFonts w:ascii="Calibri" w:eastAsia="Calibri" w:hAnsi="Calibri"/>
                <w:color w:val="000000"/>
                <w:sz w:val="24"/>
                <w:szCs w:val="24"/>
              </w:rPr>
            </w:pPr>
          </w:p>
        </w:tc>
        <w:tc>
          <w:tcPr>
            <w:tcW w:w="1376" w:type="dxa"/>
            <w:tcBorders>
              <w:top w:val="single" w:sz="4" w:space="0" w:color="auto"/>
              <w:left w:val="single" w:sz="4" w:space="0" w:color="auto"/>
              <w:bottom w:val="single" w:sz="4" w:space="0" w:color="auto"/>
              <w:right w:val="single" w:sz="4" w:space="0" w:color="auto"/>
            </w:tcBorders>
          </w:tcPr>
          <w:p w14:paraId="756CC6F4"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69196CDC" w14:textId="77777777" w:rsidR="00FB0ADA" w:rsidRPr="00FB0ADA" w:rsidRDefault="00FB0ADA" w:rsidP="00FB0ADA">
            <w:pPr>
              <w:widowControl w:val="0"/>
              <w:rPr>
                <w:rFonts w:ascii="Calibri" w:eastAsia="Calibri" w:hAnsi="Calibri"/>
                <w:color w:val="000000"/>
                <w:sz w:val="24"/>
                <w:szCs w:val="24"/>
              </w:rPr>
            </w:pPr>
          </w:p>
        </w:tc>
        <w:tc>
          <w:tcPr>
            <w:tcW w:w="2159" w:type="dxa"/>
            <w:tcBorders>
              <w:top w:val="single" w:sz="4" w:space="0" w:color="auto"/>
              <w:left w:val="single" w:sz="4" w:space="0" w:color="auto"/>
              <w:bottom w:val="single" w:sz="4" w:space="0" w:color="auto"/>
              <w:right w:val="single" w:sz="4" w:space="0" w:color="auto"/>
            </w:tcBorders>
          </w:tcPr>
          <w:p w14:paraId="0F721542" w14:textId="77777777" w:rsidR="00FB0ADA" w:rsidRPr="00FB0ADA" w:rsidRDefault="00FB0ADA" w:rsidP="00FB0ADA">
            <w:pPr>
              <w:widowControl w:val="0"/>
              <w:rPr>
                <w:rFonts w:ascii="Calibri" w:eastAsia="Calibri" w:hAnsi="Calibri"/>
                <w:color w:val="000000"/>
                <w:sz w:val="24"/>
                <w:szCs w:val="24"/>
              </w:rPr>
            </w:pPr>
          </w:p>
        </w:tc>
      </w:tr>
    </w:tbl>
    <w:p w14:paraId="5188AF0B" w14:textId="77777777" w:rsidR="00FB0ADA" w:rsidRPr="00FB0ADA" w:rsidRDefault="00FB0ADA" w:rsidP="00FB0ADA">
      <w:pPr>
        <w:widowControl w:val="0"/>
        <w:spacing w:after="0" w:line="240" w:lineRule="auto"/>
        <w:jc w:val="both"/>
        <w:rPr>
          <w:rFonts w:ascii="Times New Roman" w:eastAsia="Times New Roman" w:hAnsi="Times New Roman" w:cs="Times New Roman"/>
          <w:color w:val="000000"/>
          <w:sz w:val="20"/>
          <w:szCs w:val="20"/>
          <w:lang w:eastAsia="ru-RU"/>
        </w:rPr>
      </w:pPr>
    </w:p>
    <w:p w14:paraId="03B02CB0" w14:textId="77777777" w:rsidR="00FB0ADA" w:rsidRPr="00FB0ADA" w:rsidRDefault="00FB0ADA" w:rsidP="00FB0ADA">
      <w:pPr>
        <w:widowControl w:val="0"/>
        <w:spacing w:after="0" w:line="240" w:lineRule="auto"/>
        <w:ind w:firstLine="426"/>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 xml:space="preserve">2. Всего за период </w:t>
      </w:r>
      <w:proofErr w:type="spellStart"/>
      <w:r w:rsidRPr="00FB0ADA">
        <w:rPr>
          <w:rFonts w:ascii="Times New Roman" w:eastAsia="Times New Roman" w:hAnsi="Times New Roman" w:cs="Times New Roman"/>
          <w:color w:val="000000"/>
          <w:sz w:val="20"/>
          <w:szCs w:val="20"/>
          <w:lang w:eastAsia="ru-RU"/>
        </w:rPr>
        <w:t>с“____</w:t>
      </w:r>
      <w:proofErr w:type="gramStart"/>
      <w:r w:rsidRPr="00FB0ADA">
        <w:rPr>
          <w:rFonts w:ascii="Times New Roman" w:eastAsia="Times New Roman" w:hAnsi="Times New Roman" w:cs="Times New Roman"/>
          <w:color w:val="000000"/>
          <w:sz w:val="20"/>
          <w:szCs w:val="20"/>
          <w:lang w:eastAsia="ru-RU"/>
        </w:rPr>
        <w:t>_”_</w:t>
      </w:r>
      <w:proofErr w:type="gramEnd"/>
      <w:r w:rsidRPr="00FB0ADA">
        <w:rPr>
          <w:rFonts w:ascii="Times New Roman" w:eastAsia="Times New Roman" w:hAnsi="Times New Roman" w:cs="Times New Roman"/>
          <w:color w:val="000000"/>
          <w:sz w:val="20"/>
          <w:szCs w:val="20"/>
          <w:lang w:eastAsia="ru-RU"/>
        </w:rPr>
        <w:t>_______________г</w:t>
      </w:r>
      <w:proofErr w:type="spellEnd"/>
      <w:r w:rsidRPr="00FB0ADA">
        <w:rPr>
          <w:rFonts w:ascii="Times New Roman" w:eastAsia="Times New Roman" w:hAnsi="Times New Roman" w:cs="Times New Roman"/>
          <w:color w:val="000000"/>
          <w:sz w:val="20"/>
          <w:szCs w:val="20"/>
          <w:lang w:eastAsia="ru-RU"/>
        </w:rPr>
        <w:t>. по “_____” ______________г. выполнено работ (оказано услуг) на общую сумму _______________  (____________________________________________________________________________) рублей.</w:t>
      </w:r>
    </w:p>
    <w:p w14:paraId="18AF20CD" w14:textId="77777777" w:rsidR="00FB0ADA" w:rsidRPr="00FB0ADA" w:rsidRDefault="00FB0ADA" w:rsidP="00FB0ADA">
      <w:pPr>
        <w:widowControl w:val="0"/>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ab/>
        <w:t xml:space="preserve">                                (прописью)</w:t>
      </w:r>
      <w:r w:rsidRPr="00FB0ADA">
        <w:rPr>
          <w:rFonts w:ascii="Times New Roman" w:eastAsia="Times New Roman" w:hAnsi="Times New Roman" w:cs="Times New Roman"/>
          <w:color w:val="000000"/>
          <w:sz w:val="20"/>
          <w:szCs w:val="20"/>
          <w:lang w:eastAsia="ru-RU"/>
        </w:rPr>
        <w:tab/>
      </w:r>
    </w:p>
    <w:p w14:paraId="118A092E" w14:textId="77777777" w:rsidR="00FB0ADA" w:rsidRPr="00FB0ADA" w:rsidRDefault="00FB0ADA" w:rsidP="00FB0ADA">
      <w:pPr>
        <w:widowControl w:val="0"/>
        <w:spacing w:after="0" w:line="240" w:lineRule="auto"/>
        <w:ind w:firstLine="426"/>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3. Работы (услуги) выполнены (оказаны) полностью, в установленные сроки, с надлежащим качеством.</w:t>
      </w:r>
    </w:p>
    <w:p w14:paraId="778EDFBB" w14:textId="77777777" w:rsidR="00FB0ADA" w:rsidRPr="00FB0ADA" w:rsidRDefault="00FB0ADA" w:rsidP="00FB0ADA">
      <w:pPr>
        <w:widowControl w:val="0"/>
        <w:spacing w:after="0" w:line="240" w:lineRule="auto"/>
        <w:ind w:firstLine="426"/>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4. Претензий по выполнению условий Договора Стороны друг к другу не имеют.</w:t>
      </w:r>
    </w:p>
    <w:p w14:paraId="3F2A07B6" w14:textId="77777777" w:rsidR="00FB0ADA" w:rsidRPr="00FB0ADA" w:rsidRDefault="00FB0ADA" w:rsidP="00FB0ADA">
      <w:pPr>
        <w:widowControl w:val="0"/>
        <w:spacing w:after="0" w:line="240" w:lineRule="auto"/>
        <w:jc w:val="both"/>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Настоящий Акт составлен в 2-х экземплярах, имеющих одинаковую юридическую силу, по одному для каждой из Сторон.</w:t>
      </w:r>
    </w:p>
    <w:p w14:paraId="4A76B7D8"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20"/>
          <w:szCs w:val="20"/>
          <w:lang w:eastAsia="ru-RU"/>
        </w:rPr>
      </w:pPr>
    </w:p>
    <w:p w14:paraId="4777B46E" w14:textId="77777777" w:rsidR="00FB0ADA" w:rsidRPr="00FB0ADA" w:rsidRDefault="00FB0ADA" w:rsidP="00FB0ADA">
      <w:pPr>
        <w:widowControl w:val="0"/>
        <w:spacing w:after="0" w:line="240" w:lineRule="auto"/>
        <w:jc w:val="center"/>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Подписи Сторон:</w:t>
      </w:r>
    </w:p>
    <w:p w14:paraId="5651CD6E"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Управляющая организация ________________________________________________________________________________</w:t>
      </w:r>
    </w:p>
    <w:p w14:paraId="1B42DD44"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ab/>
        <w:t xml:space="preserve">                                                              </w:t>
      </w:r>
      <w:r w:rsidRPr="00FB0ADA">
        <w:rPr>
          <w:rFonts w:ascii="Times New Roman" w:eastAsia="Times New Roman" w:hAnsi="Times New Roman" w:cs="Times New Roman"/>
          <w:color w:val="000000"/>
          <w:sz w:val="16"/>
          <w:szCs w:val="20"/>
          <w:lang w:eastAsia="ru-RU"/>
        </w:rPr>
        <w:t xml:space="preserve"> (должность, Ф.И.О.)</w:t>
      </w:r>
      <w:r w:rsidRPr="00FB0ADA">
        <w:rPr>
          <w:rFonts w:ascii="Times New Roman" w:eastAsia="Times New Roman" w:hAnsi="Times New Roman" w:cs="Times New Roman"/>
          <w:color w:val="000000"/>
          <w:sz w:val="16"/>
          <w:szCs w:val="20"/>
          <w:lang w:eastAsia="ru-RU"/>
        </w:rPr>
        <w:tab/>
      </w:r>
      <w:r w:rsidRPr="00FB0ADA">
        <w:rPr>
          <w:rFonts w:ascii="Times New Roman" w:eastAsia="Times New Roman" w:hAnsi="Times New Roman" w:cs="Times New Roman"/>
          <w:color w:val="000000"/>
          <w:sz w:val="16"/>
          <w:szCs w:val="20"/>
          <w:lang w:eastAsia="ru-RU"/>
        </w:rPr>
        <w:tab/>
        <w:t xml:space="preserve">                         (подпись)</w:t>
      </w:r>
    </w:p>
    <w:p w14:paraId="6F2F272F"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20"/>
          <w:szCs w:val="20"/>
          <w:lang w:eastAsia="ru-RU"/>
        </w:rPr>
      </w:pPr>
    </w:p>
    <w:p w14:paraId="7EFF19BA"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20"/>
          <w:szCs w:val="20"/>
          <w:lang w:eastAsia="ru-RU"/>
        </w:rPr>
      </w:pPr>
      <w:r w:rsidRPr="00FB0ADA">
        <w:rPr>
          <w:rFonts w:ascii="Times New Roman" w:eastAsia="Times New Roman" w:hAnsi="Times New Roman" w:cs="Times New Roman"/>
          <w:color w:val="000000"/>
          <w:sz w:val="20"/>
          <w:szCs w:val="20"/>
          <w:lang w:eastAsia="ru-RU"/>
        </w:rPr>
        <w:t>Собственник ____________________________________________________________________________________________</w:t>
      </w:r>
      <w:r w:rsidRPr="00FB0ADA">
        <w:rPr>
          <w:rFonts w:ascii="Times New Roman" w:eastAsia="Times New Roman" w:hAnsi="Times New Roman" w:cs="Times New Roman"/>
          <w:color w:val="000000"/>
          <w:sz w:val="20"/>
          <w:szCs w:val="20"/>
          <w:lang w:eastAsia="ru-RU"/>
        </w:rPr>
        <w:tab/>
        <w:t xml:space="preserve">                                                      </w:t>
      </w:r>
      <w:r w:rsidRPr="00FB0ADA">
        <w:rPr>
          <w:rFonts w:ascii="Times New Roman" w:eastAsia="Times New Roman" w:hAnsi="Times New Roman" w:cs="Times New Roman"/>
          <w:color w:val="000000"/>
          <w:sz w:val="16"/>
          <w:szCs w:val="20"/>
          <w:lang w:eastAsia="ru-RU"/>
        </w:rPr>
        <w:t xml:space="preserve">        </w:t>
      </w:r>
      <w:proofErr w:type="gramStart"/>
      <w:r w:rsidRPr="00FB0ADA">
        <w:rPr>
          <w:rFonts w:ascii="Times New Roman" w:eastAsia="Times New Roman" w:hAnsi="Times New Roman" w:cs="Times New Roman"/>
          <w:color w:val="000000"/>
          <w:sz w:val="16"/>
          <w:szCs w:val="20"/>
          <w:lang w:eastAsia="ru-RU"/>
        </w:rPr>
        <w:t xml:space="preserve">   (</w:t>
      </w:r>
      <w:proofErr w:type="gramEnd"/>
      <w:r w:rsidRPr="00FB0ADA">
        <w:rPr>
          <w:rFonts w:ascii="Times New Roman" w:eastAsia="Times New Roman" w:hAnsi="Times New Roman" w:cs="Times New Roman"/>
          <w:color w:val="000000"/>
          <w:sz w:val="16"/>
          <w:szCs w:val="20"/>
          <w:lang w:eastAsia="ru-RU"/>
        </w:rPr>
        <w:t>должность, Ф.И.О.)</w:t>
      </w:r>
      <w:r w:rsidRPr="00FB0ADA">
        <w:rPr>
          <w:rFonts w:ascii="Times New Roman" w:eastAsia="Times New Roman" w:hAnsi="Times New Roman" w:cs="Times New Roman"/>
          <w:color w:val="000000"/>
          <w:sz w:val="16"/>
          <w:szCs w:val="20"/>
          <w:lang w:eastAsia="ru-RU"/>
        </w:rPr>
        <w:tab/>
      </w:r>
      <w:r w:rsidRPr="00FB0ADA">
        <w:rPr>
          <w:rFonts w:ascii="Times New Roman" w:eastAsia="Times New Roman" w:hAnsi="Times New Roman" w:cs="Times New Roman"/>
          <w:color w:val="000000"/>
          <w:sz w:val="16"/>
          <w:szCs w:val="20"/>
          <w:lang w:eastAsia="ru-RU"/>
        </w:rPr>
        <w:tab/>
        <w:t xml:space="preserve">                         (подпись)</w:t>
      </w:r>
    </w:p>
    <w:p w14:paraId="1B8AE4E4" w14:textId="77777777" w:rsidR="00FB0ADA" w:rsidRPr="00FB0ADA" w:rsidRDefault="00FB0ADA" w:rsidP="00FB0ADA">
      <w:pPr>
        <w:keepNext/>
        <w:keepLines/>
        <w:widowControl w:val="0"/>
        <w:spacing w:after="0" w:line="240" w:lineRule="auto"/>
        <w:outlineLvl w:val="2"/>
        <w:rPr>
          <w:rFonts w:ascii="Times New Roman" w:eastAsia="Times New Roman" w:hAnsi="Times New Roman" w:cs="Times New Roman"/>
          <w:bCs/>
          <w:sz w:val="16"/>
          <w:szCs w:val="16"/>
          <w:lang w:eastAsia="ru-RU"/>
        </w:rPr>
      </w:pPr>
    </w:p>
    <w:p w14:paraId="3A7BBD18" w14:textId="77777777" w:rsidR="00FB0ADA" w:rsidRPr="00FB0ADA" w:rsidRDefault="00FB0ADA" w:rsidP="00FB0ADA">
      <w:pPr>
        <w:keepNext/>
        <w:keepLines/>
        <w:widowControl w:val="0"/>
        <w:spacing w:after="0" w:line="240" w:lineRule="auto"/>
        <w:outlineLvl w:val="2"/>
        <w:rPr>
          <w:rFonts w:ascii="Times New Roman" w:eastAsia="Times New Roman" w:hAnsi="Times New Roman" w:cs="Times New Roman"/>
          <w:bCs/>
          <w:sz w:val="16"/>
          <w:szCs w:val="16"/>
          <w:lang w:eastAsia="ru-RU"/>
        </w:rPr>
      </w:pPr>
      <w:r w:rsidRPr="00FB0ADA">
        <w:rPr>
          <w:rFonts w:ascii="Times New Roman" w:eastAsia="Times New Roman" w:hAnsi="Times New Roman" w:cs="Times New Roman"/>
          <w:bCs/>
          <w:sz w:val="16"/>
          <w:szCs w:val="16"/>
          <w:lang w:eastAsia="ru-RU"/>
        </w:rPr>
        <w:t>_______________________________</w:t>
      </w:r>
    </w:p>
    <w:p w14:paraId="38121963"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14"/>
          <w:szCs w:val="24"/>
          <w:lang w:eastAsia="ru-RU"/>
        </w:rPr>
      </w:pPr>
      <w:r w:rsidRPr="00FB0ADA">
        <w:rPr>
          <w:rFonts w:ascii="Times New Roman" w:eastAsia="Times New Roman" w:hAnsi="Times New Roman" w:cs="Times New Roman"/>
          <w:color w:val="000000"/>
          <w:sz w:val="14"/>
          <w:szCs w:val="24"/>
          <w:lang w:eastAsia="ru-RU"/>
        </w:rPr>
        <w:t xml:space="preserve">  1.Минимальный перечень услуг и работ, необходимых для обеспечения надлежащего содержания общего имущества в многоквартирном доме, утвержден постановлением Правительства Российской Федерации от 3 апреля 2013 г. № 290.</w:t>
      </w:r>
    </w:p>
    <w:p w14:paraId="2964B260" w14:textId="77777777" w:rsidR="00FB0ADA" w:rsidRPr="00FB0ADA" w:rsidRDefault="00FB0ADA" w:rsidP="00FB0ADA">
      <w:pPr>
        <w:widowControl w:val="0"/>
        <w:spacing w:after="0" w:line="240" w:lineRule="auto"/>
        <w:rPr>
          <w:rFonts w:ascii="Times New Roman" w:eastAsia="Times New Roman" w:hAnsi="Times New Roman" w:cs="Times New Roman"/>
          <w:color w:val="000000"/>
          <w:sz w:val="14"/>
          <w:szCs w:val="24"/>
          <w:lang w:eastAsia="ru-RU"/>
        </w:rPr>
      </w:pPr>
      <w:r w:rsidRPr="00FB0ADA">
        <w:rPr>
          <w:rFonts w:ascii="Times New Roman" w:eastAsia="Times New Roman" w:hAnsi="Times New Roman" w:cs="Times New Roman"/>
          <w:color w:val="000000"/>
          <w:sz w:val="14"/>
          <w:szCs w:val="24"/>
          <w:lang w:eastAsia="ru-RU"/>
        </w:rPr>
        <w:t xml:space="preserve">  2.Стоимость за единицу выполненной работы (оказанной услуги) по договору управления многоквартирным домом или договору оказания услуг по содержанию и (или) выполнению работ по ремонту общего имущества в многоквартирном доме</w:t>
      </w:r>
    </w:p>
    <w:p w14:paraId="171BC453" w14:textId="77777777" w:rsidR="00CF329F" w:rsidRDefault="00FB0ADA" w:rsidP="00F97211">
      <w:pPr>
        <w:widowControl w:val="0"/>
        <w:spacing w:after="0" w:line="240" w:lineRule="auto"/>
        <w:rPr>
          <w:rFonts w:ascii="Times New Roman" w:eastAsia="Times New Roman" w:hAnsi="Times New Roman" w:cs="Times New Roman"/>
          <w:color w:val="000000"/>
          <w:sz w:val="14"/>
          <w:szCs w:val="24"/>
          <w:lang w:eastAsia="ru-RU"/>
        </w:rPr>
      </w:pPr>
      <w:r w:rsidRPr="00FB0ADA">
        <w:rPr>
          <w:rFonts w:ascii="Times New Roman" w:eastAsia="Times New Roman" w:hAnsi="Times New Roman" w:cs="Times New Roman"/>
          <w:color w:val="000000"/>
          <w:sz w:val="14"/>
          <w:szCs w:val="24"/>
          <w:lang w:eastAsia="ru-RU"/>
        </w:rPr>
        <w:t xml:space="preserve">  Сметная стоимость за единицу выполненной работы по договору подряда по выполнению работ по ремонту общего имущества в многоквартирном доме.</w:t>
      </w:r>
    </w:p>
    <w:p w14:paraId="71514408" w14:textId="0AA8B901" w:rsidR="000B62D2" w:rsidRDefault="000B62D2">
      <w:pPr>
        <w:rPr>
          <w:rFonts w:ascii="Times New Roman" w:eastAsia="Times New Roman" w:hAnsi="Times New Roman" w:cs="Times New Roman"/>
          <w:color w:val="000000"/>
          <w:sz w:val="14"/>
          <w:szCs w:val="24"/>
          <w:lang w:eastAsia="ru-RU"/>
        </w:rPr>
      </w:pPr>
      <w:r>
        <w:rPr>
          <w:rFonts w:ascii="Times New Roman" w:eastAsia="Times New Roman" w:hAnsi="Times New Roman" w:cs="Times New Roman"/>
          <w:color w:val="000000"/>
          <w:sz w:val="14"/>
          <w:szCs w:val="24"/>
          <w:lang w:eastAsia="ru-RU"/>
        </w:rPr>
        <w:br w:type="page"/>
      </w:r>
    </w:p>
    <w:p w14:paraId="2EDC0ACB" w14:textId="2880095E" w:rsidR="001206FC" w:rsidRDefault="001206FC" w:rsidP="003C6E29">
      <w:pPr>
        <w:widowControl w:val="0"/>
        <w:tabs>
          <w:tab w:val="left" w:pos="3435"/>
        </w:tabs>
        <w:spacing w:after="0" w:line="240" w:lineRule="auto"/>
        <w:rPr>
          <w:rFonts w:ascii="Times New Roman" w:eastAsia="Times New Roman" w:hAnsi="Times New Roman" w:cs="Times New Roman"/>
          <w:b/>
          <w:color w:val="000000"/>
          <w:sz w:val="18"/>
          <w:szCs w:val="18"/>
          <w:lang w:eastAsia="ru-RU"/>
        </w:rPr>
      </w:pPr>
    </w:p>
    <w:p w14:paraId="7802E307" w14:textId="3CF18FC4" w:rsidR="00881EE6" w:rsidRPr="00CF7C5E" w:rsidRDefault="00881EE6" w:rsidP="00881EE6">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Приложение №</w:t>
      </w:r>
      <w:r w:rsidR="0024020E">
        <w:rPr>
          <w:rFonts w:ascii="Times New Roman" w:eastAsia="Times New Roman" w:hAnsi="Times New Roman" w:cs="Times New Roman"/>
          <w:b/>
          <w:color w:val="000000"/>
          <w:sz w:val="18"/>
          <w:szCs w:val="18"/>
          <w:lang w:eastAsia="ru-RU"/>
        </w:rPr>
        <w:t>10</w:t>
      </w:r>
      <w:r w:rsidRPr="00CF7C5E">
        <w:rPr>
          <w:rFonts w:ascii="Times New Roman" w:eastAsia="Times New Roman" w:hAnsi="Times New Roman" w:cs="Times New Roman"/>
          <w:b/>
          <w:color w:val="000000"/>
          <w:sz w:val="18"/>
          <w:szCs w:val="18"/>
          <w:lang w:eastAsia="ru-RU"/>
        </w:rPr>
        <w:t xml:space="preserve"> к договору </w:t>
      </w:r>
      <w:r w:rsidR="00247AAF">
        <w:rPr>
          <w:rFonts w:ascii="Times New Roman" w:eastAsia="Times New Roman" w:hAnsi="Times New Roman" w:cs="Times New Roman"/>
          <w:b/>
          <w:color w:val="000000"/>
          <w:sz w:val="18"/>
          <w:szCs w:val="18"/>
          <w:lang w:eastAsia="ru-RU"/>
        </w:rPr>
        <w:t>управления многоквартирным</w:t>
      </w:r>
      <w:r w:rsidRPr="00CF7C5E">
        <w:rPr>
          <w:rFonts w:ascii="Times New Roman" w:eastAsia="Times New Roman" w:hAnsi="Times New Roman" w:cs="Times New Roman"/>
          <w:b/>
          <w:color w:val="000000"/>
          <w:sz w:val="18"/>
          <w:szCs w:val="18"/>
          <w:lang w:eastAsia="ru-RU"/>
        </w:rPr>
        <w:t xml:space="preserve"> </w:t>
      </w:r>
    </w:p>
    <w:p w14:paraId="21CC8CE4" w14:textId="3C2D5A3C" w:rsidR="00881EE6" w:rsidRPr="00CF7C5E" w:rsidRDefault="00881EE6" w:rsidP="00881EE6">
      <w:pPr>
        <w:widowControl w:val="0"/>
        <w:tabs>
          <w:tab w:val="left" w:pos="3435"/>
        </w:tabs>
        <w:spacing w:after="0" w:line="240" w:lineRule="auto"/>
        <w:ind w:left="4962"/>
        <w:rPr>
          <w:rFonts w:ascii="Times New Roman" w:eastAsia="Times New Roman" w:hAnsi="Times New Roman" w:cs="Times New Roman"/>
          <w:b/>
          <w:color w:val="000000"/>
          <w:sz w:val="18"/>
          <w:szCs w:val="18"/>
          <w:lang w:eastAsia="ru-RU"/>
        </w:rPr>
      </w:pPr>
      <w:r w:rsidRPr="00CF7C5E">
        <w:rPr>
          <w:rFonts w:ascii="Times New Roman" w:eastAsia="Times New Roman" w:hAnsi="Times New Roman" w:cs="Times New Roman"/>
          <w:b/>
          <w:color w:val="000000"/>
          <w:sz w:val="18"/>
          <w:szCs w:val="18"/>
          <w:lang w:eastAsia="ru-RU"/>
        </w:rPr>
        <w:t>домом № _______ от «___</w:t>
      </w:r>
      <w:proofErr w:type="gramStart"/>
      <w:r w:rsidRPr="00CF7C5E">
        <w:rPr>
          <w:rFonts w:ascii="Times New Roman" w:eastAsia="Times New Roman" w:hAnsi="Times New Roman" w:cs="Times New Roman"/>
          <w:b/>
          <w:color w:val="000000"/>
          <w:sz w:val="18"/>
          <w:szCs w:val="18"/>
          <w:lang w:eastAsia="ru-RU"/>
        </w:rPr>
        <w:t>_»_</w:t>
      </w:r>
      <w:proofErr w:type="gramEnd"/>
      <w:r w:rsidRPr="00CF7C5E">
        <w:rPr>
          <w:rFonts w:ascii="Times New Roman" w:eastAsia="Times New Roman" w:hAnsi="Times New Roman" w:cs="Times New Roman"/>
          <w:b/>
          <w:color w:val="000000"/>
          <w:sz w:val="18"/>
          <w:szCs w:val="18"/>
          <w:lang w:eastAsia="ru-RU"/>
        </w:rPr>
        <w:t>________________________20</w:t>
      </w:r>
      <w:r>
        <w:rPr>
          <w:rFonts w:ascii="Times New Roman" w:eastAsia="Times New Roman" w:hAnsi="Times New Roman" w:cs="Times New Roman"/>
          <w:b/>
          <w:color w:val="000000"/>
          <w:sz w:val="18"/>
          <w:szCs w:val="18"/>
          <w:lang w:eastAsia="ru-RU"/>
        </w:rPr>
        <w:t>2</w:t>
      </w:r>
      <w:r w:rsidR="00636F5B">
        <w:rPr>
          <w:rFonts w:ascii="Times New Roman" w:eastAsia="Times New Roman" w:hAnsi="Times New Roman" w:cs="Times New Roman"/>
          <w:b/>
          <w:color w:val="000000"/>
          <w:sz w:val="18"/>
          <w:szCs w:val="18"/>
          <w:lang w:eastAsia="ru-RU"/>
        </w:rPr>
        <w:t>_</w:t>
      </w:r>
      <w:r>
        <w:rPr>
          <w:rFonts w:ascii="Times New Roman" w:eastAsia="Times New Roman" w:hAnsi="Times New Roman" w:cs="Times New Roman"/>
          <w:b/>
          <w:color w:val="000000"/>
          <w:sz w:val="18"/>
          <w:szCs w:val="18"/>
          <w:lang w:eastAsia="ru-RU"/>
        </w:rPr>
        <w:t xml:space="preserve"> </w:t>
      </w:r>
      <w:r w:rsidRPr="00CF7C5E">
        <w:rPr>
          <w:rFonts w:ascii="Times New Roman" w:eastAsia="Times New Roman" w:hAnsi="Times New Roman" w:cs="Times New Roman"/>
          <w:b/>
          <w:color w:val="000000"/>
          <w:sz w:val="18"/>
          <w:szCs w:val="18"/>
          <w:lang w:eastAsia="ru-RU"/>
        </w:rPr>
        <w:t>г.</w:t>
      </w:r>
    </w:p>
    <w:p w14:paraId="6A5654F7" w14:textId="13D4391D" w:rsidR="00881EE6" w:rsidRPr="006572C2" w:rsidRDefault="00881EE6" w:rsidP="00881EE6">
      <w:pPr>
        <w:pStyle w:val="ae"/>
        <w:jc w:val="center"/>
        <w:rPr>
          <w:color w:val="000000"/>
          <w:sz w:val="20"/>
          <w:szCs w:val="18"/>
        </w:rPr>
      </w:pPr>
      <w:r w:rsidRPr="006572C2">
        <w:rPr>
          <w:color w:val="000000"/>
          <w:sz w:val="20"/>
          <w:szCs w:val="18"/>
        </w:rPr>
        <w:t>Соглашение о добровольном возмещении ущерба (ФОРМА)</w:t>
      </w:r>
    </w:p>
    <w:p w14:paraId="3F579AC7" w14:textId="3A3CC95F" w:rsidR="00881EE6" w:rsidRPr="00881EE6" w:rsidRDefault="00881EE6" w:rsidP="00881EE6">
      <w:pPr>
        <w:pStyle w:val="ae"/>
        <w:rPr>
          <w:color w:val="000000"/>
          <w:sz w:val="18"/>
          <w:szCs w:val="18"/>
        </w:rPr>
      </w:pPr>
      <w:r>
        <w:rPr>
          <w:color w:val="000000"/>
          <w:sz w:val="18"/>
          <w:szCs w:val="18"/>
        </w:rPr>
        <w:t xml:space="preserve">г. Уфа                                                                                                                                                                       </w:t>
      </w:r>
      <w:proofErr w:type="gramStart"/>
      <w:r>
        <w:rPr>
          <w:color w:val="000000"/>
          <w:sz w:val="18"/>
          <w:szCs w:val="18"/>
        </w:rPr>
        <w:t xml:space="preserve">   «</w:t>
      </w:r>
      <w:proofErr w:type="gramEnd"/>
      <w:r>
        <w:rPr>
          <w:color w:val="000000"/>
          <w:sz w:val="18"/>
          <w:szCs w:val="18"/>
        </w:rPr>
        <w:t>__» _______________ 2024 г.</w:t>
      </w:r>
    </w:p>
    <w:p w14:paraId="007B8500" w14:textId="07A06B68"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гр. ____________________________________, _______________________ года рождения, пол: _________________, место рождения: ______________________________, паспорт ____________, выдан _____________________________________________________, код подразделения _______, зарегистрированный (</w:t>
      </w:r>
      <w:proofErr w:type="spellStart"/>
      <w:r w:rsidRPr="003C6E29">
        <w:rPr>
          <w:color w:val="000000"/>
          <w:sz w:val="20"/>
          <w:szCs w:val="20"/>
        </w:rPr>
        <w:t>ая</w:t>
      </w:r>
      <w:proofErr w:type="spellEnd"/>
      <w:r w:rsidRPr="003C6E29">
        <w:rPr>
          <w:color w:val="000000"/>
          <w:sz w:val="20"/>
          <w:szCs w:val="20"/>
        </w:rPr>
        <w:t xml:space="preserve">) по адресу: ____________________________________________________, </w:t>
      </w:r>
      <w:r w:rsidR="003C6E29" w:rsidRPr="003C6E29">
        <w:rPr>
          <w:color w:val="000000"/>
          <w:sz w:val="20"/>
          <w:szCs w:val="20"/>
        </w:rPr>
        <w:t>(</w:t>
      </w:r>
      <w:r w:rsidR="003C6E29" w:rsidRPr="003C6E29">
        <w:rPr>
          <w:i/>
          <w:color w:val="000000"/>
          <w:sz w:val="20"/>
          <w:szCs w:val="20"/>
        </w:rPr>
        <w:t xml:space="preserve">либо Собственники жилых и нежилых помещений в доме, в многоквартирном доме, расположенном по адресу Республика Башкортостан, г. Уфа, </w:t>
      </w:r>
      <w:r w:rsidR="006B19CC" w:rsidRPr="006B19CC">
        <w:rPr>
          <w:i/>
          <w:sz w:val="19"/>
          <w:szCs w:val="19"/>
        </w:rPr>
        <w:t>ул. Гали Ибрагимова, д. 5/3</w:t>
      </w:r>
      <w:r w:rsidR="003C6E29" w:rsidRPr="003C6E29">
        <w:rPr>
          <w:color w:val="000000"/>
          <w:sz w:val="20"/>
          <w:szCs w:val="20"/>
        </w:rPr>
        <w:t>)</w:t>
      </w:r>
      <w:r w:rsidR="003C6E29">
        <w:rPr>
          <w:color w:val="000000"/>
          <w:sz w:val="20"/>
          <w:szCs w:val="20"/>
        </w:rPr>
        <w:t xml:space="preserve"> </w:t>
      </w:r>
      <w:r w:rsidRPr="003C6E29">
        <w:rPr>
          <w:color w:val="000000"/>
          <w:sz w:val="20"/>
          <w:szCs w:val="20"/>
        </w:rPr>
        <w:t>именуемый (</w:t>
      </w:r>
      <w:proofErr w:type="spellStart"/>
      <w:r w:rsidRPr="003C6E29">
        <w:rPr>
          <w:color w:val="000000"/>
          <w:sz w:val="20"/>
          <w:szCs w:val="20"/>
        </w:rPr>
        <w:t>ая</w:t>
      </w:r>
      <w:proofErr w:type="spellEnd"/>
      <w:r w:rsidR="003C6E29">
        <w:rPr>
          <w:color w:val="000000"/>
          <w:sz w:val="20"/>
          <w:szCs w:val="20"/>
        </w:rPr>
        <w:t>/-</w:t>
      </w:r>
      <w:proofErr w:type="spellStart"/>
      <w:r w:rsidR="003C6E29">
        <w:rPr>
          <w:color w:val="000000"/>
          <w:sz w:val="20"/>
          <w:szCs w:val="20"/>
        </w:rPr>
        <w:t>ые</w:t>
      </w:r>
      <w:proofErr w:type="spellEnd"/>
      <w:r w:rsidRPr="003C6E29">
        <w:rPr>
          <w:color w:val="000000"/>
          <w:sz w:val="20"/>
          <w:szCs w:val="20"/>
        </w:rPr>
        <w:t>) в дальнейшем «Потерпевшая сторона», с одной стороны, и</w:t>
      </w:r>
    </w:p>
    <w:p w14:paraId="43CEB9F7" w14:textId="7C231112" w:rsidR="00584594" w:rsidRPr="003C6E29" w:rsidRDefault="00584594" w:rsidP="003C6E29">
      <w:pPr>
        <w:pStyle w:val="ae"/>
        <w:spacing w:before="0" w:beforeAutospacing="0" w:after="0" w:afterAutospacing="0" w:line="18" w:lineRule="atLeast"/>
        <w:ind w:firstLine="567"/>
        <w:contextualSpacing/>
        <w:jc w:val="both"/>
        <w:rPr>
          <w:color w:val="000000"/>
          <w:sz w:val="20"/>
          <w:szCs w:val="20"/>
        </w:rPr>
      </w:pPr>
    </w:p>
    <w:p w14:paraId="1DA9FE1C"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гр. ____________________________________, _______________________ года рождения, пол: __________________, место рождения: _____________________________, паспорт ____________, выдан _____________________________________________________, код подразделения _______, зарегистрированный (</w:t>
      </w:r>
      <w:proofErr w:type="spellStart"/>
      <w:r w:rsidRPr="003C6E29">
        <w:rPr>
          <w:color w:val="000000"/>
          <w:sz w:val="20"/>
          <w:szCs w:val="20"/>
        </w:rPr>
        <w:t>ая</w:t>
      </w:r>
      <w:proofErr w:type="spellEnd"/>
      <w:r w:rsidRPr="003C6E29">
        <w:rPr>
          <w:color w:val="000000"/>
          <w:sz w:val="20"/>
          <w:szCs w:val="20"/>
        </w:rPr>
        <w:t>) по адресу: ____________________________________________________, именуемый (</w:t>
      </w:r>
      <w:proofErr w:type="spellStart"/>
      <w:r w:rsidRPr="003C6E29">
        <w:rPr>
          <w:color w:val="000000"/>
          <w:sz w:val="20"/>
          <w:szCs w:val="20"/>
        </w:rPr>
        <w:t>ая</w:t>
      </w:r>
      <w:proofErr w:type="spellEnd"/>
      <w:r w:rsidRPr="003C6E29">
        <w:rPr>
          <w:color w:val="000000"/>
          <w:sz w:val="20"/>
          <w:szCs w:val="20"/>
        </w:rPr>
        <w:t>) в дальнейшем «Виновная сторона», с другой стороны,</w:t>
      </w:r>
    </w:p>
    <w:p w14:paraId="1D8638FD"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при совместном упоминании именуемые «СТОРОНЫ» заключили настоящее Соглашение о нижеследующем:</w:t>
      </w:r>
    </w:p>
    <w:p w14:paraId="41450575" w14:textId="4E127BC9" w:rsidR="00881EE6" w:rsidRPr="003C6E29" w:rsidRDefault="00584594"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__________________________________________________________________________</w:t>
      </w:r>
      <w:r w:rsidR="003C6E29">
        <w:rPr>
          <w:color w:val="00000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3C51E" w14:textId="028FAF7D" w:rsidR="00584594" w:rsidRPr="003C6E29" w:rsidRDefault="00584594" w:rsidP="003C6E29">
      <w:pPr>
        <w:pStyle w:val="ae"/>
        <w:spacing w:before="0" w:beforeAutospacing="0" w:after="0" w:afterAutospacing="0" w:line="18" w:lineRule="atLeast"/>
        <w:ind w:firstLine="567"/>
        <w:contextualSpacing/>
        <w:jc w:val="center"/>
        <w:rPr>
          <w:color w:val="000000"/>
          <w:sz w:val="20"/>
          <w:szCs w:val="20"/>
          <w:vertAlign w:val="subscript"/>
        </w:rPr>
      </w:pPr>
      <w:r w:rsidRPr="003C6E29">
        <w:rPr>
          <w:color w:val="000000"/>
          <w:sz w:val="20"/>
          <w:szCs w:val="20"/>
          <w:vertAlign w:val="subscript"/>
        </w:rPr>
        <w:t>(описание ущерба, причина возникновения ущерба)</w:t>
      </w:r>
    </w:p>
    <w:p w14:paraId="0FEF3CE6" w14:textId="06C1719E"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«____» _____________ 201___ года Комиссией в составе: _______________________________, проведено обследование</w:t>
      </w:r>
      <w:r w:rsidR="00584594" w:rsidRPr="003C6E29">
        <w:rPr>
          <w:color w:val="000000"/>
          <w:sz w:val="20"/>
          <w:szCs w:val="20"/>
        </w:rPr>
        <w:t xml:space="preserve"> __________________________________</w:t>
      </w:r>
      <w:r w:rsidRPr="003C6E29">
        <w:rPr>
          <w:color w:val="000000"/>
          <w:sz w:val="20"/>
          <w:szCs w:val="20"/>
        </w:rPr>
        <w:t xml:space="preserve"> в результате которого установлены следующие повреждения:</w:t>
      </w:r>
    </w:p>
    <w:p w14:paraId="68000830"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 _____________________________________________________________________________;</w:t>
      </w:r>
    </w:p>
    <w:p w14:paraId="644701F6"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 _____________________________________________________________________________,</w:t>
      </w:r>
    </w:p>
    <w:p w14:paraId="1323231F" w14:textId="4CBFE75B"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о чем составлен акт.</w:t>
      </w:r>
    </w:p>
    <w:p w14:paraId="1D408B66"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В соответствие с пунктом 1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14:paraId="50309874"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В соответствие со статьей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14:paraId="73557028" w14:textId="2B70B82B"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Настоящим СТОРОНЫ пришли к соглашению, что ущерб, причиненный ___________________________</w:t>
      </w:r>
      <w:proofErr w:type="gramStart"/>
      <w:r w:rsidRPr="003C6E29">
        <w:rPr>
          <w:color w:val="000000"/>
          <w:sz w:val="20"/>
          <w:szCs w:val="20"/>
        </w:rPr>
        <w:t>_«</w:t>
      </w:r>
      <w:proofErr w:type="gramEnd"/>
      <w:r w:rsidRPr="003C6E29">
        <w:rPr>
          <w:color w:val="000000"/>
          <w:sz w:val="20"/>
          <w:szCs w:val="20"/>
        </w:rPr>
        <w:t xml:space="preserve">____» ____________ 20___ года в результате </w:t>
      </w:r>
      <w:r w:rsidR="000B622B" w:rsidRPr="003C6E29">
        <w:rPr>
          <w:color w:val="000000"/>
          <w:sz w:val="20"/>
          <w:szCs w:val="20"/>
        </w:rPr>
        <w:t>__________________________________________________</w:t>
      </w:r>
      <w:r w:rsidRPr="003C6E29">
        <w:rPr>
          <w:color w:val="000000"/>
          <w:sz w:val="20"/>
          <w:szCs w:val="20"/>
        </w:rPr>
        <w:t xml:space="preserve">, </w:t>
      </w:r>
      <w:r w:rsidR="000B622B" w:rsidRPr="003C6E29">
        <w:rPr>
          <w:color w:val="000000"/>
          <w:sz w:val="20"/>
          <w:szCs w:val="20"/>
        </w:rPr>
        <w:t xml:space="preserve">в отношении объекта, </w:t>
      </w:r>
      <w:r w:rsidRPr="003C6E29">
        <w:rPr>
          <w:color w:val="000000"/>
          <w:sz w:val="20"/>
          <w:szCs w:val="20"/>
        </w:rPr>
        <w:t>расположенно</w:t>
      </w:r>
      <w:r w:rsidR="000B622B" w:rsidRPr="003C6E29">
        <w:rPr>
          <w:color w:val="000000"/>
          <w:sz w:val="20"/>
          <w:szCs w:val="20"/>
        </w:rPr>
        <w:t>го</w:t>
      </w:r>
      <w:r w:rsidRPr="003C6E29">
        <w:rPr>
          <w:color w:val="000000"/>
          <w:sz w:val="20"/>
          <w:szCs w:val="20"/>
        </w:rPr>
        <w:t xml:space="preserve"> по адресу: ___________________________________________________, составляет сумму в размере____________________ (_____________________________________) ____ копеек.</w:t>
      </w:r>
    </w:p>
    <w:p w14:paraId="2FBC9C74" w14:textId="1C79949A"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 xml:space="preserve">СТОРОНЫ договорились, что Виновная сторона обязуется возместить Потерпевшей стороне ущерб, причиненный в результате </w:t>
      </w:r>
      <w:r w:rsidR="000B622B" w:rsidRPr="003C6E29">
        <w:rPr>
          <w:color w:val="000000"/>
          <w:sz w:val="20"/>
          <w:szCs w:val="20"/>
        </w:rPr>
        <w:t>_____________</w:t>
      </w:r>
      <w:r w:rsidRPr="003C6E29">
        <w:rPr>
          <w:color w:val="000000"/>
          <w:sz w:val="20"/>
          <w:szCs w:val="20"/>
        </w:rPr>
        <w:t xml:space="preserve"> в размере ____________________________ (_____________________________________________) ______ копеек в полном объеме при заключении настоящего Соглашения.</w:t>
      </w:r>
    </w:p>
    <w:p w14:paraId="71CAD399" w14:textId="08A19AE8"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 xml:space="preserve">СТОРОНЫ пришли к соглашению, что указанная сумма является соразмерной ущербу (моральному, материальному и т.д.) причиненному Потерпевшей стороне в результате </w:t>
      </w:r>
      <w:r w:rsidR="00421A73" w:rsidRPr="003C6E29">
        <w:rPr>
          <w:color w:val="000000"/>
          <w:sz w:val="20"/>
          <w:szCs w:val="20"/>
        </w:rPr>
        <w:t>_______________________________, совершенного</w:t>
      </w:r>
      <w:r w:rsidRPr="003C6E29">
        <w:rPr>
          <w:color w:val="000000"/>
          <w:sz w:val="20"/>
          <w:szCs w:val="20"/>
        </w:rPr>
        <w:t xml:space="preserve"> «___» ___________ 20___ года.</w:t>
      </w:r>
    </w:p>
    <w:p w14:paraId="0D247D09" w14:textId="699411CC" w:rsidR="00881EE6" w:rsidRPr="003C6E29" w:rsidRDefault="003C6E29"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Каких-либо</w:t>
      </w:r>
      <w:r w:rsidR="00881EE6" w:rsidRPr="003C6E29">
        <w:rPr>
          <w:color w:val="000000"/>
          <w:sz w:val="20"/>
          <w:szCs w:val="20"/>
        </w:rPr>
        <w:t xml:space="preserve"> претензий, прямо или косвенно связанных с произошедшим «____» ____________ 201____ года </w:t>
      </w:r>
      <w:r w:rsidR="00A64869" w:rsidRPr="003C6E29">
        <w:rPr>
          <w:color w:val="000000"/>
          <w:sz w:val="20"/>
          <w:szCs w:val="20"/>
        </w:rPr>
        <w:t>____________________________________________________</w:t>
      </w:r>
      <w:r w:rsidR="00881EE6" w:rsidRPr="003C6E29">
        <w:rPr>
          <w:color w:val="000000"/>
          <w:sz w:val="20"/>
          <w:szCs w:val="20"/>
        </w:rPr>
        <w:t xml:space="preserve"> - ______________________________ к </w:t>
      </w:r>
      <w:r w:rsidR="00A64869" w:rsidRPr="003C6E29">
        <w:rPr>
          <w:color w:val="000000"/>
          <w:sz w:val="20"/>
          <w:szCs w:val="20"/>
        </w:rPr>
        <w:t>__________________________</w:t>
      </w:r>
      <w:r w:rsidR="00881EE6" w:rsidRPr="003C6E29">
        <w:rPr>
          <w:color w:val="000000"/>
          <w:sz w:val="20"/>
          <w:szCs w:val="20"/>
        </w:rPr>
        <w:t>, у Потерпевшей стороны НЕ ИМЕЕТСЯ.</w:t>
      </w:r>
    </w:p>
    <w:p w14:paraId="4BDD7DD6" w14:textId="77777777" w:rsidR="00881EE6" w:rsidRPr="003C6E29" w:rsidRDefault="00881EE6" w:rsidP="003C6E29">
      <w:pPr>
        <w:pStyle w:val="ae"/>
        <w:spacing w:before="0" w:beforeAutospacing="0" w:after="0" w:afterAutospacing="0" w:line="18" w:lineRule="atLeast"/>
        <w:ind w:firstLine="567"/>
        <w:contextualSpacing/>
        <w:jc w:val="both"/>
        <w:rPr>
          <w:color w:val="000000"/>
          <w:sz w:val="20"/>
          <w:szCs w:val="20"/>
        </w:rPr>
      </w:pPr>
      <w:r w:rsidRPr="003C6E29">
        <w:rPr>
          <w:color w:val="000000"/>
          <w:sz w:val="20"/>
          <w:szCs w:val="20"/>
        </w:rPr>
        <w:t>Настоящее соглашение составлено в двух экземплярах, имеющих равную юридическую силу, по одному для каждой из сторон.</w:t>
      </w:r>
    </w:p>
    <w:p w14:paraId="0F4F808A" w14:textId="08230776" w:rsidR="00881EE6" w:rsidRDefault="00881EE6" w:rsidP="00DD1152">
      <w:pPr>
        <w:spacing w:after="0" w:line="240" w:lineRule="auto"/>
        <w:rPr>
          <w:rFonts w:ascii="Times New Roman" w:eastAsia="Times New Roman" w:hAnsi="Times New Roman" w:cs="Times New Roman"/>
          <w:color w:val="000000"/>
          <w:sz w:val="18"/>
          <w:szCs w:val="18"/>
        </w:rPr>
      </w:pPr>
    </w:p>
    <w:p w14:paraId="42E1E1E1" w14:textId="5B4AED31" w:rsidR="003C6E29" w:rsidRPr="00DD1152" w:rsidRDefault="003C6E29" w:rsidP="00DD1152">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ПОДПИСИ СТОРОН</w:t>
      </w:r>
    </w:p>
    <w:sectPr w:rsidR="003C6E29" w:rsidRPr="00DD1152" w:rsidSect="00F13F88">
      <w:type w:val="continuous"/>
      <w:pgSz w:w="11906" w:h="16838"/>
      <w:pgMar w:top="426" w:right="566" w:bottom="426"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09A5D" w14:textId="77777777" w:rsidR="00F400A8" w:rsidRDefault="00F400A8" w:rsidP="00C96BB3">
      <w:pPr>
        <w:spacing w:after="0" w:line="240" w:lineRule="auto"/>
      </w:pPr>
      <w:r>
        <w:separator/>
      </w:r>
    </w:p>
  </w:endnote>
  <w:endnote w:type="continuationSeparator" w:id="0">
    <w:p w14:paraId="03B55033" w14:textId="77777777" w:rsidR="00F400A8" w:rsidRDefault="00F400A8" w:rsidP="00C96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700C8" w14:textId="77777777" w:rsidR="00F400A8" w:rsidRDefault="00F400A8" w:rsidP="00C96BB3">
      <w:pPr>
        <w:spacing w:after="0" w:line="240" w:lineRule="auto"/>
      </w:pPr>
      <w:r>
        <w:separator/>
      </w:r>
    </w:p>
  </w:footnote>
  <w:footnote w:type="continuationSeparator" w:id="0">
    <w:p w14:paraId="09AE9D16" w14:textId="77777777" w:rsidR="00F400A8" w:rsidRDefault="00F400A8" w:rsidP="00C96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003365"/>
      <w:docPartObj>
        <w:docPartGallery w:val="Page Numbers (Top of Page)"/>
        <w:docPartUnique/>
      </w:docPartObj>
    </w:sdtPr>
    <w:sdtEndPr>
      <w:rPr>
        <w:sz w:val="14"/>
      </w:rPr>
    </w:sdtEndPr>
    <w:sdtContent>
      <w:p w14:paraId="1ED96EBD" w14:textId="7172AB90" w:rsidR="00F400A8" w:rsidRPr="001505BA" w:rsidRDefault="00F400A8" w:rsidP="001505BA">
        <w:pPr>
          <w:pStyle w:val="a3"/>
          <w:rPr>
            <w:sz w:val="14"/>
          </w:rPr>
        </w:pPr>
        <w:r w:rsidRPr="003B74D3">
          <w:rPr>
            <w:sz w:val="14"/>
          </w:rPr>
          <w:fldChar w:fldCharType="begin"/>
        </w:r>
        <w:r w:rsidRPr="003B74D3">
          <w:rPr>
            <w:sz w:val="14"/>
          </w:rPr>
          <w:instrText>PAGE   \* MERGEFORMAT</w:instrText>
        </w:r>
        <w:r w:rsidRPr="003B74D3">
          <w:rPr>
            <w:sz w:val="14"/>
          </w:rPr>
          <w:fldChar w:fldCharType="separate"/>
        </w:r>
        <w:r w:rsidR="003A0745">
          <w:rPr>
            <w:noProof/>
            <w:sz w:val="14"/>
          </w:rPr>
          <w:t>28</w:t>
        </w:r>
        <w:r w:rsidRPr="003B74D3">
          <w:rPr>
            <w:sz w:val="1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473310"/>
      <w:docPartObj>
        <w:docPartGallery w:val="Page Numbers (Top of Page)"/>
        <w:docPartUnique/>
      </w:docPartObj>
    </w:sdtPr>
    <w:sdtEndPr>
      <w:rPr>
        <w:sz w:val="14"/>
      </w:rPr>
    </w:sdtEndPr>
    <w:sdtContent>
      <w:p w14:paraId="60A25E32" w14:textId="66409F88" w:rsidR="00F400A8" w:rsidRPr="001505BA" w:rsidRDefault="00F400A8" w:rsidP="001505BA">
        <w:pPr>
          <w:pStyle w:val="a3"/>
          <w:jc w:val="right"/>
          <w:rPr>
            <w:sz w:val="14"/>
          </w:rPr>
        </w:pPr>
        <w:r w:rsidRPr="00C96BB3">
          <w:rPr>
            <w:sz w:val="14"/>
          </w:rPr>
          <w:fldChar w:fldCharType="begin"/>
        </w:r>
        <w:r w:rsidRPr="00C96BB3">
          <w:rPr>
            <w:sz w:val="14"/>
          </w:rPr>
          <w:instrText>PAGE   \* MERGEFORMAT</w:instrText>
        </w:r>
        <w:r w:rsidRPr="00C96BB3">
          <w:rPr>
            <w:sz w:val="14"/>
          </w:rPr>
          <w:fldChar w:fldCharType="separate"/>
        </w:r>
        <w:r w:rsidR="003A0745">
          <w:rPr>
            <w:noProof/>
            <w:sz w:val="14"/>
          </w:rPr>
          <w:t>29</w:t>
        </w:r>
        <w:r w:rsidRPr="00C96BB3">
          <w:rPr>
            <w:sz w:val="1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28A0"/>
    <w:multiLevelType w:val="multilevel"/>
    <w:tmpl w:val="133C65F2"/>
    <w:lvl w:ilvl="0">
      <w:start w:val="1"/>
      <w:numFmt w:val="decimal"/>
      <w:lvlText w:val="%1."/>
      <w:lvlJc w:val="left"/>
      <w:pPr>
        <w:ind w:left="1440" w:hanging="360"/>
      </w:pPr>
      <w:rPr>
        <w:rFonts w:ascii="Times New Roman" w:hAnsi="Times New Roman" w:cs="Times New Roman" w:hint="default"/>
        <w:b/>
      </w:rPr>
    </w:lvl>
    <w:lvl w:ilvl="1">
      <w:start w:val="1"/>
      <w:numFmt w:val="decimal"/>
      <w:isLgl/>
      <w:lvlText w:val="%1.%2."/>
      <w:lvlJc w:val="left"/>
      <w:pPr>
        <w:ind w:left="1440" w:hanging="360"/>
      </w:pPr>
      <w:rPr>
        <w:rFonts w:ascii="Times New Roman" w:eastAsia="Times New Roman" w:hAnsi="Times New Roman" w:cs="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160" w:hanging="1080"/>
      </w:pPr>
      <w:rPr>
        <w:rFonts w:eastAsia="Times New Roman" w:hint="default"/>
      </w:rPr>
    </w:lvl>
    <w:lvl w:ilvl="6">
      <w:start w:val="1"/>
      <w:numFmt w:val="decimal"/>
      <w:isLgl/>
      <w:lvlText w:val="%1.%2.%3.%4.%5.%6.%7."/>
      <w:lvlJc w:val="left"/>
      <w:pPr>
        <w:ind w:left="2520" w:hanging="1440"/>
      </w:pPr>
      <w:rPr>
        <w:rFonts w:eastAsia="Times New Roman" w:hint="default"/>
      </w:rPr>
    </w:lvl>
    <w:lvl w:ilvl="7">
      <w:start w:val="1"/>
      <w:numFmt w:val="decimal"/>
      <w:isLgl/>
      <w:lvlText w:val="%1.%2.%3.%4.%5.%6.%7.%8."/>
      <w:lvlJc w:val="left"/>
      <w:pPr>
        <w:ind w:left="2520" w:hanging="1440"/>
      </w:pPr>
      <w:rPr>
        <w:rFonts w:eastAsia="Times New Roman" w:hint="default"/>
      </w:rPr>
    </w:lvl>
    <w:lvl w:ilvl="8">
      <w:start w:val="1"/>
      <w:numFmt w:val="decimal"/>
      <w:isLgl/>
      <w:lvlText w:val="%1.%2.%3.%4.%5.%6.%7.%8.%9."/>
      <w:lvlJc w:val="left"/>
      <w:pPr>
        <w:ind w:left="2520" w:hanging="1440"/>
      </w:pPr>
      <w:rPr>
        <w:rFonts w:eastAsia="Times New Roman" w:hint="default"/>
      </w:rPr>
    </w:lvl>
  </w:abstractNum>
  <w:abstractNum w:abstractNumId="1" w15:restartNumberingAfterBreak="0">
    <w:nsid w:val="029D6EFB"/>
    <w:multiLevelType w:val="hybridMultilevel"/>
    <w:tmpl w:val="CB9EF6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32550C8"/>
    <w:multiLevelType w:val="hybridMultilevel"/>
    <w:tmpl w:val="B590C868"/>
    <w:lvl w:ilvl="0" w:tplc="5EDA4DA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D64B7A"/>
    <w:multiLevelType w:val="hybridMultilevel"/>
    <w:tmpl w:val="99C6C6FA"/>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ED3375"/>
    <w:multiLevelType w:val="multilevel"/>
    <w:tmpl w:val="9116934E"/>
    <w:lvl w:ilvl="0">
      <w:start w:val="2"/>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053C7CCA"/>
    <w:multiLevelType w:val="hybridMultilevel"/>
    <w:tmpl w:val="4AC039E2"/>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063712DD"/>
    <w:multiLevelType w:val="hybridMultilevel"/>
    <w:tmpl w:val="D5A0F4B6"/>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C04A0D"/>
    <w:multiLevelType w:val="hybridMultilevel"/>
    <w:tmpl w:val="3202F44C"/>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F559B2"/>
    <w:multiLevelType w:val="multilevel"/>
    <w:tmpl w:val="ACA4C326"/>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4827FF5"/>
    <w:multiLevelType w:val="multilevel"/>
    <w:tmpl w:val="7E0AE21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6340050"/>
    <w:multiLevelType w:val="multilevel"/>
    <w:tmpl w:val="9E4AFDD2"/>
    <w:lvl w:ilvl="0">
      <w:start w:val="1"/>
      <w:numFmt w:val="decimal"/>
      <w:lvlText w:val="%1."/>
      <w:lvlJc w:val="left"/>
      <w:pPr>
        <w:ind w:left="1440" w:hanging="360"/>
      </w:pPr>
      <w:rPr>
        <w:rFonts w:ascii="Times New Roman" w:hAnsi="Times New Roman" w:cs="Times New Roman" w:hint="default"/>
        <w:b w:val="0"/>
      </w:rPr>
    </w:lvl>
    <w:lvl w:ilvl="1">
      <w:start w:val="1"/>
      <w:numFmt w:val="decimal"/>
      <w:isLgl/>
      <w:lvlText w:val="%1.%2."/>
      <w:lvlJc w:val="left"/>
      <w:pPr>
        <w:ind w:left="1440" w:hanging="360"/>
      </w:pPr>
      <w:rPr>
        <w:rFonts w:ascii="Times New Roman" w:eastAsia="Times New Roman" w:hAnsi="Times New Roman" w:cs="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160" w:hanging="1080"/>
      </w:pPr>
      <w:rPr>
        <w:rFonts w:eastAsia="Times New Roman" w:hint="default"/>
      </w:rPr>
    </w:lvl>
    <w:lvl w:ilvl="6">
      <w:start w:val="1"/>
      <w:numFmt w:val="decimal"/>
      <w:isLgl/>
      <w:lvlText w:val="%1.%2.%3.%4.%5.%6.%7."/>
      <w:lvlJc w:val="left"/>
      <w:pPr>
        <w:ind w:left="2520" w:hanging="1440"/>
      </w:pPr>
      <w:rPr>
        <w:rFonts w:eastAsia="Times New Roman" w:hint="default"/>
      </w:rPr>
    </w:lvl>
    <w:lvl w:ilvl="7">
      <w:start w:val="1"/>
      <w:numFmt w:val="decimal"/>
      <w:isLgl/>
      <w:lvlText w:val="%1.%2.%3.%4.%5.%6.%7.%8."/>
      <w:lvlJc w:val="left"/>
      <w:pPr>
        <w:ind w:left="2520" w:hanging="1440"/>
      </w:pPr>
      <w:rPr>
        <w:rFonts w:eastAsia="Times New Roman" w:hint="default"/>
      </w:rPr>
    </w:lvl>
    <w:lvl w:ilvl="8">
      <w:start w:val="1"/>
      <w:numFmt w:val="decimal"/>
      <w:isLgl/>
      <w:lvlText w:val="%1.%2.%3.%4.%5.%6.%7.%8.%9."/>
      <w:lvlJc w:val="left"/>
      <w:pPr>
        <w:ind w:left="2520" w:hanging="1440"/>
      </w:pPr>
      <w:rPr>
        <w:rFonts w:eastAsia="Times New Roman" w:hint="default"/>
      </w:rPr>
    </w:lvl>
  </w:abstractNum>
  <w:abstractNum w:abstractNumId="11" w15:restartNumberingAfterBreak="0">
    <w:nsid w:val="176D55B6"/>
    <w:multiLevelType w:val="hybridMultilevel"/>
    <w:tmpl w:val="BEFC7CA8"/>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B84675"/>
    <w:multiLevelType w:val="hybridMultilevel"/>
    <w:tmpl w:val="616603F2"/>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29754B"/>
    <w:multiLevelType w:val="hybridMultilevel"/>
    <w:tmpl w:val="64F6C8D4"/>
    <w:lvl w:ilvl="0" w:tplc="980A42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0227DBB"/>
    <w:multiLevelType w:val="multilevel"/>
    <w:tmpl w:val="F5CC1986"/>
    <w:lvl w:ilvl="0">
      <w:start w:val="3"/>
      <w:numFmt w:val="decimal"/>
      <w:lvlText w:val="%1."/>
      <w:lvlJc w:val="left"/>
      <w:pPr>
        <w:ind w:left="360" w:hanging="360"/>
      </w:pPr>
      <w:rPr>
        <w:rFonts w:ascii="Times New Roman" w:hAnsi="Times New Roman"/>
        <w:sz w:val="19"/>
        <w:szCs w:val="19"/>
      </w:rPr>
    </w:lvl>
    <w:lvl w:ilvl="1">
      <w:start w:val="1"/>
      <w:numFmt w:val="decimal"/>
      <w:lvlText w:val="%1.%2."/>
      <w:lvlJc w:val="left"/>
      <w:pPr>
        <w:ind w:left="928" w:hanging="360"/>
      </w:pPr>
      <w:rPr>
        <w:rFonts w:ascii="Times New Roman" w:hAnsi="Times New Roman"/>
        <w:b w:val="0"/>
        <w:sz w:val="20"/>
      </w:rPr>
    </w:lvl>
    <w:lvl w:ilvl="2">
      <w:start w:val="1"/>
      <w:numFmt w:val="decimal"/>
      <w:lvlText w:val="%1.%2.%3."/>
      <w:lvlJc w:val="left"/>
      <w:pPr>
        <w:ind w:left="1004" w:hanging="720"/>
      </w:pPr>
      <w:rPr>
        <w:rFonts w:ascii="Times New Roman" w:hAnsi="Times New Roman"/>
        <w:sz w:val="24"/>
      </w:rPr>
    </w:lvl>
    <w:lvl w:ilvl="3">
      <w:start w:val="1"/>
      <w:numFmt w:val="decimal"/>
      <w:lvlText w:val="%1.%2.%3.%4."/>
      <w:lvlJc w:val="left"/>
      <w:pPr>
        <w:ind w:left="1146" w:hanging="720"/>
      </w:pPr>
      <w:rPr>
        <w:rFonts w:ascii="Times New Roman" w:hAnsi="Times New Roman"/>
        <w:sz w:val="24"/>
      </w:rPr>
    </w:lvl>
    <w:lvl w:ilvl="4">
      <w:start w:val="1"/>
      <w:numFmt w:val="decimal"/>
      <w:lvlText w:val="%1.%2.%3.%4.%5."/>
      <w:lvlJc w:val="left"/>
      <w:pPr>
        <w:ind w:left="1648" w:hanging="1080"/>
      </w:pPr>
      <w:rPr>
        <w:rFonts w:ascii="Times New Roman" w:hAnsi="Times New Roman"/>
        <w:sz w:val="24"/>
      </w:rPr>
    </w:lvl>
    <w:lvl w:ilvl="5">
      <w:start w:val="1"/>
      <w:numFmt w:val="decimal"/>
      <w:lvlText w:val="%1.%2.%3.%4.%5.%6."/>
      <w:lvlJc w:val="left"/>
      <w:pPr>
        <w:ind w:left="1790" w:hanging="1080"/>
      </w:pPr>
      <w:rPr>
        <w:rFonts w:ascii="Times New Roman" w:hAnsi="Times New Roman"/>
        <w:sz w:val="24"/>
      </w:rPr>
    </w:lvl>
    <w:lvl w:ilvl="6">
      <w:start w:val="1"/>
      <w:numFmt w:val="decimal"/>
      <w:lvlText w:val="%1.%2.%3.%4.%5.%6.%7."/>
      <w:lvlJc w:val="left"/>
      <w:pPr>
        <w:ind w:left="2292" w:hanging="1440"/>
      </w:pPr>
      <w:rPr>
        <w:rFonts w:ascii="Times New Roman" w:hAnsi="Times New Roman"/>
        <w:sz w:val="24"/>
      </w:rPr>
    </w:lvl>
    <w:lvl w:ilvl="7">
      <w:start w:val="1"/>
      <w:numFmt w:val="decimal"/>
      <w:lvlText w:val="%1.%2.%3.%4.%5.%6.%7.%8."/>
      <w:lvlJc w:val="left"/>
      <w:pPr>
        <w:ind w:left="2434" w:hanging="1440"/>
      </w:pPr>
      <w:rPr>
        <w:rFonts w:ascii="Times New Roman" w:hAnsi="Times New Roman"/>
        <w:sz w:val="24"/>
      </w:rPr>
    </w:lvl>
    <w:lvl w:ilvl="8">
      <w:start w:val="1"/>
      <w:numFmt w:val="decimal"/>
      <w:lvlText w:val="%1.%2.%3.%4.%5.%6.%7.%8.%9."/>
      <w:lvlJc w:val="left"/>
      <w:pPr>
        <w:ind w:left="2936" w:hanging="1800"/>
      </w:pPr>
      <w:rPr>
        <w:rFonts w:ascii="Times New Roman" w:hAnsi="Times New Roman"/>
        <w:sz w:val="24"/>
      </w:rPr>
    </w:lvl>
  </w:abstractNum>
  <w:abstractNum w:abstractNumId="15" w15:restartNumberingAfterBreak="0">
    <w:nsid w:val="23FF32E7"/>
    <w:multiLevelType w:val="hybridMultilevel"/>
    <w:tmpl w:val="CD42EB8E"/>
    <w:lvl w:ilvl="0" w:tplc="5EDA4DA6">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24D123BA"/>
    <w:multiLevelType w:val="hybridMultilevel"/>
    <w:tmpl w:val="7FFA30B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7" w15:restartNumberingAfterBreak="0">
    <w:nsid w:val="295D0514"/>
    <w:multiLevelType w:val="hybridMultilevel"/>
    <w:tmpl w:val="08F4E016"/>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EC5085"/>
    <w:multiLevelType w:val="hybridMultilevel"/>
    <w:tmpl w:val="ACA609E0"/>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AF073C2"/>
    <w:multiLevelType w:val="hybridMultilevel"/>
    <w:tmpl w:val="3222BE76"/>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005FF0"/>
    <w:multiLevelType w:val="hybridMultilevel"/>
    <w:tmpl w:val="766A3106"/>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AD1066"/>
    <w:multiLevelType w:val="hybridMultilevel"/>
    <w:tmpl w:val="86E2F6D2"/>
    <w:lvl w:ilvl="0" w:tplc="675A545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1F3BAD"/>
    <w:multiLevelType w:val="hybridMultilevel"/>
    <w:tmpl w:val="1CFA0FA0"/>
    <w:lvl w:ilvl="0" w:tplc="980A42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4403FE3"/>
    <w:multiLevelType w:val="multilevel"/>
    <w:tmpl w:val="67E05C6A"/>
    <w:lvl w:ilvl="0">
      <w:start w:val="2"/>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1489"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52654E"/>
    <w:multiLevelType w:val="hybridMultilevel"/>
    <w:tmpl w:val="79A0560C"/>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15:restartNumberingAfterBreak="0">
    <w:nsid w:val="353F0147"/>
    <w:multiLevelType w:val="multilevel"/>
    <w:tmpl w:val="3AAADA9C"/>
    <w:lvl w:ilvl="0">
      <w:start w:val="1"/>
      <w:numFmt w:val="decimal"/>
      <w:lvlText w:val="%1."/>
      <w:lvlJc w:val="left"/>
      <w:pPr>
        <w:ind w:left="1440" w:hanging="360"/>
      </w:pPr>
      <w:rPr>
        <w:rFonts w:ascii="Times New Roman" w:hAnsi="Times New Roman" w:cs="Times New Roman" w:hint="default"/>
        <w:b/>
      </w:rPr>
    </w:lvl>
    <w:lvl w:ilvl="1">
      <w:start w:val="1"/>
      <w:numFmt w:val="decimal"/>
      <w:isLgl/>
      <w:lvlText w:val="%1.%2."/>
      <w:lvlJc w:val="left"/>
      <w:pPr>
        <w:ind w:left="1440" w:hanging="360"/>
      </w:pPr>
      <w:rPr>
        <w:rFonts w:ascii="Times New Roman" w:eastAsia="Times New Roman" w:hAnsi="Times New Roman" w:cs="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160" w:hanging="1080"/>
      </w:pPr>
      <w:rPr>
        <w:rFonts w:eastAsia="Times New Roman" w:hint="default"/>
      </w:rPr>
    </w:lvl>
    <w:lvl w:ilvl="6">
      <w:start w:val="1"/>
      <w:numFmt w:val="decimal"/>
      <w:isLgl/>
      <w:lvlText w:val="%1.%2.%3.%4.%5.%6.%7."/>
      <w:lvlJc w:val="left"/>
      <w:pPr>
        <w:ind w:left="2520" w:hanging="1440"/>
      </w:pPr>
      <w:rPr>
        <w:rFonts w:eastAsia="Times New Roman" w:hint="default"/>
      </w:rPr>
    </w:lvl>
    <w:lvl w:ilvl="7">
      <w:start w:val="1"/>
      <w:numFmt w:val="decimal"/>
      <w:isLgl/>
      <w:lvlText w:val="%1.%2.%3.%4.%5.%6.%7.%8."/>
      <w:lvlJc w:val="left"/>
      <w:pPr>
        <w:ind w:left="2520" w:hanging="1440"/>
      </w:pPr>
      <w:rPr>
        <w:rFonts w:eastAsia="Times New Roman" w:hint="default"/>
      </w:rPr>
    </w:lvl>
    <w:lvl w:ilvl="8">
      <w:start w:val="1"/>
      <w:numFmt w:val="decimal"/>
      <w:isLgl/>
      <w:lvlText w:val="%1.%2.%3.%4.%5.%6.%7.%8.%9."/>
      <w:lvlJc w:val="left"/>
      <w:pPr>
        <w:ind w:left="2520" w:hanging="1440"/>
      </w:pPr>
      <w:rPr>
        <w:rFonts w:eastAsia="Times New Roman" w:hint="default"/>
      </w:rPr>
    </w:lvl>
  </w:abstractNum>
  <w:abstractNum w:abstractNumId="26" w15:restartNumberingAfterBreak="0">
    <w:nsid w:val="38A142D9"/>
    <w:multiLevelType w:val="multilevel"/>
    <w:tmpl w:val="618EFCE8"/>
    <w:lvl w:ilvl="0">
      <w:start w:val="1"/>
      <w:numFmt w:val="decimal"/>
      <w:lvlText w:val="2.2.%1"/>
      <w:lvlJc w:val="left"/>
      <w:pPr>
        <w:ind w:left="1287" w:hanging="360"/>
      </w:pPr>
      <w:rPr>
        <w:rFonts w:hint="default"/>
        <w:color w:val="000000"/>
        <w:sz w:val="19"/>
        <w:szCs w:val="19"/>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7" w15:restartNumberingAfterBreak="0">
    <w:nsid w:val="3A545840"/>
    <w:multiLevelType w:val="multilevel"/>
    <w:tmpl w:val="AC663420"/>
    <w:lvl w:ilvl="0">
      <w:start w:val="2"/>
      <w:numFmt w:val="decimal"/>
      <w:lvlText w:val="%1."/>
      <w:lvlJc w:val="left"/>
      <w:pPr>
        <w:ind w:left="360" w:hanging="360"/>
      </w:pPr>
    </w:lvl>
    <w:lvl w:ilvl="1">
      <w:start w:val="1"/>
      <w:numFmt w:val="decimal"/>
      <w:lvlText w:val="1.%2."/>
      <w:lvlJc w:val="left"/>
      <w:pPr>
        <w:ind w:left="927" w:hanging="360"/>
      </w:pPr>
      <w:rPr>
        <w:sz w:val="24"/>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40C344FB"/>
    <w:multiLevelType w:val="hybridMultilevel"/>
    <w:tmpl w:val="38B83CE8"/>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42905089"/>
    <w:multiLevelType w:val="hybridMultilevel"/>
    <w:tmpl w:val="ACBE634E"/>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46810F4B"/>
    <w:multiLevelType w:val="multilevel"/>
    <w:tmpl w:val="1924C4D8"/>
    <w:lvl w:ilvl="0">
      <w:start w:val="1"/>
      <w:numFmt w:val="decimal"/>
      <w:lvlText w:val="%1."/>
      <w:lvlJc w:val="left"/>
      <w:pPr>
        <w:ind w:left="643"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003" w:hanging="72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1723" w:hanging="1440"/>
      </w:pPr>
      <w:rPr>
        <w:rFonts w:hint="default"/>
      </w:rPr>
    </w:lvl>
  </w:abstractNum>
  <w:abstractNum w:abstractNumId="31" w15:restartNumberingAfterBreak="0">
    <w:nsid w:val="475D06F6"/>
    <w:multiLevelType w:val="hybridMultilevel"/>
    <w:tmpl w:val="6F4C10CE"/>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7859FD"/>
    <w:multiLevelType w:val="hybridMultilevel"/>
    <w:tmpl w:val="3580CA7A"/>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8830AB5"/>
    <w:multiLevelType w:val="hybridMultilevel"/>
    <w:tmpl w:val="BDC60E3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34" w15:restartNumberingAfterBreak="0">
    <w:nsid w:val="48D843E5"/>
    <w:multiLevelType w:val="hybridMultilevel"/>
    <w:tmpl w:val="D8526260"/>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15:restartNumberingAfterBreak="0">
    <w:nsid w:val="49B73574"/>
    <w:multiLevelType w:val="hybridMultilevel"/>
    <w:tmpl w:val="A2F667AC"/>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A765CF5"/>
    <w:multiLevelType w:val="hybridMultilevel"/>
    <w:tmpl w:val="D1B47F9E"/>
    <w:lvl w:ilvl="0" w:tplc="980A42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4AD7714E"/>
    <w:multiLevelType w:val="multilevel"/>
    <w:tmpl w:val="040212C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B0B16C8"/>
    <w:multiLevelType w:val="hybridMultilevel"/>
    <w:tmpl w:val="51AE1874"/>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B320AE5"/>
    <w:multiLevelType w:val="hybridMultilevel"/>
    <w:tmpl w:val="401621E4"/>
    <w:lvl w:ilvl="0" w:tplc="980A42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4B623DA3"/>
    <w:multiLevelType w:val="hybridMultilevel"/>
    <w:tmpl w:val="DC344022"/>
    <w:lvl w:ilvl="0" w:tplc="1D883198">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501A2A76"/>
    <w:multiLevelType w:val="hybridMultilevel"/>
    <w:tmpl w:val="51860470"/>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42" w15:restartNumberingAfterBreak="0">
    <w:nsid w:val="51131197"/>
    <w:multiLevelType w:val="hybridMultilevel"/>
    <w:tmpl w:val="EA24F910"/>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1BF58C1"/>
    <w:multiLevelType w:val="hybridMultilevel"/>
    <w:tmpl w:val="6EC4F622"/>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4" w15:restartNumberingAfterBreak="0">
    <w:nsid w:val="52304159"/>
    <w:multiLevelType w:val="multilevel"/>
    <w:tmpl w:val="48BE2DA8"/>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5" w15:restartNumberingAfterBreak="0">
    <w:nsid w:val="575E7125"/>
    <w:multiLevelType w:val="hybridMultilevel"/>
    <w:tmpl w:val="3B883778"/>
    <w:lvl w:ilvl="0" w:tplc="7ED2B3E2">
      <w:start w:val="1"/>
      <w:numFmt w:val="decimal"/>
      <w:lvlText w:val="2.3.%1."/>
      <w:lvlJc w:val="left"/>
      <w:pPr>
        <w:ind w:left="720" w:hanging="360"/>
      </w:pPr>
      <w:rPr>
        <w:rFonts w:hint="default"/>
        <w:color w:val="000000"/>
        <w:sz w:val="19"/>
        <w:szCs w:val="1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7F81851"/>
    <w:multiLevelType w:val="multilevel"/>
    <w:tmpl w:val="48BE2DA8"/>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7" w15:restartNumberingAfterBreak="0">
    <w:nsid w:val="59793060"/>
    <w:multiLevelType w:val="hybridMultilevel"/>
    <w:tmpl w:val="3730BC56"/>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AEF5808"/>
    <w:multiLevelType w:val="hybridMultilevel"/>
    <w:tmpl w:val="C96E15DC"/>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5F0831"/>
    <w:multiLevelType w:val="hybridMultilevel"/>
    <w:tmpl w:val="D2BC1EC8"/>
    <w:lvl w:ilvl="0" w:tplc="980A42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5BD129CE"/>
    <w:multiLevelType w:val="hybridMultilevel"/>
    <w:tmpl w:val="22E074D2"/>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C142204"/>
    <w:multiLevelType w:val="hybridMultilevel"/>
    <w:tmpl w:val="6C5A5226"/>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2" w15:restartNumberingAfterBreak="0">
    <w:nsid w:val="5E61051F"/>
    <w:multiLevelType w:val="hybridMultilevel"/>
    <w:tmpl w:val="3B86D3A6"/>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F7B486F"/>
    <w:multiLevelType w:val="hybridMultilevel"/>
    <w:tmpl w:val="082840B0"/>
    <w:lvl w:ilvl="0" w:tplc="980A4204">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4" w15:restartNumberingAfterBreak="0">
    <w:nsid w:val="622F61DA"/>
    <w:multiLevelType w:val="hybridMultilevel"/>
    <w:tmpl w:val="4AFC24CC"/>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2F72C0"/>
    <w:multiLevelType w:val="hybridMultilevel"/>
    <w:tmpl w:val="BABE8624"/>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3963BD9"/>
    <w:multiLevelType w:val="hybridMultilevel"/>
    <w:tmpl w:val="5E601D6C"/>
    <w:lvl w:ilvl="0" w:tplc="980A420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15:restartNumberingAfterBreak="0">
    <w:nsid w:val="656118B8"/>
    <w:multiLevelType w:val="multilevel"/>
    <w:tmpl w:val="2C004930"/>
    <w:lvl w:ilvl="0">
      <w:start w:val="1"/>
      <w:numFmt w:val="decimal"/>
      <w:lvlText w:val="%1."/>
      <w:lvlJc w:val="left"/>
      <w:pPr>
        <w:ind w:left="1440" w:hanging="360"/>
      </w:pPr>
      <w:rPr>
        <w:rFonts w:ascii="Times New Roman" w:hAnsi="Times New Roman" w:cs="Times New Roman" w:hint="default"/>
        <w:b w:val="0"/>
      </w:rPr>
    </w:lvl>
    <w:lvl w:ilvl="1">
      <w:start w:val="1"/>
      <w:numFmt w:val="decimal"/>
      <w:isLgl/>
      <w:lvlText w:val="%1.%2."/>
      <w:lvlJc w:val="left"/>
      <w:pPr>
        <w:ind w:left="1440" w:hanging="360"/>
      </w:pPr>
      <w:rPr>
        <w:rFonts w:ascii="Times New Roman" w:eastAsia="Times New Roman" w:hAnsi="Times New Roman" w:cs="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160" w:hanging="1080"/>
      </w:pPr>
      <w:rPr>
        <w:rFonts w:eastAsia="Times New Roman" w:hint="default"/>
      </w:rPr>
    </w:lvl>
    <w:lvl w:ilvl="6">
      <w:start w:val="1"/>
      <w:numFmt w:val="decimal"/>
      <w:isLgl/>
      <w:lvlText w:val="%1.%2.%3.%4.%5.%6.%7."/>
      <w:lvlJc w:val="left"/>
      <w:pPr>
        <w:ind w:left="2520" w:hanging="1440"/>
      </w:pPr>
      <w:rPr>
        <w:rFonts w:eastAsia="Times New Roman" w:hint="default"/>
      </w:rPr>
    </w:lvl>
    <w:lvl w:ilvl="7">
      <w:start w:val="1"/>
      <w:numFmt w:val="decimal"/>
      <w:isLgl/>
      <w:lvlText w:val="%1.%2.%3.%4.%5.%6.%7.%8."/>
      <w:lvlJc w:val="left"/>
      <w:pPr>
        <w:ind w:left="2520" w:hanging="1440"/>
      </w:pPr>
      <w:rPr>
        <w:rFonts w:eastAsia="Times New Roman" w:hint="default"/>
      </w:rPr>
    </w:lvl>
    <w:lvl w:ilvl="8">
      <w:start w:val="1"/>
      <w:numFmt w:val="decimal"/>
      <w:isLgl/>
      <w:lvlText w:val="%1.%2.%3.%4.%5.%6.%7.%8.%9."/>
      <w:lvlJc w:val="left"/>
      <w:pPr>
        <w:ind w:left="2520" w:hanging="1440"/>
      </w:pPr>
      <w:rPr>
        <w:rFonts w:eastAsia="Times New Roman" w:hint="default"/>
      </w:rPr>
    </w:lvl>
  </w:abstractNum>
  <w:abstractNum w:abstractNumId="58" w15:restartNumberingAfterBreak="0">
    <w:nsid w:val="65FA7B15"/>
    <w:multiLevelType w:val="multilevel"/>
    <w:tmpl w:val="46E058E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9" w15:restartNumberingAfterBreak="0">
    <w:nsid w:val="67B31621"/>
    <w:multiLevelType w:val="hybridMultilevel"/>
    <w:tmpl w:val="2F0A1330"/>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0" w15:restartNumberingAfterBreak="0">
    <w:nsid w:val="695A7FB6"/>
    <w:multiLevelType w:val="hybridMultilevel"/>
    <w:tmpl w:val="99D89ADC"/>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1" w15:restartNumberingAfterBreak="0">
    <w:nsid w:val="70F6648E"/>
    <w:multiLevelType w:val="hybridMultilevel"/>
    <w:tmpl w:val="EF74D3AE"/>
    <w:lvl w:ilvl="0" w:tplc="980A42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15:restartNumberingAfterBreak="0">
    <w:nsid w:val="7115778D"/>
    <w:multiLevelType w:val="multilevel"/>
    <w:tmpl w:val="4B5C7000"/>
    <w:lvl w:ilvl="0">
      <w:start w:val="2"/>
      <w:numFmt w:val="decimal"/>
      <w:lvlText w:val="%1."/>
      <w:lvlJc w:val="left"/>
      <w:pPr>
        <w:ind w:left="1004" w:hanging="360"/>
      </w:pPr>
      <w:rPr>
        <w:rFonts w:hint="default"/>
        <w:b/>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b w:val="0"/>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63" w15:restartNumberingAfterBreak="0">
    <w:nsid w:val="73514A45"/>
    <w:multiLevelType w:val="hybridMultilevel"/>
    <w:tmpl w:val="08FAA2FC"/>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3711092"/>
    <w:multiLevelType w:val="hybridMultilevel"/>
    <w:tmpl w:val="E8A45B0E"/>
    <w:lvl w:ilvl="0" w:tplc="980A420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5" w15:restartNumberingAfterBreak="0">
    <w:nsid w:val="737E74E4"/>
    <w:multiLevelType w:val="hybridMultilevel"/>
    <w:tmpl w:val="32F0AD2C"/>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4762759"/>
    <w:multiLevelType w:val="hybridMultilevel"/>
    <w:tmpl w:val="5EFA19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794A5EFC"/>
    <w:multiLevelType w:val="hybridMultilevel"/>
    <w:tmpl w:val="8D94E604"/>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9CA7E2E"/>
    <w:multiLevelType w:val="hybridMultilevel"/>
    <w:tmpl w:val="01684D9E"/>
    <w:lvl w:ilvl="0" w:tplc="ECE8F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ABC4BAA"/>
    <w:multiLevelType w:val="hybridMultilevel"/>
    <w:tmpl w:val="0F8E32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0" w15:restartNumberingAfterBreak="0">
    <w:nsid w:val="7BC04828"/>
    <w:multiLevelType w:val="multilevel"/>
    <w:tmpl w:val="CBF89E40"/>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i w:val="0"/>
        <w:iCs w:val="0"/>
        <w:smallCaps w:val="0"/>
        <w:strike w:val="0"/>
        <w:color w:val="000000"/>
        <w:spacing w:val="0"/>
        <w:w w:val="100"/>
        <w:position w:val="0"/>
        <w:sz w:val="20"/>
        <w:szCs w:val="22"/>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2.%3.%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1" w15:restartNumberingAfterBreak="0">
    <w:nsid w:val="7F326FE4"/>
    <w:multiLevelType w:val="hybridMultilevel"/>
    <w:tmpl w:val="ABAA02EE"/>
    <w:lvl w:ilvl="0" w:tplc="980A42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70"/>
  </w:num>
  <w:num w:numId="3">
    <w:abstractNumId w:val="62"/>
  </w:num>
  <w:num w:numId="4">
    <w:abstractNumId w:val="34"/>
  </w:num>
  <w:num w:numId="5">
    <w:abstractNumId w:val="60"/>
  </w:num>
  <w:num w:numId="6">
    <w:abstractNumId w:val="51"/>
  </w:num>
  <w:num w:numId="7">
    <w:abstractNumId w:val="29"/>
  </w:num>
  <w:num w:numId="8">
    <w:abstractNumId w:val="15"/>
  </w:num>
  <w:num w:numId="9">
    <w:abstractNumId w:val="55"/>
  </w:num>
  <w:num w:numId="10">
    <w:abstractNumId w:val="31"/>
  </w:num>
  <w:num w:numId="11">
    <w:abstractNumId w:val="71"/>
  </w:num>
  <w:num w:numId="12">
    <w:abstractNumId w:val="42"/>
  </w:num>
  <w:num w:numId="13">
    <w:abstractNumId w:val="57"/>
  </w:num>
  <w:num w:numId="14">
    <w:abstractNumId w:val="61"/>
  </w:num>
  <w:num w:numId="15">
    <w:abstractNumId w:val="64"/>
  </w:num>
  <w:num w:numId="16">
    <w:abstractNumId w:val="28"/>
  </w:num>
  <w:num w:numId="17">
    <w:abstractNumId w:val="2"/>
  </w:num>
  <w:num w:numId="18">
    <w:abstractNumId w:val="25"/>
  </w:num>
  <w:num w:numId="19">
    <w:abstractNumId w:val="38"/>
  </w:num>
  <w:num w:numId="20">
    <w:abstractNumId w:val="10"/>
  </w:num>
  <w:num w:numId="21">
    <w:abstractNumId w:val="39"/>
  </w:num>
  <w:num w:numId="22">
    <w:abstractNumId w:val="22"/>
  </w:num>
  <w:num w:numId="23">
    <w:abstractNumId w:val="36"/>
  </w:num>
  <w:num w:numId="24">
    <w:abstractNumId w:val="13"/>
  </w:num>
  <w:num w:numId="25">
    <w:abstractNumId w:val="0"/>
  </w:num>
  <w:num w:numId="26">
    <w:abstractNumId w:val="53"/>
  </w:num>
  <w:num w:numId="27">
    <w:abstractNumId w:val="5"/>
  </w:num>
  <w:num w:numId="28">
    <w:abstractNumId w:val="59"/>
  </w:num>
  <w:num w:numId="29">
    <w:abstractNumId w:val="24"/>
  </w:num>
  <w:num w:numId="30">
    <w:abstractNumId w:val="8"/>
  </w:num>
  <w:num w:numId="31">
    <w:abstractNumId w:val="20"/>
  </w:num>
  <w:num w:numId="32">
    <w:abstractNumId w:val="65"/>
  </w:num>
  <w:num w:numId="33">
    <w:abstractNumId w:val="35"/>
  </w:num>
  <w:num w:numId="34">
    <w:abstractNumId w:val="17"/>
  </w:num>
  <w:num w:numId="35">
    <w:abstractNumId w:val="49"/>
  </w:num>
  <w:num w:numId="36">
    <w:abstractNumId w:val="43"/>
  </w:num>
  <w:num w:numId="37">
    <w:abstractNumId w:val="48"/>
  </w:num>
  <w:num w:numId="38">
    <w:abstractNumId w:val="56"/>
  </w:num>
  <w:num w:numId="39">
    <w:abstractNumId w:val="18"/>
  </w:num>
  <w:num w:numId="40">
    <w:abstractNumId w:val="63"/>
  </w:num>
  <w:num w:numId="41">
    <w:abstractNumId w:val="67"/>
  </w:num>
  <w:num w:numId="42">
    <w:abstractNumId w:val="3"/>
  </w:num>
  <w:num w:numId="43">
    <w:abstractNumId w:val="47"/>
  </w:num>
  <w:num w:numId="44">
    <w:abstractNumId w:val="32"/>
  </w:num>
  <w:num w:numId="45">
    <w:abstractNumId w:val="68"/>
  </w:num>
  <w:num w:numId="46">
    <w:abstractNumId w:val="54"/>
  </w:num>
  <w:num w:numId="47">
    <w:abstractNumId w:val="52"/>
  </w:num>
  <w:num w:numId="48">
    <w:abstractNumId w:val="6"/>
  </w:num>
  <w:num w:numId="49">
    <w:abstractNumId w:val="50"/>
  </w:num>
  <w:num w:numId="50">
    <w:abstractNumId w:val="7"/>
  </w:num>
  <w:num w:numId="51">
    <w:abstractNumId w:val="19"/>
  </w:num>
  <w:num w:numId="52">
    <w:abstractNumId w:val="11"/>
  </w:num>
  <w:num w:numId="53">
    <w:abstractNumId w:val="12"/>
  </w:num>
  <w:num w:numId="54">
    <w:abstractNumId w:val="58"/>
  </w:num>
  <w:num w:numId="55">
    <w:abstractNumId w:val="27"/>
  </w:num>
  <w:num w:numId="56">
    <w:abstractNumId w:val="4"/>
  </w:num>
  <w:num w:numId="57">
    <w:abstractNumId w:val="14"/>
  </w:num>
  <w:num w:numId="58">
    <w:abstractNumId w:val="33"/>
  </w:num>
  <w:num w:numId="59">
    <w:abstractNumId w:val="41"/>
  </w:num>
  <w:num w:numId="60">
    <w:abstractNumId w:val="16"/>
  </w:num>
  <w:num w:numId="61">
    <w:abstractNumId w:val="69"/>
  </w:num>
  <w:num w:numId="62">
    <w:abstractNumId w:val="45"/>
  </w:num>
  <w:num w:numId="63">
    <w:abstractNumId w:val="23"/>
  </w:num>
  <w:num w:numId="64">
    <w:abstractNumId w:val="26"/>
  </w:num>
  <w:num w:numId="65">
    <w:abstractNumId w:val="66"/>
  </w:num>
  <w:num w:numId="66">
    <w:abstractNumId w:val="21"/>
  </w:num>
  <w:num w:numId="67">
    <w:abstractNumId w:val="1"/>
  </w:num>
  <w:num w:numId="68">
    <w:abstractNumId w:val="30"/>
  </w:num>
  <w:num w:numId="69">
    <w:abstractNumId w:val="44"/>
  </w:num>
  <w:num w:numId="70">
    <w:abstractNumId w:val="46"/>
  </w:num>
  <w:num w:numId="71">
    <w:abstractNumId w:val="9"/>
  </w:num>
  <w:num w:numId="72">
    <w:abstractNumId w:val="3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evenAndOddHeaders/>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BB3"/>
    <w:rsid w:val="00004A69"/>
    <w:rsid w:val="00007187"/>
    <w:rsid w:val="00017C2C"/>
    <w:rsid w:val="00020363"/>
    <w:rsid w:val="00023D9A"/>
    <w:rsid w:val="0002502B"/>
    <w:rsid w:val="00041340"/>
    <w:rsid w:val="00041ABD"/>
    <w:rsid w:val="000468F4"/>
    <w:rsid w:val="000477FC"/>
    <w:rsid w:val="000540B6"/>
    <w:rsid w:val="00055325"/>
    <w:rsid w:val="0006012D"/>
    <w:rsid w:val="0006641D"/>
    <w:rsid w:val="000715A6"/>
    <w:rsid w:val="00071C29"/>
    <w:rsid w:val="000732EC"/>
    <w:rsid w:val="00074AEC"/>
    <w:rsid w:val="00074D3D"/>
    <w:rsid w:val="00076AF7"/>
    <w:rsid w:val="00076BA3"/>
    <w:rsid w:val="00087828"/>
    <w:rsid w:val="00091B13"/>
    <w:rsid w:val="000939A2"/>
    <w:rsid w:val="00095D15"/>
    <w:rsid w:val="000A44D0"/>
    <w:rsid w:val="000A679A"/>
    <w:rsid w:val="000B1D3D"/>
    <w:rsid w:val="000B1D82"/>
    <w:rsid w:val="000B5D7E"/>
    <w:rsid w:val="000B622B"/>
    <w:rsid w:val="000B62D2"/>
    <w:rsid w:val="000B73C0"/>
    <w:rsid w:val="000C2290"/>
    <w:rsid w:val="000C780A"/>
    <w:rsid w:val="000D259A"/>
    <w:rsid w:val="000D5DF8"/>
    <w:rsid w:val="000D5F23"/>
    <w:rsid w:val="000D75CF"/>
    <w:rsid w:val="000E2469"/>
    <w:rsid w:val="000E3C40"/>
    <w:rsid w:val="000F0DF1"/>
    <w:rsid w:val="000F3CC5"/>
    <w:rsid w:val="000F5AB8"/>
    <w:rsid w:val="000F5E82"/>
    <w:rsid w:val="000F7F30"/>
    <w:rsid w:val="00105537"/>
    <w:rsid w:val="00107B48"/>
    <w:rsid w:val="001206FC"/>
    <w:rsid w:val="00134F27"/>
    <w:rsid w:val="0013792D"/>
    <w:rsid w:val="00141AE3"/>
    <w:rsid w:val="0014530F"/>
    <w:rsid w:val="001505BA"/>
    <w:rsid w:val="0015396D"/>
    <w:rsid w:val="00160E99"/>
    <w:rsid w:val="001665BE"/>
    <w:rsid w:val="00167DA5"/>
    <w:rsid w:val="001720BA"/>
    <w:rsid w:val="00172614"/>
    <w:rsid w:val="00183363"/>
    <w:rsid w:val="001847A1"/>
    <w:rsid w:val="00191152"/>
    <w:rsid w:val="00192EA9"/>
    <w:rsid w:val="00197C20"/>
    <w:rsid w:val="001A6344"/>
    <w:rsid w:val="001B0E99"/>
    <w:rsid w:val="001B2FBC"/>
    <w:rsid w:val="001B30E2"/>
    <w:rsid w:val="001B44D8"/>
    <w:rsid w:val="001B63C5"/>
    <w:rsid w:val="001B6991"/>
    <w:rsid w:val="001B6D01"/>
    <w:rsid w:val="001B729E"/>
    <w:rsid w:val="001D2C06"/>
    <w:rsid w:val="001D3294"/>
    <w:rsid w:val="001D4C28"/>
    <w:rsid w:val="001D68FD"/>
    <w:rsid w:val="001E5552"/>
    <w:rsid w:val="001F1B3C"/>
    <w:rsid w:val="001F4362"/>
    <w:rsid w:val="001F5355"/>
    <w:rsid w:val="001F5389"/>
    <w:rsid w:val="001F66AA"/>
    <w:rsid w:val="0020256F"/>
    <w:rsid w:val="00204D23"/>
    <w:rsid w:val="00205922"/>
    <w:rsid w:val="00206380"/>
    <w:rsid w:val="00213D7E"/>
    <w:rsid w:val="00220F37"/>
    <w:rsid w:val="00224FAA"/>
    <w:rsid w:val="002318E9"/>
    <w:rsid w:val="0024020E"/>
    <w:rsid w:val="002410D8"/>
    <w:rsid w:val="00242ACF"/>
    <w:rsid w:val="00247AAF"/>
    <w:rsid w:val="00255F2C"/>
    <w:rsid w:val="002567A3"/>
    <w:rsid w:val="00256CBB"/>
    <w:rsid w:val="00262DB5"/>
    <w:rsid w:val="00272CFB"/>
    <w:rsid w:val="00272D98"/>
    <w:rsid w:val="00274A8E"/>
    <w:rsid w:val="002762FC"/>
    <w:rsid w:val="0028315E"/>
    <w:rsid w:val="00283EE3"/>
    <w:rsid w:val="00286B48"/>
    <w:rsid w:val="00291CC1"/>
    <w:rsid w:val="0029278B"/>
    <w:rsid w:val="00293CBC"/>
    <w:rsid w:val="002A7897"/>
    <w:rsid w:val="002B6ED3"/>
    <w:rsid w:val="002C30E3"/>
    <w:rsid w:val="002D1B04"/>
    <w:rsid w:val="002E14B4"/>
    <w:rsid w:val="002E344B"/>
    <w:rsid w:val="002E431A"/>
    <w:rsid w:val="002E7629"/>
    <w:rsid w:val="002F3A4B"/>
    <w:rsid w:val="002F5097"/>
    <w:rsid w:val="003049DF"/>
    <w:rsid w:val="00306843"/>
    <w:rsid w:val="00311A42"/>
    <w:rsid w:val="0031454D"/>
    <w:rsid w:val="003156FC"/>
    <w:rsid w:val="0032084D"/>
    <w:rsid w:val="003321D7"/>
    <w:rsid w:val="0033317F"/>
    <w:rsid w:val="00333460"/>
    <w:rsid w:val="00334577"/>
    <w:rsid w:val="00335D6D"/>
    <w:rsid w:val="003424A3"/>
    <w:rsid w:val="003430F8"/>
    <w:rsid w:val="003455A6"/>
    <w:rsid w:val="003467F5"/>
    <w:rsid w:val="00346A62"/>
    <w:rsid w:val="00346A8D"/>
    <w:rsid w:val="00352AF4"/>
    <w:rsid w:val="003542D2"/>
    <w:rsid w:val="0035620C"/>
    <w:rsid w:val="00360375"/>
    <w:rsid w:val="003603D9"/>
    <w:rsid w:val="00361769"/>
    <w:rsid w:val="00362B52"/>
    <w:rsid w:val="00364C53"/>
    <w:rsid w:val="00364D94"/>
    <w:rsid w:val="00371EDE"/>
    <w:rsid w:val="0037401E"/>
    <w:rsid w:val="00375D54"/>
    <w:rsid w:val="00381D56"/>
    <w:rsid w:val="00381D90"/>
    <w:rsid w:val="00384BA3"/>
    <w:rsid w:val="00385327"/>
    <w:rsid w:val="00387079"/>
    <w:rsid w:val="0039059B"/>
    <w:rsid w:val="003907FA"/>
    <w:rsid w:val="00393A0B"/>
    <w:rsid w:val="00395EBE"/>
    <w:rsid w:val="003A0745"/>
    <w:rsid w:val="003A4B6A"/>
    <w:rsid w:val="003A7DF1"/>
    <w:rsid w:val="003B2855"/>
    <w:rsid w:val="003B4B87"/>
    <w:rsid w:val="003B4F8C"/>
    <w:rsid w:val="003B5027"/>
    <w:rsid w:val="003B74D3"/>
    <w:rsid w:val="003C275C"/>
    <w:rsid w:val="003C492A"/>
    <w:rsid w:val="003C6E29"/>
    <w:rsid w:val="003D0FF2"/>
    <w:rsid w:val="003D1121"/>
    <w:rsid w:val="003D68CB"/>
    <w:rsid w:val="003E0511"/>
    <w:rsid w:val="003E1C81"/>
    <w:rsid w:val="003E4542"/>
    <w:rsid w:val="003E4B1F"/>
    <w:rsid w:val="003F7A78"/>
    <w:rsid w:val="003F7F8F"/>
    <w:rsid w:val="00400C0C"/>
    <w:rsid w:val="00405952"/>
    <w:rsid w:val="004073CC"/>
    <w:rsid w:val="004102DA"/>
    <w:rsid w:val="004144FE"/>
    <w:rsid w:val="00415F74"/>
    <w:rsid w:val="0042132A"/>
    <w:rsid w:val="00421A73"/>
    <w:rsid w:val="00423ADA"/>
    <w:rsid w:val="004269F4"/>
    <w:rsid w:val="0043777B"/>
    <w:rsid w:val="00441D80"/>
    <w:rsid w:val="0044344A"/>
    <w:rsid w:val="00444F5C"/>
    <w:rsid w:val="00444F5E"/>
    <w:rsid w:val="004532A2"/>
    <w:rsid w:val="00460A11"/>
    <w:rsid w:val="00470157"/>
    <w:rsid w:val="00481EA4"/>
    <w:rsid w:val="00484FF2"/>
    <w:rsid w:val="004850BB"/>
    <w:rsid w:val="00485D94"/>
    <w:rsid w:val="004909C2"/>
    <w:rsid w:val="0049522C"/>
    <w:rsid w:val="004A7E01"/>
    <w:rsid w:val="004A7F47"/>
    <w:rsid w:val="004B0920"/>
    <w:rsid w:val="004B1155"/>
    <w:rsid w:val="004B207F"/>
    <w:rsid w:val="004B326A"/>
    <w:rsid w:val="004B3CAC"/>
    <w:rsid w:val="004C0C02"/>
    <w:rsid w:val="004C1649"/>
    <w:rsid w:val="004C3E62"/>
    <w:rsid w:val="004C4582"/>
    <w:rsid w:val="004C6A28"/>
    <w:rsid w:val="004D0A27"/>
    <w:rsid w:val="004D306E"/>
    <w:rsid w:val="004D6E24"/>
    <w:rsid w:val="004E0245"/>
    <w:rsid w:val="004E1A32"/>
    <w:rsid w:val="004E23AB"/>
    <w:rsid w:val="004E663F"/>
    <w:rsid w:val="004F5EFE"/>
    <w:rsid w:val="004F7F93"/>
    <w:rsid w:val="00500B32"/>
    <w:rsid w:val="00500D45"/>
    <w:rsid w:val="00500FD3"/>
    <w:rsid w:val="0050484D"/>
    <w:rsid w:val="00505C0B"/>
    <w:rsid w:val="00507BDA"/>
    <w:rsid w:val="0051177D"/>
    <w:rsid w:val="00514824"/>
    <w:rsid w:val="00516326"/>
    <w:rsid w:val="005213BE"/>
    <w:rsid w:val="005215AF"/>
    <w:rsid w:val="00522C8C"/>
    <w:rsid w:val="00523439"/>
    <w:rsid w:val="00524A40"/>
    <w:rsid w:val="0052683D"/>
    <w:rsid w:val="00527D60"/>
    <w:rsid w:val="0053348C"/>
    <w:rsid w:val="00535041"/>
    <w:rsid w:val="00535D42"/>
    <w:rsid w:val="00536A50"/>
    <w:rsid w:val="0054003B"/>
    <w:rsid w:val="005432E0"/>
    <w:rsid w:val="00545446"/>
    <w:rsid w:val="00545466"/>
    <w:rsid w:val="005478A8"/>
    <w:rsid w:val="00550FB6"/>
    <w:rsid w:val="005574E5"/>
    <w:rsid w:val="0056079E"/>
    <w:rsid w:val="005615D2"/>
    <w:rsid w:val="0056200F"/>
    <w:rsid w:val="00564DE7"/>
    <w:rsid w:val="005724F7"/>
    <w:rsid w:val="00573422"/>
    <w:rsid w:val="005746B5"/>
    <w:rsid w:val="00575C9A"/>
    <w:rsid w:val="005826D0"/>
    <w:rsid w:val="00584594"/>
    <w:rsid w:val="005848D7"/>
    <w:rsid w:val="005856C0"/>
    <w:rsid w:val="00590A8C"/>
    <w:rsid w:val="00592AE9"/>
    <w:rsid w:val="0059636D"/>
    <w:rsid w:val="005A2CB2"/>
    <w:rsid w:val="005A35AB"/>
    <w:rsid w:val="005A615D"/>
    <w:rsid w:val="005B1C33"/>
    <w:rsid w:val="005B24AC"/>
    <w:rsid w:val="005B50C6"/>
    <w:rsid w:val="005B568C"/>
    <w:rsid w:val="005B58BA"/>
    <w:rsid w:val="005C1E30"/>
    <w:rsid w:val="005C45A7"/>
    <w:rsid w:val="005D42BB"/>
    <w:rsid w:val="005E1B6A"/>
    <w:rsid w:val="005E2445"/>
    <w:rsid w:val="005F13F0"/>
    <w:rsid w:val="006026D7"/>
    <w:rsid w:val="006079B1"/>
    <w:rsid w:val="006160A7"/>
    <w:rsid w:val="0061707E"/>
    <w:rsid w:val="00623EE5"/>
    <w:rsid w:val="00636C9D"/>
    <w:rsid w:val="00636F5B"/>
    <w:rsid w:val="00642CB0"/>
    <w:rsid w:val="00650E5B"/>
    <w:rsid w:val="00652708"/>
    <w:rsid w:val="00652771"/>
    <w:rsid w:val="006572C2"/>
    <w:rsid w:val="006628E2"/>
    <w:rsid w:val="0066356A"/>
    <w:rsid w:val="0066661F"/>
    <w:rsid w:val="00666E86"/>
    <w:rsid w:val="0067253E"/>
    <w:rsid w:val="006755C9"/>
    <w:rsid w:val="00685969"/>
    <w:rsid w:val="00686FCA"/>
    <w:rsid w:val="006914F9"/>
    <w:rsid w:val="006942C1"/>
    <w:rsid w:val="00697FAB"/>
    <w:rsid w:val="006A0B3A"/>
    <w:rsid w:val="006A2EBB"/>
    <w:rsid w:val="006A3C6B"/>
    <w:rsid w:val="006A4AB2"/>
    <w:rsid w:val="006A6100"/>
    <w:rsid w:val="006A6195"/>
    <w:rsid w:val="006A696B"/>
    <w:rsid w:val="006B19CC"/>
    <w:rsid w:val="006B64D1"/>
    <w:rsid w:val="006B7740"/>
    <w:rsid w:val="006B7C13"/>
    <w:rsid w:val="006C1EF9"/>
    <w:rsid w:val="006C2B7F"/>
    <w:rsid w:val="006C44E5"/>
    <w:rsid w:val="006C6184"/>
    <w:rsid w:val="006C6694"/>
    <w:rsid w:val="006C679B"/>
    <w:rsid w:val="006C6E75"/>
    <w:rsid w:val="006D2082"/>
    <w:rsid w:val="006D489D"/>
    <w:rsid w:val="006D75CF"/>
    <w:rsid w:val="006E5AAB"/>
    <w:rsid w:val="006E7BFC"/>
    <w:rsid w:val="006E7C5E"/>
    <w:rsid w:val="006F2684"/>
    <w:rsid w:val="006F5201"/>
    <w:rsid w:val="0070126A"/>
    <w:rsid w:val="007030C3"/>
    <w:rsid w:val="00704A01"/>
    <w:rsid w:val="00705417"/>
    <w:rsid w:val="007100EB"/>
    <w:rsid w:val="00711469"/>
    <w:rsid w:val="00712D08"/>
    <w:rsid w:val="00714FDE"/>
    <w:rsid w:val="00724421"/>
    <w:rsid w:val="007269B9"/>
    <w:rsid w:val="00730684"/>
    <w:rsid w:val="00730D7C"/>
    <w:rsid w:val="00731DC7"/>
    <w:rsid w:val="00734A0C"/>
    <w:rsid w:val="00740F09"/>
    <w:rsid w:val="00741F20"/>
    <w:rsid w:val="00742070"/>
    <w:rsid w:val="0074403E"/>
    <w:rsid w:val="007547DB"/>
    <w:rsid w:val="0075520E"/>
    <w:rsid w:val="00756D5D"/>
    <w:rsid w:val="007779A6"/>
    <w:rsid w:val="007806D3"/>
    <w:rsid w:val="00784FD2"/>
    <w:rsid w:val="00785969"/>
    <w:rsid w:val="00785C84"/>
    <w:rsid w:val="00785D8B"/>
    <w:rsid w:val="00785F5C"/>
    <w:rsid w:val="00790160"/>
    <w:rsid w:val="00793168"/>
    <w:rsid w:val="00795498"/>
    <w:rsid w:val="007B0C22"/>
    <w:rsid w:val="007C06EF"/>
    <w:rsid w:val="007C63F2"/>
    <w:rsid w:val="007C6770"/>
    <w:rsid w:val="007D657C"/>
    <w:rsid w:val="007D6FEA"/>
    <w:rsid w:val="007E7529"/>
    <w:rsid w:val="007E78B2"/>
    <w:rsid w:val="007F5438"/>
    <w:rsid w:val="007F792E"/>
    <w:rsid w:val="0080023C"/>
    <w:rsid w:val="00800423"/>
    <w:rsid w:val="00803D8C"/>
    <w:rsid w:val="008054A3"/>
    <w:rsid w:val="0080644E"/>
    <w:rsid w:val="008075F3"/>
    <w:rsid w:val="008154FF"/>
    <w:rsid w:val="008227D8"/>
    <w:rsid w:val="00823CB1"/>
    <w:rsid w:val="00824E7B"/>
    <w:rsid w:val="00824F2A"/>
    <w:rsid w:val="008269A0"/>
    <w:rsid w:val="00830468"/>
    <w:rsid w:val="0083380A"/>
    <w:rsid w:val="008339DF"/>
    <w:rsid w:val="008364FA"/>
    <w:rsid w:val="00840904"/>
    <w:rsid w:val="00844F01"/>
    <w:rsid w:val="00845E1E"/>
    <w:rsid w:val="00855B04"/>
    <w:rsid w:val="00857377"/>
    <w:rsid w:val="008574C6"/>
    <w:rsid w:val="00861265"/>
    <w:rsid w:val="00865D8B"/>
    <w:rsid w:val="008662FE"/>
    <w:rsid w:val="008675E4"/>
    <w:rsid w:val="00867885"/>
    <w:rsid w:val="008765D0"/>
    <w:rsid w:val="00880CB0"/>
    <w:rsid w:val="00881EE6"/>
    <w:rsid w:val="008864DE"/>
    <w:rsid w:val="00890E41"/>
    <w:rsid w:val="00896BAB"/>
    <w:rsid w:val="008A0C35"/>
    <w:rsid w:val="008A44B0"/>
    <w:rsid w:val="008A5730"/>
    <w:rsid w:val="008B0A5E"/>
    <w:rsid w:val="008B5D55"/>
    <w:rsid w:val="008C17A5"/>
    <w:rsid w:val="008C5EC2"/>
    <w:rsid w:val="008C7A6F"/>
    <w:rsid w:val="008F362E"/>
    <w:rsid w:val="008F4D38"/>
    <w:rsid w:val="008F6241"/>
    <w:rsid w:val="009027E2"/>
    <w:rsid w:val="0090471B"/>
    <w:rsid w:val="00904A46"/>
    <w:rsid w:val="009171E9"/>
    <w:rsid w:val="00924DE9"/>
    <w:rsid w:val="0092738F"/>
    <w:rsid w:val="00930307"/>
    <w:rsid w:val="00941C1B"/>
    <w:rsid w:val="00942C5F"/>
    <w:rsid w:val="00943463"/>
    <w:rsid w:val="00947762"/>
    <w:rsid w:val="00947784"/>
    <w:rsid w:val="00955BCE"/>
    <w:rsid w:val="00956D69"/>
    <w:rsid w:val="00957CB3"/>
    <w:rsid w:val="0096192F"/>
    <w:rsid w:val="009636A3"/>
    <w:rsid w:val="00965677"/>
    <w:rsid w:val="009665D1"/>
    <w:rsid w:val="0097074F"/>
    <w:rsid w:val="00975DE4"/>
    <w:rsid w:val="009775F3"/>
    <w:rsid w:val="00980908"/>
    <w:rsid w:val="00983EDD"/>
    <w:rsid w:val="00986DBB"/>
    <w:rsid w:val="0098765F"/>
    <w:rsid w:val="009876CA"/>
    <w:rsid w:val="009927E9"/>
    <w:rsid w:val="00993ADC"/>
    <w:rsid w:val="009956D3"/>
    <w:rsid w:val="00996428"/>
    <w:rsid w:val="009A0645"/>
    <w:rsid w:val="009A0C89"/>
    <w:rsid w:val="009A11C7"/>
    <w:rsid w:val="009A2F90"/>
    <w:rsid w:val="009B58A3"/>
    <w:rsid w:val="009C0894"/>
    <w:rsid w:val="009D41A5"/>
    <w:rsid w:val="009D4F7C"/>
    <w:rsid w:val="009E1A15"/>
    <w:rsid w:val="009E24B4"/>
    <w:rsid w:val="009E4602"/>
    <w:rsid w:val="009E4D81"/>
    <w:rsid w:val="009E6675"/>
    <w:rsid w:val="009F1833"/>
    <w:rsid w:val="00A0337D"/>
    <w:rsid w:val="00A03BB1"/>
    <w:rsid w:val="00A069C9"/>
    <w:rsid w:val="00A121FB"/>
    <w:rsid w:val="00A13128"/>
    <w:rsid w:val="00A13B56"/>
    <w:rsid w:val="00A16162"/>
    <w:rsid w:val="00A247CF"/>
    <w:rsid w:val="00A25A5F"/>
    <w:rsid w:val="00A34AE0"/>
    <w:rsid w:val="00A37E6F"/>
    <w:rsid w:val="00A563CA"/>
    <w:rsid w:val="00A57250"/>
    <w:rsid w:val="00A600FA"/>
    <w:rsid w:val="00A64869"/>
    <w:rsid w:val="00A64C8A"/>
    <w:rsid w:val="00A66FD0"/>
    <w:rsid w:val="00A670E9"/>
    <w:rsid w:val="00A7491F"/>
    <w:rsid w:val="00A77985"/>
    <w:rsid w:val="00A92A47"/>
    <w:rsid w:val="00A950C8"/>
    <w:rsid w:val="00A95C7D"/>
    <w:rsid w:val="00AA3223"/>
    <w:rsid w:val="00AB0A8D"/>
    <w:rsid w:val="00AB2072"/>
    <w:rsid w:val="00AB40E7"/>
    <w:rsid w:val="00AB5625"/>
    <w:rsid w:val="00AB6130"/>
    <w:rsid w:val="00AC3278"/>
    <w:rsid w:val="00AC5294"/>
    <w:rsid w:val="00AC58E5"/>
    <w:rsid w:val="00AC7605"/>
    <w:rsid w:val="00AD379F"/>
    <w:rsid w:val="00AF38BD"/>
    <w:rsid w:val="00AF3A15"/>
    <w:rsid w:val="00AF3DFE"/>
    <w:rsid w:val="00B00BC9"/>
    <w:rsid w:val="00B05ECC"/>
    <w:rsid w:val="00B06282"/>
    <w:rsid w:val="00B1221E"/>
    <w:rsid w:val="00B13279"/>
    <w:rsid w:val="00B14904"/>
    <w:rsid w:val="00B1524D"/>
    <w:rsid w:val="00B3279C"/>
    <w:rsid w:val="00B435B6"/>
    <w:rsid w:val="00B46A34"/>
    <w:rsid w:val="00B51A71"/>
    <w:rsid w:val="00B53B4C"/>
    <w:rsid w:val="00B57211"/>
    <w:rsid w:val="00B6126E"/>
    <w:rsid w:val="00B61493"/>
    <w:rsid w:val="00B64178"/>
    <w:rsid w:val="00B65F20"/>
    <w:rsid w:val="00B73655"/>
    <w:rsid w:val="00B73A2B"/>
    <w:rsid w:val="00B765A4"/>
    <w:rsid w:val="00B82DC2"/>
    <w:rsid w:val="00B953F4"/>
    <w:rsid w:val="00BA33BC"/>
    <w:rsid w:val="00BA3AB7"/>
    <w:rsid w:val="00BB3C27"/>
    <w:rsid w:val="00BB4B16"/>
    <w:rsid w:val="00BB6E6F"/>
    <w:rsid w:val="00BB73EB"/>
    <w:rsid w:val="00BC24F8"/>
    <w:rsid w:val="00BC2A0D"/>
    <w:rsid w:val="00BC48E7"/>
    <w:rsid w:val="00BC6189"/>
    <w:rsid w:val="00BD1809"/>
    <w:rsid w:val="00BD23B8"/>
    <w:rsid w:val="00BD40C2"/>
    <w:rsid w:val="00BD4C86"/>
    <w:rsid w:val="00BE129E"/>
    <w:rsid w:val="00BE2019"/>
    <w:rsid w:val="00BE3EF7"/>
    <w:rsid w:val="00BE75BB"/>
    <w:rsid w:val="00C04F28"/>
    <w:rsid w:val="00C059FE"/>
    <w:rsid w:val="00C071A9"/>
    <w:rsid w:val="00C2352F"/>
    <w:rsid w:val="00C2429C"/>
    <w:rsid w:val="00C25D0C"/>
    <w:rsid w:val="00C32336"/>
    <w:rsid w:val="00C337CB"/>
    <w:rsid w:val="00C3385A"/>
    <w:rsid w:val="00C40A14"/>
    <w:rsid w:val="00C438EE"/>
    <w:rsid w:val="00C44BF4"/>
    <w:rsid w:val="00C47589"/>
    <w:rsid w:val="00C51AA1"/>
    <w:rsid w:val="00C6210F"/>
    <w:rsid w:val="00C633E7"/>
    <w:rsid w:val="00C654B1"/>
    <w:rsid w:val="00C670E9"/>
    <w:rsid w:val="00C6725D"/>
    <w:rsid w:val="00C67C0F"/>
    <w:rsid w:val="00C77BAC"/>
    <w:rsid w:val="00C80BCA"/>
    <w:rsid w:val="00C83C7D"/>
    <w:rsid w:val="00C85D6E"/>
    <w:rsid w:val="00C86564"/>
    <w:rsid w:val="00C87F66"/>
    <w:rsid w:val="00C96BB3"/>
    <w:rsid w:val="00CA039D"/>
    <w:rsid w:val="00CA7231"/>
    <w:rsid w:val="00CB3214"/>
    <w:rsid w:val="00CB5AC3"/>
    <w:rsid w:val="00CC11AC"/>
    <w:rsid w:val="00CC2FB6"/>
    <w:rsid w:val="00CC6F49"/>
    <w:rsid w:val="00CD0A1B"/>
    <w:rsid w:val="00CD0BC8"/>
    <w:rsid w:val="00CD1884"/>
    <w:rsid w:val="00CD39FE"/>
    <w:rsid w:val="00CE01F1"/>
    <w:rsid w:val="00CE60BB"/>
    <w:rsid w:val="00CF313A"/>
    <w:rsid w:val="00CF329F"/>
    <w:rsid w:val="00CF5F00"/>
    <w:rsid w:val="00CF7C5E"/>
    <w:rsid w:val="00D01731"/>
    <w:rsid w:val="00D03129"/>
    <w:rsid w:val="00D10716"/>
    <w:rsid w:val="00D12239"/>
    <w:rsid w:val="00D1276B"/>
    <w:rsid w:val="00D14AD9"/>
    <w:rsid w:val="00D21C31"/>
    <w:rsid w:val="00D37FEA"/>
    <w:rsid w:val="00D406A9"/>
    <w:rsid w:val="00D41D5B"/>
    <w:rsid w:val="00D426B0"/>
    <w:rsid w:val="00D465F9"/>
    <w:rsid w:val="00D46795"/>
    <w:rsid w:val="00D46C2F"/>
    <w:rsid w:val="00D50C3F"/>
    <w:rsid w:val="00D512AA"/>
    <w:rsid w:val="00D56E24"/>
    <w:rsid w:val="00D604B0"/>
    <w:rsid w:val="00D61B9F"/>
    <w:rsid w:val="00D67A19"/>
    <w:rsid w:val="00D72817"/>
    <w:rsid w:val="00D72BA6"/>
    <w:rsid w:val="00D760AC"/>
    <w:rsid w:val="00D81DE1"/>
    <w:rsid w:val="00D8268E"/>
    <w:rsid w:val="00D83EC9"/>
    <w:rsid w:val="00D866B6"/>
    <w:rsid w:val="00D915E7"/>
    <w:rsid w:val="00D9413C"/>
    <w:rsid w:val="00D95A38"/>
    <w:rsid w:val="00DA0077"/>
    <w:rsid w:val="00DA1C12"/>
    <w:rsid w:val="00DA5216"/>
    <w:rsid w:val="00DB1D7B"/>
    <w:rsid w:val="00DB1F17"/>
    <w:rsid w:val="00DB2C45"/>
    <w:rsid w:val="00DB45BC"/>
    <w:rsid w:val="00DB7C8B"/>
    <w:rsid w:val="00DC5693"/>
    <w:rsid w:val="00DD1152"/>
    <w:rsid w:val="00DD221B"/>
    <w:rsid w:val="00DD27D6"/>
    <w:rsid w:val="00DD2ABE"/>
    <w:rsid w:val="00DD42CA"/>
    <w:rsid w:val="00DE40FD"/>
    <w:rsid w:val="00DE58AC"/>
    <w:rsid w:val="00DF075C"/>
    <w:rsid w:val="00DF28DF"/>
    <w:rsid w:val="00DF4772"/>
    <w:rsid w:val="00E14AC2"/>
    <w:rsid w:val="00E21BC5"/>
    <w:rsid w:val="00E35BCE"/>
    <w:rsid w:val="00E364F8"/>
    <w:rsid w:val="00E447D9"/>
    <w:rsid w:val="00E45A62"/>
    <w:rsid w:val="00E47E25"/>
    <w:rsid w:val="00E508EE"/>
    <w:rsid w:val="00E568B2"/>
    <w:rsid w:val="00E71687"/>
    <w:rsid w:val="00E72966"/>
    <w:rsid w:val="00E73722"/>
    <w:rsid w:val="00E74247"/>
    <w:rsid w:val="00E82A23"/>
    <w:rsid w:val="00E855BF"/>
    <w:rsid w:val="00E87286"/>
    <w:rsid w:val="00E87E9D"/>
    <w:rsid w:val="00EA10AD"/>
    <w:rsid w:val="00EA3BBF"/>
    <w:rsid w:val="00EA6633"/>
    <w:rsid w:val="00EA69FD"/>
    <w:rsid w:val="00EB1102"/>
    <w:rsid w:val="00EB32E4"/>
    <w:rsid w:val="00EB5B27"/>
    <w:rsid w:val="00EB671A"/>
    <w:rsid w:val="00EB6E83"/>
    <w:rsid w:val="00EC1858"/>
    <w:rsid w:val="00ED2D1D"/>
    <w:rsid w:val="00ED623B"/>
    <w:rsid w:val="00EE40F8"/>
    <w:rsid w:val="00EF1D50"/>
    <w:rsid w:val="00EF2C61"/>
    <w:rsid w:val="00EF3219"/>
    <w:rsid w:val="00EF6199"/>
    <w:rsid w:val="00F00C2C"/>
    <w:rsid w:val="00F01C02"/>
    <w:rsid w:val="00F03FED"/>
    <w:rsid w:val="00F043CC"/>
    <w:rsid w:val="00F116EA"/>
    <w:rsid w:val="00F13F88"/>
    <w:rsid w:val="00F22351"/>
    <w:rsid w:val="00F23DBC"/>
    <w:rsid w:val="00F303CF"/>
    <w:rsid w:val="00F322CE"/>
    <w:rsid w:val="00F35867"/>
    <w:rsid w:val="00F37E43"/>
    <w:rsid w:val="00F400A8"/>
    <w:rsid w:val="00F50684"/>
    <w:rsid w:val="00F5088F"/>
    <w:rsid w:val="00F513D0"/>
    <w:rsid w:val="00F52519"/>
    <w:rsid w:val="00F52560"/>
    <w:rsid w:val="00F5751A"/>
    <w:rsid w:val="00F62754"/>
    <w:rsid w:val="00F65B62"/>
    <w:rsid w:val="00F66D10"/>
    <w:rsid w:val="00F66E08"/>
    <w:rsid w:val="00F830BC"/>
    <w:rsid w:val="00F84E54"/>
    <w:rsid w:val="00F86A33"/>
    <w:rsid w:val="00F97211"/>
    <w:rsid w:val="00FA27E5"/>
    <w:rsid w:val="00FA6CD6"/>
    <w:rsid w:val="00FB0ADA"/>
    <w:rsid w:val="00FB26AB"/>
    <w:rsid w:val="00FB3133"/>
    <w:rsid w:val="00FB4C2C"/>
    <w:rsid w:val="00FB6424"/>
    <w:rsid w:val="00FB731A"/>
    <w:rsid w:val="00FD1A01"/>
    <w:rsid w:val="00FD3501"/>
    <w:rsid w:val="00FE1CE7"/>
    <w:rsid w:val="00FF5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EA66CB8"/>
  <w15:chartTrackingRefBased/>
  <w15:docId w15:val="{C9B6588C-D082-4438-A9C5-CA5A92F9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F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6B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6BB3"/>
  </w:style>
  <w:style w:type="paragraph" w:styleId="a5">
    <w:name w:val="footer"/>
    <w:basedOn w:val="a"/>
    <w:link w:val="a6"/>
    <w:uiPriority w:val="99"/>
    <w:unhideWhenUsed/>
    <w:rsid w:val="00C96B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6BB3"/>
  </w:style>
  <w:style w:type="table" w:styleId="a7">
    <w:name w:val="Table Grid"/>
    <w:basedOn w:val="a1"/>
    <w:uiPriority w:val="99"/>
    <w:rsid w:val="00C96B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3B74D3"/>
    <w:rPr>
      <w:color w:val="0563C1" w:themeColor="hyperlink"/>
      <w:u w:val="single"/>
    </w:rPr>
  </w:style>
  <w:style w:type="paragraph" w:styleId="a9">
    <w:name w:val="List Paragraph"/>
    <w:basedOn w:val="a"/>
    <w:uiPriority w:val="34"/>
    <w:qFormat/>
    <w:rsid w:val="00FB6424"/>
    <w:pPr>
      <w:ind w:left="720"/>
      <w:contextualSpacing/>
    </w:pPr>
  </w:style>
  <w:style w:type="character" w:customStyle="1" w:styleId="CharStyle22">
    <w:name w:val="Char Style 22"/>
    <w:basedOn w:val="a0"/>
    <w:link w:val="Style21"/>
    <w:uiPriority w:val="99"/>
    <w:locked/>
    <w:rsid w:val="00C32336"/>
    <w:rPr>
      <w:b/>
      <w:bCs/>
      <w:shd w:val="clear" w:color="auto" w:fill="FFFFFF"/>
    </w:rPr>
  </w:style>
  <w:style w:type="paragraph" w:customStyle="1" w:styleId="Style21">
    <w:name w:val="Style 21"/>
    <w:basedOn w:val="a"/>
    <w:link w:val="CharStyle22"/>
    <w:uiPriority w:val="99"/>
    <w:rsid w:val="00C32336"/>
    <w:pPr>
      <w:widowControl w:val="0"/>
      <w:shd w:val="clear" w:color="auto" w:fill="FFFFFF"/>
      <w:spacing w:after="0" w:line="250" w:lineRule="exact"/>
      <w:outlineLvl w:val="5"/>
    </w:pPr>
    <w:rPr>
      <w:b/>
      <w:bCs/>
    </w:rPr>
  </w:style>
  <w:style w:type="character" w:customStyle="1" w:styleId="CharStyle3">
    <w:name w:val="Char Style 3"/>
    <w:basedOn w:val="a0"/>
    <w:link w:val="Style2"/>
    <w:uiPriority w:val="99"/>
    <w:locked/>
    <w:rsid w:val="000B5D7E"/>
    <w:rPr>
      <w:rFonts w:cs="Times New Roman"/>
      <w:b/>
      <w:bCs/>
      <w:shd w:val="clear" w:color="auto" w:fill="FFFFFF"/>
    </w:rPr>
  </w:style>
  <w:style w:type="character" w:customStyle="1" w:styleId="CharStyle5">
    <w:name w:val="Char Style 5"/>
    <w:basedOn w:val="a0"/>
    <w:link w:val="Style4"/>
    <w:uiPriority w:val="99"/>
    <w:locked/>
    <w:rsid w:val="000B5D7E"/>
    <w:rPr>
      <w:rFonts w:cs="Times New Roman"/>
      <w:shd w:val="clear" w:color="auto" w:fill="FFFFFF"/>
    </w:rPr>
  </w:style>
  <w:style w:type="paragraph" w:customStyle="1" w:styleId="Style2">
    <w:name w:val="Style 2"/>
    <w:basedOn w:val="a"/>
    <w:link w:val="CharStyle3"/>
    <w:uiPriority w:val="99"/>
    <w:rsid w:val="000B5D7E"/>
    <w:pPr>
      <w:widowControl w:val="0"/>
      <w:shd w:val="clear" w:color="auto" w:fill="FFFFFF"/>
      <w:spacing w:after="180" w:line="240" w:lineRule="atLeast"/>
      <w:ind w:hanging="480"/>
    </w:pPr>
    <w:rPr>
      <w:rFonts w:cs="Times New Roman"/>
      <w:b/>
      <w:bCs/>
    </w:rPr>
  </w:style>
  <w:style w:type="paragraph" w:customStyle="1" w:styleId="Style4">
    <w:name w:val="Style 4"/>
    <w:basedOn w:val="a"/>
    <w:link w:val="CharStyle5"/>
    <w:uiPriority w:val="99"/>
    <w:rsid w:val="000B5D7E"/>
    <w:pPr>
      <w:widowControl w:val="0"/>
      <w:shd w:val="clear" w:color="auto" w:fill="FFFFFF"/>
      <w:spacing w:after="0" w:line="240" w:lineRule="atLeast"/>
      <w:ind w:hanging="480"/>
    </w:pPr>
    <w:rPr>
      <w:rFonts w:cs="Times New Roman"/>
    </w:rPr>
  </w:style>
  <w:style w:type="paragraph" w:styleId="aa">
    <w:name w:val="Body Text Indent"/>
    <w:basedOn w:val="a"/>
    <w:link w:val="ab"/>
    <w:semiHidden/>
    <w:unhideWhenUsed/>
    <w:rsid w:val="000B5D7E"/>
    <w:pPr>
      <w:spacing w:after="120" w:line="240" w:lineRule="auto"/>
      <w:ind w:left="283"/>
    </w:pPr>
    <w:rPr>
      <w:rFonts w:ascii="Times New Roman" w:eastAsia="Times New Roman" w:hAnsi="Times New Roman" w:cs="Times New Roman"/>
      <w:sz w:val="20"/>
      <w:szCs w:val="20"/>
      <w:lang w:eastAsia="ru-RU"/>
    </w:rPr>
  </w:style>
  <w:style w:type="character" w:customStyle="1" w:styleId="ab">
    <w:name w:val="Основной текст с отступом Знак"/>
    <w:basedOn w:val="a0"/>
    <w:link w:val="aa"/>
    <w:semiHidden/>
    <w:rsid w:val="000B5D7E"/>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30684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06843"/>
    <w:rPr>
      <w:rFonts w:ascii="Segoe UI" w:hAnsi="Segoe UI" w:cs="Segoe UI"/>
      <w:sz w:val="18"/>
      <w:szCs w:val="18"/>
    </w:rPr>
  </w:style>
  <w:style w:type="paragraph" w:styleId="ae">
    <w:name w:val="Normal (Web)"/>
    <w:basedOn w:val="a"/>
    <w:uiPriority w:val="99"/>
    <w:semiHidden/>
    <w:unhideWhenUsed/>
    <w:rsid w:val="00881EE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083305">
      <w:bodyDiv w:val="1"/>
      <w:marLeft w:val="0"/>
      <w:marRight w:val="0"/>
      <w:marTop w:val="0"/>
      <w:marBottom w:val="0"/>
      <w:divBdr>
        <w:top w:val="none" w:sz="0" w:space="0" w:color="auto"/>
        <w:left w:val="none" w:sz="0" w:space="0" w:color="auto"/>
        <w:bottom w:val="none" w:sz="0" w:space="0" w:color="auto"/>
        <w:right w:val="none" w:sz="0" w:space="0" w:color="auto"/>
      </w:divBdr>
    </w:div>
    <w:div w:id="863132716">
      <w:bodyDiv w:val="1"/>
      <w:marLeft w:val="0"/>
      <w:marRight w:val="0"/>
      <w:marTop w:val="0"/>
      <w:marBottom w:val="0"/>
      <w:divBdr>
        <w:top w:val="none" w:sz="0" w:space="0" w:color="auto"/>
        <w:left w:val="none" w:sz="0" w:space="0" w:color="auto"/>
        <w:bottom w:val="none" w:sz="0" w:space="0" w:color="auto"/>
        <w:right w:val="none" w:sz="0" w:space="0" w:color="auto"/>
      </w:divBdr>
    </w:div>
    <w:div w:id="1264845592">
      <w:bodyDiv w:val="1"/>
      <w:marLeft w:val="0"/>
      <w:marRight w:val="0"/>
      <w:marTop w:val="0"/>
      <w:marBottom w:val="0"/>
      <w:divBdr>
        <w:top w:val="none" w:sz="0" w:space="0" w:color="auto"/>
        <w:left w:val="none" w:sz="0" w:space="0" w:color="auto"/>
        <w:bottom w:val="none" w:sz="0" w:space="0" w:color="auto"/>
        <w:right w:val="none" w:sz="0" w:space="0" w:color="auto"/>
      </w:divBdr>
    </w:div>
    <w:div w:id="1470122751">
      <w:bodyDiv w:val="1"/>
      <w:marLeft w:val="0"/>
      <w:marRight w:val="0"/>
      <w:marTop w:val="0"/>
      <w:marBottom w:val="0"/>
      <w:divBdr>
        <w:top w:val="none" w:sz="0" w:space="0" w:color="auto"/>
        <w:left w:val="none" w:sz="0" w:space="0" w:color="auto"/>
        <w:bottom w:val="none" w:sz="0" w:space="0" w:color="auto"/>
        <w:right w:val="none" w:sz="0" w:space="0" w:color="auto"/>
      </w:divBdr>
    </w:div>
    <w:div w:id="1934900271">
      <w:bodyDiv w:val="1"/>
      <w:marLeft w:val="0"/>
      <w:marRight w:val="0"/>
      <w:marTop w:val="0"/>
      <w:marBottom w:val="0"/>
      <w:divBdr>
        <w:top w:val="none" w:sz="0" w:space="0" w:color="auto"/>
        <w:left w:val="none" w:sz="0" w:space="0" w:color="auto"/>
        <w:bottom w:val="none" w:sz="0" w:space="0" w:color="auto"/>
        <w:right w:val="none" w:sz="0" w:space="0" w:color="auto"/>
      </w:divBdr>
    </w:div>
    <w:div w:id="203175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944.2000" TargetMode="External"/><Relationship Id="rId13" Type="http://schemas.openxmlformats.org/officeDocument/2006/relationships/image" Target="media/image1.png"/><Relationship Id="rId18" Type="http://schemas.openxmlformats.org/officeDocument/2006/relationships/hyperlink" Target="garantF1://12079104.1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garantF1://12038291.155015" TargetMode="External"/><Relationship Id="rId2" Type="http://schemas.openxmlformats.org/officeDocument/2006/relationships/numbering" Target="numbering.xml"/><Relationship Id="rId16" Type="http://schemas.openxmlformats.org/officeDocument/2006/relationships/hyperlink" Target="garantF1://70254682.1000" TargetMode="External"/><Relationship Id="rId20" Type="http://schemas.openxmlformats.org/officeDocument/2006/relationships/hyperlink" Target="consultantplus://offline/ref=011796D5A069048535F0B7EB1E903AFE760297E18DC82EF8AED8D4FBDAy5XE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garantF1://12048567.4" TargetMode="External"/><Relationship Id="rId10" Type="http://schemas.openxmlformats.org/officeDocument/2006/relationships/hyperlink" Target="garantF1://12038291.155014" TargetMode="External"/><Relationship Id="rId19" Type="http://schemas.openxmlformats.org/officeDocument/2006/relationships/hyperlink" Target="https://login.consultant.ru/link/?req=doc&amp;base=ROS&amp;n=301946&amp;rnd=D05F37084BA5ACB34719CF2C1FF1915B&amp;dst=749&amp;fld=134" TargetMode="External"/><Relationship Id="rId4" Type="http://schemas.openxmlformats.org/officeDocument/2006/relationships/settings" Target="settings.xml"/><Relationship Id="rId9" Type="http://schemas.openxmlformats.org/officeDocument/2006/relationships/hyperlink" Target="garantF1://12048944.0" TargetMode="External"/><Relationship Id="rId14" Type="http://schemas.openxmlformats.org/officeDocument/2006/relationships/image" Target="media/image2.jp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72204-FBAC-403D-BCDE-32A4A5F02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43</Pages>
  <Words>30514</Words>
  <Characters>173936</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Каримова Дина Эдуардовна</dc:creator>
  <cp:keywords/>
  <dc:description/>
  <cp:lastModifiedBy>Антонова Кристина Сергеевна</cp:lastModifiedBy>
  <cp:revision>41</cp:revision>
  <cp:lastPrinted>2026-04-08T06:32:00Z</cp:lastPrinted>
  <dcterms:created xsi:type="dcterms:W3CDTF">2026-05-07T06:23:00Z</dcterms:created>
  <dcterms:modified xsi:type="dcterms:W3CDTF">2026-06-08T07:29:00Z</dcterms:modified>
</cp:coreProperties>
</file>